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202_年度教育体育局工作总结</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20_年度教育体育局工作总结 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w:t>
      </w:r>
    </w:p>
    <w:p>
      <w:pPr>
        <w:ind w:left="0" w:right="0" w:firstLine="560"/>
        <w:spacing w:before="450" w:after="450" w:line="312" w:lineRule="auto"/>
      </w:pPr>
      <w:r>
        <w:rPr>
          <w:rFonts w:ascii="宋体" w:hAnsi="宋体" w:eastAsia="宋体" w:cs="宋体"/>
          <w:color w:val="000"/>
          <w:sz w:val="28"/>
          <w:szCs w:val="28"/>
        </w:rPr>
        <w:t xml:space="preserve">20_年度教育体育局工作总结</w:t>
      </w:r>
    </w:p>
    <w:p>
      <w:pPr>
        <w:ind w:left="0" w:right="0" w:firstLine="560"/>
        <w:spacing w:before="450" w:after="450" w:line="312" w:lineRule="auto"/>
      </w:pPr>
      <w:r>
        <w:rPr>
          <w:rFonts w:ascii="宋体" w:hAnsi="宋体" w:eastAsia="宋体" w:cs="宋体"/>
          <w:color w:val="000"/>
          <w:sz w:val="28"/>
          <w:szCs w:val="28"/>
        </w:rPr>
        <w:t xml:space="preserve">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新的台阶。顺利通过全国义务教育发展基本均衡区复查。</w:t>
      </w:r>
    </w:p>
    <w:p>
      <w:pPr>
        <w:ind w:left="0" w:right="0" w:firstLine="560"/>
        <w:spacing w:before="450" w:after="450" w:line="312" w:lineRule="auto"/>
      </w:pPr>
      <w:r>
        <w:rPr>
          <w:rFonts w:ascii="宋体" w:hAnsi="宋体" w:eastAsia="宋体" w:cs="宋体"/>
          <w:color w:val="000"/>
          <w:sz w:val="28"/>
          <w:szCs w:val="28"/>
        </w:rPr>
        <w:t xml:space="preserve">&gt;(一)坚持不懈地加大教育投入，群众满意度不断提升</w:t>
      </w:r>
    </w:p>
    <w:p>
      <w:pPr>
        <w:ind w:left="0" w:right="0" w:firstLine="560"/>
        <w:spacing w:before="450" w:after="450" w:line="312" w:lineRule="auto"/>
      </w:pPr>
      <w:r>
        <w:rPr>
          <w:rFonts w:ascii="宋体" w:hAnsi="宋体" w:eastAsia="宋体" w:cs="宋体"/>
          <w:color w:val="000"/>
          <w:sz w:val="28"/>
          <w:szCs w:val="28"/>
        </w:rPr>
        <w:t xml:space="preserve">一是教育经费保障得到新提升。公办幼儿园、小学、初中生均公用经费分别提高至1050、1250、1450元/生/年。全面实施学前教育三年行动计划，新认定19所普惠性民办幼儿园，生均定额补助经费标准由2400元/生/年提高到2700元/生/年。推进教育惠民，小学阶段免费发放校服3套、初中2套;在小学四年级、初中二年级免费发放礼仪教育制服1套;按2元/生/天的标准为2万多名义务教育阶段学生提供午餐补助;为全区50多所中小学校、幼儿园配备食品原料溯源平台，50所学校、幼儿园食堂配备食品安全综合快检设备;全区35所公办中小学完成智慧校园建设工作，8所学校配备VR体验教室。为全区公办中小学教师配发工作装，开通教师班车31部。</w:t>
      </w:r>
    </w:p>
    <w:p>
      <w:pPr>
        <w:ind w:left="0" w:right="0" w:firstLine="560"/>
        <w:spacing w:before="450" w:after="450" w:line="312" w:lineRule="auto"/>
      </w:pPr>
      <w:r>
        <w:rPr>
          <w:rFonts w:ascii="宋体" w:hAnsi="宋体" w:eastAsia="宋体" w:cs="宋体"/>
          <w:color w:val="000"/>
          <w:sz w:val="28"/>
          <w:szCs w:val="28"/>
        </w:rPr>
        <w:t xml:space="preserve">二是配套学校幼儿园建设取得新突破。扎实推进总投资16亿元的10所学校建设工程。目前午山北侧配套小学主体工程和第二实验小学扩建主体工程已完工;北村配套初中、书香门第配套小学已开始进场施工;合肥路配套小学、金帝山庄配套初中已开始进行地勘。按期启用北村新苑配套幼儿园，确保了片区稳定。沙子口机关幼儿园等三所幼儿园已完成装修工程，正在做好开园前准备工作。</w:t>
      </w:r>
    </w:p>
    <w:p>
      <w:pPr>
        <w:ind w:left="0" w:right="0" w:firstLine="560"/>
        <w:spacing w:before="450" w:after="450" w:line="312" w:lineRule="auto"/>
      </w:pPr>
      <w:r>
        <w:rPr>
          <w:rFonts w:ascii="宋体" w:hAnsi="宋体" w:eastAsia="宋体" w:cs="宋体"/>
          <w:color w:val="000"/>
          <w:sz w:val="28"/>
          <w:szCs w:val="28"/>
        </w:rPr>
        <w:t xml:space="preserve">&gt;(二)坚持不懈地加强干部教师队伍建设，教育发展核心竞争力明显提升</w:t>
      </w:r>
    </w:p>
    <w:p>
      <w:pPr>
        <w:ind w:left="0" w:right="0" w:firstLine="560"/>
        <w:spacing w:before="450" w:after="450" w:line="312" w:lineRule="auto"/>
      </w:pPr>
      <w:r>
        <w:rPr>
          <w:rFonts w:ascii="宋体" w:hAnsi="宋体" w:eastAsia="宋体" w:cs="宋体"/>
          <w:color w:val="000"/>
          <w:sz w:val="28"/>
          <w:szCs w:val="28"/>
        </w:rPr>
        <w:t xml:space="preserve">今年面向全国招聘骨干教师40名，聘用制教师115名。加大免费师范生招聘力度，签约20_届毕业生58人，比20_届增加52人。</w:t>
      </w:r>
    </w:p>
    <w:p>
      <w:pPr>
        <w:ind w:left="0" w:right="0" w:firstLine="560"/>
        <w:spacing w:before="450" w:after="450" w:line="312" w:lineRule="auto"/>
      </w:pPr>
      <w:r>
        <w:rPr>
          <w:rFonts w:ascii="宋体" w:hAnsi="宋体" w:eastAsia="宋体" w:cs="宋体"/>
          <w:color w:val="000"/>
          <w:sz w:val="28"/>
          <w:szCs w:val="28"/>
        </w:rPr>
        <w:t xml:space="preserve">着眼于教育事业改革发展和学校领导班子建设的长远需要，提拔重用14人，交流17人，改为督学13人，树立干事创业、改革创新的用人导向;扎实开展教师交流工作，交流教师73名，其中骨干教师31名，优化了城乡师资结构;制定教师职称评审意见，完善绩效考核制度，建立正确激励导向;分层实施教师培训，加强教师梯队建设。继续实施名师名校长培养工程，累计成立7个名校长工作室、20个名师工作室，充分发挥骨干校长教师辐射带动作用。</w:t>
      </w:r>
    </w:p>
    <w:p>
      <w:pPr>
        <w:ind w:left="0" w:right="0" w:firstLine="560"/>
        <w:spacing w:before="450" w:after="450" w:line="312" w:lineRule="auto"/>
      </w:pPr>
      <w:r>
        <w:rPr>
          <w:rFonts w:ascii="宋体" w:hAnsi="宋体" w:eastAsia="宋体" w:cs="宋体"/>
          <w:color w:val="000"/>
          <w:sz w:val="28"/>
          <w:szCs w:val="28"/>
        </w:rPr>
        <w:t xml:space="preserve">&gt;(三)坚持不懈地深化教育综合改革，教育教学质量稳步提升</w:t>
      </w:r>
    </w:p>
    <w:p>
      <w:pPr>
        <w:ind w:left="0" w:right="0" w:firstLine="560"/>
        <w:spacing w:before="450" w:after="450" w:line="312" w:lineRule="auto"/>
      </w:pPr>
      <w:r>
        <w:rPr>
          <w:rFonts w:ascii="宋体" w:hAnsi="宋体" w:eastAsia="宋体" w:cs="宋体"/>
          <w:color w:val="000"/>
          <w:sz w:val="28"/>
          <w:szCs w:val="28"/>
        </w:rPr>
        <w:t xml:space="preserve">一是开展办学模式新探索，提升学校内涵发展水平。启用崂山区金家岭学校，引入北京十一学校先进办学理念和人才培养模式，辐射带动周边学校内涵提升;推进与华东师范大学合作办学事宜，与南京师范大学开展第二期合作办学;推进学校特色建设，打造特色品牌。</w:t>
      </w:r>
    </w:p>
    <w:p>
      <w:pPr>
        <w:ind w:left="0" w:right="0" w:firstLine="560"/>
        <w:spacing w:before="450" w:after="450" w:line="312" w:lineRule="auto"/>
      </w:pPr>
      <w:r>
        <w:rPr>
          <w:rFonts w:ascii="宋体" w:hAnsi="宋体" w:eastAsia="宋体" w:cs="宋体"/>
          <w:color w:val="000"/>
          <w:sz w:val="28"/>
          <w:szCs w:val="28"/>
        </w:rPr>
        <w:t xml:space="preserve">二是学生综合素质不断提升，成绩明显。坚持立德树人，在全区中小学广泛开展“不忘初心跟党走”等系列活动。加强科技创新教育，我区师生获各级科技比赛一等奖以上500多人次，崂山区第二实验小学获得VEX机器人世界锦标赛IQ项目总冠军。成功举办首届以全区中小学校为单位的田径运动会。崂山七中橄榄球队在全国比赛中获得盘级亚军。青岛市第四届运动会中，我区小学男子、女子乙组双双获得足球赛冠军，2所学校创建为全国校园足球特色学校。中考成绩稳中有升，考入二中、五十八中学生比去年增加19人。</w:t>
      </w:r>
    </w:p>
    <w:p>
      <w:pPr>
        <w:ind w:left="0" w:right="0" w:firstLine="560"/>
        <w:spacing w:before="450" w:after="450" w:line="312" w:lineRule="auto"/>
      </w:pPr>
      <w:r>
        <w:rPr>
          <w:rFonts w:ascii="宋体" w:hAnsi="宋体" w:eastAsia="宋体" w:cs="宋体"/>
          <w:color w:val="000"/>
          <w:sz w:val="28"/>
          <w:szCs w:val="28"/>
        </w:rPr>
        <w:t xml:space="preserve">&gt;(四)坚持不懈地联动推进，为铸就教育强区提供坚实保障</w:t>
      </w:r>
    </w:p>
    <w:p>
      <w:pPr>
        <w:ind w:left="0" w:right="0" w:firstLine="560"/>
        <w:spacing w:before="450" w:after="450" w:line="312" w:lineRule="auto"/>
      </w:pPr>
      <w:r>
        <w:rPr>
          <w:rFonts w:ascii="宋体" w:hAnsi="宋体" w:eastAsia="宋体" w:cs="宋体"/>
          <w:color w:val="000"/>
          <w:sz w:val="28"/>
          <w:szCs w:val="28"/>
        </w:rPr>
        <w:t xml:space="preserve">区委、区政府高度重视教育工作，主要领导对教育工作作出专门批示，指明努力方向;区人大常委会对我区教育工作开展专题调研，对教育工作提出明确要求;区政协组织召开专题协商座谈会，为教育工作提出中肯建议。</w:t>
      </w:r>
    </w:p>
    <w:p>
      <w:pPr>
        <w:ind w:left="0" w:right="0" w:firstLine="560"/>
        <w:spacing w:before="450" w:after="450" w:line="312" w:lineRule="auto"/>
      </w:pPr>
      <w:r>
        <w:rPr>
          <w:rFonts w:ascii="宋体" w:hAnsi="宋体" w:eastAsia="宋体" w:cs="宋体"/>
          <w:color w:val="000"/>
          <w:sz w:val="28"/>
          <w:szCs w:val="28"/>
        </w:rPr>
        <w:t xml:space="preserve">教育内部保障能力不断强化。紧抓基层党建和党风廉政建设不放松，“两学一做”、“十九大精神学习贯彻”活动常态化制度化开展，基层党组织战斗力不断加强;加强教育督导工作，增聘区内专职督学14人，加强区域质量监测，开展第三方教育评价;认真做好学校安全管理工作，确保校园安全稳定。</w:t>
      </w:r>
    </w:p>
    <w:p>
      <w:pPr>
        <w:ind w:left="0" w:right="0" w:firstLine="560"/>
        <w:spacing w:before="450" w:after="450" w:line="312" w:lineRule="auto"/>
      </w:pPr>
      <w:r>
        <w:rPr>
          <w:rFonts w:ascii="宋体" w:hAnsi="宋体" w:eastAsia="宋体" w:cs="宋体"/>
          <w:color w:val="000"/>
          <w:sz w:val="28"/>
          <w:szCs w:val="28"/>
        </w:rPr>
        <w:t xml:space="preserve">&gt;(五)坚持不懈地推进体育惠民，群众体育工作蓬勃开展</w:t>
      </w:r>
    </w:p>
    <w:p>
      <w:pPr>
        <w:ind w:left="0" w:right="0" w:firstLine="560"/>
        <w:spacing w:before="450" w:after="450" w:line="312" w:lineRule="auto"/>
      </w:pPr>
      <w:r>
        <w:rPr>
          <w:rFonts w:ascii="宋体" w:hAnsi="宋体" w:eastAsia="宋体" w:cs="宋体"/>
          <w:color w:val="000"/>
          <w:sz w:val="28"/>
          <w:szCs w:val="28"/>
        </w:rPr>
        <w:t xml:space="preserve">精心组织青岛市国际马拉松比赛。新建20处社区居民健身设施、10处笼式足球场。新开放实验小学中韩校区体育场地，全区累计8万余人次到学校运动健身。举办全民健身运动会，开展20余项比赛，累计参与群众13500余人，荣获山东省第七届全民健身运动会先进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