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202_年党建工作总结范文十六篇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以下是为大家整理的关于202_年党建工作总结的文章16篇 ,欢迎品鉴！第1篇: 202_年党建工作总结　　在镇党委、政府的正确领导下，全面贯彻党的十_大和十_届四中、五中全会精神，以邓小平理论和“三个代表”重要思...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以下是为大家整理的关于202_年党建工作总结的文章16篇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202_年党建工作总结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&gt;一、履职尽责情况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_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_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202_年党建工作总结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202_年党建工作总结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202_年党建工作总结</w:t>
      </w:r>
    </w:p>
    <w:p>
      <w:pPr>
        <w:ind w:left="0" w:right="0" w:firstLine="560"/>
        <w:spacing w:before="450" w:after="450" w:line="312" w:lineRule="auto"/>
      </w:pPr>
      <w:r>
        <w:rPr>
          <w:rFonts w:ascii="宋体" w:hAnsi="宋体" w:eastAsia="宋体" w:cs="宋体"/>
          <w:color w:val="000"/>
          <w:sz w:val="28"/>
          <w:szCs w:val="28"/>
        </w:rPr>
        <w:t xml:space="preserve">　　年，***党委认真落实上级党委的决策部署，坚持疫情防控和经营发展两手抓、两不误，在抢抓机遇中乘势而上，在攻坚克难中砥砺前行，在从严治党中凝心聚力，团结带领广大干部职工紧盯目标，不忘初心、牢记使命，努力拼搏，企业管理持续进步、经营成果稳中向好、职工精神面貌焕然一新，全面完成各项任务目标。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&gt;一、始终将政治建设摆在首位，提升改革发展的引领力</w:t>
      </w:r>
    </w:p>
    <w:p>
      <w:pPr>
        <w:ind w:left="0" w:right="0" w:firstLine="560"/>
        <w:spacing w:before="450" w:after="450" w:line="312" w:lineRule="auto"/>
      </w:pPr>
      <w:r>
        <w:rPr>
          <w:rFonts w:ascii="宋体" w:hAnsi="宋体" w:eastAsia="宋体" w:cs="宋体"/>
          <w:color w:val="000"/>
          <w:sz w:val="28"/>
          <w:szCs w:val="28"/>
        </w:rPr>
        <w:t xml:space="preserve">　　（一）以学习习近平总书记系列重要讲话精神为重点，增强“四个意识”，坚定“四个自信”，做到“两个维护”。坚持把学习贯彻习近平总书记系列重要讲话精神，党的十九大，十九届二中、三中、四中全会精神作为首要的政治任务，作为党员尤其是党员领导干部教育培训的必修课。公司党委先后购置发放《习近平谈治国理政（第三卷）》等学习教材40余册，并以党委中心组学习、专题党课、交流研讨等形式，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不断增强“四个意识”，坚定“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以建设学习型组织为目标，增强引领发展能力。认真学习贯彻落实集团公司党委的有关决策部署，积极开展创建学习型组织活动，制定下发《财务公司创建学习型组织实施方案》，修订《财务公司党委理论学习中心组学习规则》，突出抓好党委中心组学习。全年党委中心组共学习13次，进一步加强了领导班子成员的理论素养。专项研讨会议2次、安排专题党课4次、集团内部学习观摩1次、党务专项培训2场次,党员集中学习、个人自学平均每人30余篇目，撰写心得体会12篇，发表信息稿件40余篇。公司党委坚持理论联系实际，把学习习近平总书记系列重要讲话精神，同巩固和发展“不忘初心、牢记使命”主题教育成果，同落实集团公司六届十次职代会、第七次党代会精神相结合，同研究解决企业改革发展的突出问题、企业党建工作面临的紧迫问题相结合，围绕制定公司“十四五”发展规划，落实提质增效、转型升级和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一）大力加强领导班子建设。坚持民主集中制原则，规范“三重一大”决策程序，制订或修订了《公司章程》、《党委会议事规则》、《纪委会议事规则》等制度通知，特别是把党建工作总体要求纳入到了《公司章程》，将党委会研究讨论作为董事会、经理层决策重大问题的前置程序，保证党委在公司治理结构中的法定地位。今年，截止10月底共召开董事会3次、监事会2次、总经理办公会13次、党委会19次，党委会前置研究讨论重大事项50余项，保证了各项重大部署的贯彻落实。</w:t>
      </w:r>
    </w:p>
    <w:p>
      <w:pPr>
        <w:ind w:left="0" w:right="0" w:firstLine="560"/>
        <w:spacing w:before="450" w:after="450" w:line="312" w:lineRule="auto"/>
      </w:pPr>
      <w:r>
        <w:rPr>
          <w:rFonts w:ascii="宋体" w:hAnsi="宋体" w:eastAsia="宋体" w:cs="宋体"/>
          <w:color w:val="000"/>
          <w:sz w:val="28"/>
          <w:szCs w:val="28"/>
        </w:rPr>
        <w:t xml:space="preserve">　　（二）大力加强干部队伍建设。认真落实习总书记提出的“对党忠诚、勇于创新、治企有方、兴企有为、清正廉洁”的20字标准，坚持科学的选用标准和考核评价机制，认真执行年度考核、干部选拔任用、日常履职监管制度。稳步推进吉安保险公司托管工作，重点督促落实吉安保险托管运营方案和普通管理岗位公开竞聘和“双向选聘”工作，选拔10名岗位人员，分流5人；考核提拔部门经理1名，公开选拔团总支部书记1名。</w:t>
      </w:r>
    </w:p>
    <w:p>
      <w:pPr>
        <w:ind w:left="0" w:right="0" w:firstLine="560"/>
        <w:spacing w:before="450" w:after="450" w:line="312" w:lineRule="auto"/>
      </w:pPr>
      <w:r>
        <w:rPr>
          <w:rFonts w:ascii="宋体" w:hAnsi="宋体" w:eastAsia="宋体" w:cs="宋体"/>
          <w:color w:val="000"/>
          <w:sz w:val="28"/>
          <w:szCs w:val="28"/>
        </w:rPr>
        <w:t xml:space="preserve">　　（三）大力加强党员队伍建设。发挥好“三会一课”作用，强化党员的政治理论学习和形势教育，将党员日常学习融入中心工作；把《习近平谈治国理政》第三卷、习近平新时代中国特色社会主义思想、党内法规等内容作为党员集体学习的重要内容。年内分两期对全体党员进行轮训，每期轮训时间4个学时，重点落实了党章党规党纪教育、党的宗旨教育、党风廉政教育、形势教育等方面基本任务。先后组织开展了多项教育活动：参观“红色甘肃”展馆，感受甘肃党组织的烈士们曲折坎坷的革命生涯；开展党建知识竞赛活动，以考促学，鼓舞和激励广大党员群众、巩固建党知识、进一步激发党员群众爱党爱国的热情。自疫情防控战打响以来，成立了以党员、积极分子为主要力量的疫情防控突击队和经营保障突击队，广大党员带头战“疫”，把防控责任扛在肩上，确保公司生产经营稳定顺行。坚持贯彻中央“控制总量、优化结构、提高质量、发挥作用”的总体要求，做好党员发展工作，注重在专业技术人员、生产经营能手、青年员工中发展党员工作，严把党员发展质量，全年2名发展对象接收为预备党员。</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一）健全党建工作制度，促进党建责任落实。公司党委先后制定了《关于推进“互联网+党建”加强党支部建设的通知》《党支部目标管理细则》《“四抓两整治”实施方案》《关于建立财务公司党员领导干部联系点的通知》等通知文件，为强化公司党建工作提供了制度保障。公司党委坚持每月召开一次党群例会，听取上个月工作情况汇报，研究部署本月重点工作，加强督查督办，压实各级管党治管责任，不断增强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二）加强基层组织建设，发挥战斗堡垒作用。牢固树立“抓基层打基础”的鲜明导向，落实“四抓两整治”要求，调整党支部管理范围，并对各党支部支委会进行增补调整，选优配强党支部书记，确保党建工作有人抓、有人管。将党建工作的重心放在基层，制定了加强基层党建工作的实施方案，探索尝试“互联网+党建”模式，充分发挥“甘肃党建”信息化平台作用，各支部党员大会、支委会、党课教育、主题党日活动、组织生活会、民主评议党员、党务公开、政治理论学习等活动的发起、会议资料上传等优先通过“甘肃党建”信息化平台组织或上传，并做好同步维护工作。对维护“甘肃党建”信息化平台过程中产生的电子文件台账应做好整理归档工作，使基层党组织的工作方式、活动方式更加符合企业需要，切实为基层党支部减负。</w:t>
      </w:r>
    </w:p>
    <w:p>
      <w:pPr>
        <w:ind w:left="0" w:right="0" w:firstLine="560"/>
        <w:spacing w:before="450" w:after="450" w:line="312" w:lineRule="auto"/>
      </w:pPr>
      <w:r>
        <w:rPr>
          <w:rFonts w:ascii="宋体" w:hAnsi="宋体" w:eastAsia="宋体" w:cs="宋体"/>
          <w:color w:val="000"/>
          <w:sz w:val="28"/>
          <w:szCs w:val="28"/>
        </w:rPr>
        <w:t xml:space="preserve">　　（三）提升党务干部素质，增强党建工作效能。着力加强党群干部配备，及时调整增补党群干部，年内调整党支部书记3人，增补支部委员4名。大力加强党务干部素质建设，组织所属3个党支部书记、支部委员及党群专干开展了党务工作培训和保密培训，同时面向全体党员开展了党务知识测试。</w:t>
      </w:r>
    </w:p>
    <w:p>
      <w:pPr>
        <w:ind w:left="0" w:right="0" w:firstLine="560"/>
        <w:spacing w:before="450" w:after="450" w:line="312" w:lineRule="auto"/>
      </w:pPr>
      <w:r>
        <w:rPr>
          <w:rFonts w:ascii="宋体" w:hAnsi="宋体" w:eastAsia="宋体" w:cs="宋体"/>
          <w:color w:val="000"/>
          <w:sz w:val="28"/>
          <w:szCs w:val="28"/>
        </w:rPr>
        <w:t xml:space="preserve">　　（四）加强形势任务教育，培养员工归属感和认同感。结合企业面临的新形势，广泛开展了形势任务教育活动，及时传达集团公司重大决策部署和经营形势，引导广大职工认清形势、坚定信心，进一步增强紧迫感、责任感和使命感，切实把智慧和力量凝聚到企业改革发展的各项任务目标上来，形成了上下同心、共谋发展的良好局面。</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一）落实“两个责任”，加强廉洁教育。坚持把党风廉政建设“两个责任”抓在手上、扛在肩上、落实到行动上，协助党委履行党风廉政建设主体责任，同时认真履行监督责任，促进“两个责任”有效落实。按照“谁主管、谁负责，一级抓一级、层层抓落实”的要求，督促党委、各党支部、分管部门分级签订党风廉政建设责任书。坚持以各级领导人员和关键岗位人员为重点，广泛开展形式多样的廉洁教育活动。每季度召开党风廉政警示教育大会，并与部门负责人、关键岗位人员进行廉洁谈话；制定下发《关于开展“九个严禁、九个严查”活动的通知》，组织关键岗位人员接受郑文毅涉黑涉恶罪证展教育。</w:t>
      </w:r>
    </w:p>
    <w:p>
      <w:pPr>
        <w:ind w:left="0" w:right="0" w:firstLine="560"/>
        <w:spacing w:before="450" w:after="450" w:line="312" w:lineRule="auto"/>
      </w:pPr>
      <w:r>
        <w:rPr>
          <w:rFonts w:ascii="宋体" w:hAnsi="宋体" w:eastAsia="宋体" w:cs="宋体"/>
          <w:color w:val="000"/>
          <w:sz w:val="28"/>
          <w:szCs w:val="28"/>
        </w:rPr>
        <w:t xml:space="preserve">　　（二）立足岗位实际，强化风险防控。梳理廉洁风险岗位和风险点，制定防范措施。财务公司作为非银行金融机构，防范财务风险、资金风险是重中之重。结合工作实际，对5个业务部门的风险岗位、风险点进行全面排查梳理，建立党风廉政建设责任与任务清单，共梳理高风险岗位8个，中风险岗位10个，风险点36个，建立风险防控任务清单36个，从制度层面入手，由党群部、风险管理部牵头，完善相关制度5个，从源头上防控风险。</w:t>
      </w:r>
    </w:p>
    <w:p>
      <w:pPr>
        <w:ind w:left="0" w:right="0" w:firstLine="560"/>
        <w:spacing w:before="450" w:after="450" w:line="312" w:lineRule="auto"/>
      </w:pPr>
      <w:r>
        <w:rPr>
          <w:rFonts w:ascii="宋体" w:hAnsi="宋体" w:eastAsia="宋体" w:cs="宋体"/>
          <w:color w:val="000"/>
          <w:sz w:val="28"/>
          <w:szCs w:val="28"/>
        </w:rPr>
        <w:t xml:space="preserve">　　（三）围绕中心工作，认真履行监督职能。财务公司主要客户群体的是集团公司内部成员单位、银行和投资中介机构，廉洁风险较高，加之财务公司年轻人较多，需要通过不断的教育、不断的督促提高对党风廉政建设工作的认识。紧盯重要时间节点，进行廉洁提醒教育，在“元旦春节”“五一”“端午”等重要时间节点，开展警示教育、设立监督举报电话和监督举报电子信箱，并对公务用车进行封存；上半年召开警示教育2次，学习金融领域违法违纪典型案例。按照“四抓两整治”工作的要求，针对六个方面的内容，明确了责任部门和时限要求，重点对党员信教和涉黑涉恶问题进行整治，党支部与每名党员进行谈话，并召开专题组织生活会，签订了党员不信教和不参与涉黑涉恶问题承诺书。开展任前廉洁谈话，对包括吉安保险公司在内提拔、调整的6名同志进行了廉洁谈话。加强作风建设，下大力气整治作风漂浮和“慵懒散”等问题，督促解决涉及职工群众利益的遗留问题。针对部门负责人工作过程中出现的问题进行执纪问责，对2名部门负责人进行提醒约谈。</w:t>
      </w:r>
    </w:p>
    <w:p>
      <w:pPr>
        <w:ind w:left="0" w:right="0" w:firstLine="560"/>
        <w:spacing w:before="450" w:after="450" w:line="312" w:lineRule="auto"/>
      </w:pPr>
      <w:r>
        <w:rPr>
          <w:rFonts w:ascii="宋体" w:hAnsi="宋体" w:eastAsia="宋体" w:cs="宋体"/>
          <w:color w:val="000"/>
          <w:sz w:val="28"/>
          <w:szCs w:val="28"/>
        </w:rPr>
        <w:t xml:space="preserve">　&gt;　五、注重和谐企业建设，提升职工队伍的凝聚力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公司党委认真落实党建带工建、带团建方针，加强对工会、共青团工作的领导，支持工团组织紧密围绕生产经营中心，充分发挥工会、共青团组织的桥梁纽带作用。工会组织贯彻全心全意依靠职工办企业的方针，健全以职工大会为基本形式的民主管理制度，推进厂务公开，落实职工群众知情权、参与权、表达权、监督权，完善职工董事制度、职工监事制度，鼓励职工代表有序参与公司治理。深入开展劳动竞赛、“金点子”等活动。关心关爱职工，切实为职工群众办好事、解难事、做实事。全年慰问困难职工2人，发放慰问金202_元，协调解决职工职工提出的福利异地发放、医保政策异地享受等问题。组织开展“三八”亲情“家书”、爱国主义教育观影、迎国庆系列活动、环黄河风情线徒步行等寓教于乐的活动，并将环河步行、羽毛球运动作为常态化坚持。共青团组织根据团员青年的特点和需要，组织开展了拜师学技、“团徽再佩戴、青春再出发”、修旧利废、爱心捐赠孤儿院等主题团日特色活动，并成立青年志愿者队伍，引导广大团员青年立足岗位、敬业爱岗，为公司改革发展做出贡献。</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党建基础薄弱，疲于应付、质量不高。支部书记均为兼职，支部标准化建设有差距。二是党务干部业务水平有待提高，专业知识不系统不全面，党群工作创新力度不够。三是支部对所辖部门职工形势教育跟不上，企业归属感、责任感、荣誉感不强。五是企业文化建设尚未完全落地，塑形铸魂的功能还有待增强。</w:t>
      </w:r>
    </w:p>
    <w:p>
      <w:pPr>
        <w:ind w:left="0" w:right="0" w:firstLine="560"/>
        <w:spacing w:before="450" w:after="450" w:line="312" w:lineRule="auto"/>
      </w:pPr>
      <w:r>
        <w:rPr>
          <w:rFonts w:ascii="宋体" w:hAnsi="宋体" w:eastAsia="宋体" w:cs="宋体"/>
          <w:color w:val="000"/>
          <w:sz w:val="28"/>
          <w:szCs w:val="28"/>
        </w:rPr>
        <w:t xml:space="preserve">　　&gt;六、202_年党建工作计划</w:t>
      </w:r>
    </w:p>
    <w:p>
      <w:pPr>
        <w:ind w:left="0" w:right="0" w:firstLine="560"/>
        <w:spacing w:before="450" w:after="450" w:line="312" w:lineRule="auto"/>
      </w:pPr>
      <w:r>
        <w:rPr>
          <w:rFonts w:ascii="宋体" w:hAnsi="宋体" w:eastAsia="宋体" w:cs="宋体"/>
          <w:color w:val="000"/>
          <w:sz w:val="28"/>
          <w:szCs w:val="28"/>
        </w:rPr>
        <w:t xml:space="preserve">　　（一）建立健全长效机制</w:t>
      </w:r>
    </w:p>
    <w:p>
      <w:pPr>
        <w:ind w:left="0" w:right="0" w:firstLine="560"/>
        <w:spacing w:before="450" w:after="450" w:line="312" w:lineRule="auto"/>
      </w:pPr>
      <w:r>
        <w:rPr>
          <w:rFonts w:ascii="宋体" w:hAnsi="宋体" w:eastAsia="宋体" w:cs="宋体"/>
          <w:color w:val="000"/>
          <w:sz w:val="28"/>
          <w:szCs w:val="28"/>
        </w:rPr>
        <w:t xml:space="preserve">　　持续推进党建工作的建章立制，党委层面发挥好把方向、管大局、保落实作用，切实履行从严治党主体责任，每年党委会专题研究不少于2次。探索兼职党支部书记激励机制，发挥党支部在教育党员、管理党员、监督党员和组织群众、宣传群众、凝聚群众、服务群众方面的职能作用，重点保证“三会一课”、组织生活会、谈心谈话、民主评议党员、党员领导干部讲党课、党员教育培训等制度的执行落地。为进一步引领广大党员干部牢固树立政治、纪律和规矩意识，增强遵规守纪的自觉性，助推公司高质量发展，以政治纪律、政治规矩、职业规范为抓手，开展“讲政治、懂规矩、守纪律”主题教育。抓好意识形态教育，掌握职工思想动态，总结宣传党建及业务工作，每季度在集团公司级以上新闻媒体投稿刊载不得少于2篇。要以实干、干实的作风，一级做给一级看、一级带着一级干，全面形成压茬推进狠抓落实的常态长效机制。</w:t>
      </w:r>
    </w:p>
    <w:p>
      <w:pPr>
        <w:ind w:left="0" w:right="0" w:firstLine="560"/>
        <w:spacing w:before="450" w:after="450" w:line="312" w:lineRule="auto"/>
      </w:pPr>
      <w:r>
        <w:rPr>
          <w:rFonts w:ascii="宋体" w:hAnsi="宋体" w:eastAsia="宋体" w:cs="宋体"/>
          <w:color w:val="000"/>
          <w:sz w:val="28"/>
          <w:szCs w:val="28"/>
        </w:rPr>
        <w:t xml:space="preserve">　　（二）加强党员教育管理</w:t>
      </w:r>
    </w:p>
    <w:p>
      <w:pPr>
        <w:ind w:left="0" w:right="0" w:firstLine="560"/>
        <w:spacing w:before="450" w:after="450" w:line="312" w:lineRule="auto"/>
      </w:pPr>
      <w:r>
        <w:rPr>
          <w:rFonts w:ascii="宋体" w:hAnsi="宋体" w:eastAsia="宋体" w:cs="宋体"/>
          <w:color w:val="000"/>
          <w:sz w:val="28"/>
          <w:szCs w:val="28"/>
        </w:rPr>
        <w:t xml:space="preserve">　　贯彻落实《202_-202_年全国党员教育培训工作规划》和集团公司党员教育培训工作规定，年内分两期对全体党员轮训一遍，每期轮训时间不少于4个学时，重点落实政治理论教育、政治教育和政治训练、党章党规党纪教育、党的宗旨教育、革命传统教育、形势政策教育、知识技能教育等7个方面基本任务。加强党史、国史、厂史方面的教育，坚持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　　（三）抓实干部队伍建设</w:t>
      </w:r>
    </w:p>
    <w:p>
      <w:pPr>
        <w:ind w:left="0" w:right="0" w:firstLine="560"/>
        <w:spacing w:before="450" w:after="450" w:line="312" w:lineRule="auto"/>
      </w:pPr>
      <w:r>
        <w:rPr>
          <w:rFonts w:ascii="宋体" w:hAnsi="宋体" w:eastAsia="宋体" w:cs="宋体"/>
          <w:color w:val="000"/>
          <w:sz w:val="28"/>
          <w:szCs w:val="28"/>
        </w:rPr>
        <w:t xml:space="preserve">　　落实党管干部、党管人才原则，着力建设一支忠诚干净担当的高素质干部队伍。大力培养选拔坚持原则、敢抓敢管，敢于斗争、不回避矛盾问题的干部；完善竞争上岗、轮岗交流制度，为员工提供成长平台；加强干部职工形势教育，教育引导广大职工认清形势、团结一致，提高整体凝聚力和战斗力，增强归属感、责任感、荣誉感。形势教育每季度开展一次，由两级党组织根据实际组织开展；注重对领导干部的监督，规范干部选拔任用监督机制，形成良好的用人导向。严格干部选拔任用，严把教育培训、推荐提名、组织考察、酝酿决定四个环节，以纪检监察“一票否决”把好干部“入口”关。建设一支能够经得起困难和风险考验、充分发挥先锋模范作用的党员干部队伍。</w:t>
      </w:r>
    </w:p>
    <w:p>
      <w:pPr>
        <w:ind w:left="0" w:right="0" w:firstLine="560"/>
        <w:spacing w:before="450" w:after="450" w:line="312" w:lineRule="auto"/>
      </w:pPr>
      <w:r>
        <w:rPr>
          <w:rFonts w:ascii="宋体" w:hAnsi="宋体" w:eastAsia="宋体" w:cs="宋体"/>
          <w:color w:val="000"/>
          <w:sz w:val="28"/>
          <w:szCs w:val="28"/>
        </w:rPr>
        <w:t xml:space="preserve">　　（四）紧抓党风廉政建设</w:t>
      </w:r>
    </w:p>
    <w:p>
      <w:pPr>
        <w:ind w:left="0" w:right="0" w:firstLine="560"/>
        <w:spacing w:before="450" w:after="450" w:line="312" w:lineRule="auto"/>
      </w:pPr>
      <w:r>
        <w:rPr>
          <w:rFonts w:ascii="宋体" w:hAnsi="宋体" w:eastAsia="宋体" w:cs="宋体"/>
          <w:color w:val="000"/>
          <w:sz w:val="28"/>
          <w:szCs w:val="28"/>
        </w:rPr>
        <w:t xml:space="preserve">　　进一步加强作风建设，抓好分管领导、部门经理这个“关键少数”，重点整治存在的“四种危险”和不作为、不担当、分而不管等问题，对于不具备岗位能力素质、群众公认度低、分管范围内错误频发的干部要及时调整，让能者上、庸者下。</w:t>
      </w:r>
    </w:p>
    <w:p>
      <w:pPr>
        <w:ind w:left="0" w:right="0" w:firstLine="560"/>
        <w:spacing w:before="450" w:after="450" w:line="312" w:lineRule="auto"/>
      </w:pPr>
      <w:r>
        <w:rPr>
          <w:rFonts w:ascii="宋体" w:hAnsi="宋体" w:eastAsia="宋体" w:cs="宋体"/>
          <w:color w:val="000"/>
          <w:sz w:val="28"/>
          <w:szCs w:val="28"/>
        </w:rPr>
        <w:t xml:space="preserve">　　（五）强化群团组织管理</w:t>
      </w:r>
    </w:p>
    <w:p>
      <w:pPr>
        <w:ind w:left="0" w:right="0" w:firstLine="560"/>
        <w:spacing w:before="450" w:after="450" w:line="312" w:lineRule="auto"/>
      </w:pPr>
      <w:r>
        <w:rPr>
          <w:rFonts w:ascii="宋体" w:hAnsi="宋体" w:eastAsia="宋体" w:cs="宋体"/>
          <w:color w:val="000"/>
          <w:sz w:val="28"/>
          <w:szCs w:val="28"/>
        </w:rPr>
        <w:t xml:space="preserve">　　健全完善工会工作管理制度规范，加强民主管理和民主监督，全力做好关爱职工工作，维护职工合法权益，开展寓教于乐的活动，发挥好工会、共青团在公司高质量发展中的积极作用。结合财务公司住宿人员接近职工半数的实际，成立“青年职工自主管理中心”，建立健全宿舍管理制度，从日常学习、生活、卫生入手，公司对舍长制定相关的考核制度、为推进自主管理的顺利开展，丰富职工们的生活，在自主管理的同时，开展一系列企业文化建设，包括特色活动及常规活动。如三月“雷锋日”活动、“三八”妇女节活动、“五一”青年技能比武，七月党员先锋岗的评选、送温暖等活动。贯彻以职工为中心的发展思想，把关爱职工、成就职工、凝聚职工作为重要责任，鼓励员工积极为公司建言献策、充分发挥“主人翁”精神。全力协调、解决职工提出的问题和困难，构建公司命运共同体，让职工做企业的主人，让公司改革发展成果惠及全体职工。</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_年党风廉政建设和反腐败工作安排》，制定了《X市统计局全面从严治党自查自纠问题防控整改台账》、《X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_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202_年党建工作总结</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xxxx档案局党支部共有直管党员5名，其中男性党员2名，女性党员3名3。入党积极分子1名。及时收缴党费，一季度共缴纳党费488元。</w:t>
      </w:r>
    </w:p>
    <w:p>
      <w:pPr>
        <w:ind w:left="0" w:right="0" w:firstLine="560"/>
        <w:spacing w:before="450" w:after="450" w:line="312" w:lineRule="auto"/>
      </w:pPr>
      <w:r>
        <w:rPr>
          <w:rFonts w:ascii="宋体" w:hAnsi="宋体" w:eastAsia="宋体" w:cs="宋体"/>
          <w:color w:val="000"/>
          <w:sz w:val="28"/>
          <w:szCs w:val="28"/>
        </w:rPr>
        <w:t xml:space="preserve">　　二、党组织基础工作落实情况</w:t>
      </w:r>
    </w:p>
    <w:p>
      <w:pPr>
        <w:ind w:left="0" w:right="0" w:firstLine="560"/>
        <w:spacing w:before="450" w:after="450" w:line="312" w:lineRule="auto"/>
      </w:pPr>
      <w:r>
        <w:rPr>
          <w:rFonts w:ascii="宋体" w:hAnsi="宋体" w:eastAsia="宋体" w:cs="宋体"/>
          <w:color w:val="000"/>
          <w:sz w:val="28"/>
          <w:szCs w:val="28"/>
        </w:rPr>
        <w:t xml:space="preserve">　　1、提升党员干部素质，浓厚学习氛围。开展形式多样的政治理论学习，一是利用每周一上午局务会的时间，集中学习党的理论知识;二是利用局微信平台，学习国务院《政府工作报告》;三是利用“微党课”活动，开展党员讲党课学用结合。</w:t>
      </w:r>
    </w:p>
    <w:p>
      <w:pPr>
        <w:ind w:left="0" w:right="0" w:firstLine="560"/>
        <w:spacing w:before="450" w:after="450" w:line="312" w:lineRule="auto"/>
      </w:pPr>
      <w:r>
        <w:rPr>
          <w:rFonts w:ascii="宋体" w:hAnsi="宋体" w:eastAsia="宋体" w:cs="宋体"/>
          <w:color w:val="000"/>
          <w:sz w:val="28"/>
          <w:szCs w:val="28"/>
        </w:rPr>
        <w:t xml:space="preserve">　　2、提高服务群众的本领，培养党员的能力。保证每月走访群众一次。了解民情，为居民办实事，解难事，及时化解群众矛盾。一、二季度，共走访居民100人、40户，化解矛盾纠纷10起，为群众解决难题6件。</w:t>
      </w:r>
    </w:p>
    <w:p>
      <w:pPr>
        <w:ind w:left="0" w:right="0" w:firstLine="560"/>
        <w:spacing w:before="450" w:after="450" w:line="312" w:lineRule="auto"/>
      </w:pPr>
      <w:r>
        <w:rPr>
          <w:rFonts w:ascii="宋体" w:hAnsi="宋体" w:eastAsia="宋体" w:cs="宋体"/>
          <w:color w:val="000"/>
          <w:sz w:val="28"/>
          <w:szCs w:val="28"/>
        </w:rPr>
        <w:t xml:space="preserve">　　3、认真落实“三会一课”制度。制定了党员教育学习计划，以学习习近平总书记重要讲话精神、十八大、十八届三中、四中全会精神为重点，按时召开了党员大会，以《作风建设永远在路上》为题上一次党课。每月按时召开支部委员会，商讨支部日常工作中遇到的难题与改进工作办法。</w:t>
      </w:r>
    </w:p>
    <w:p>
      <w:pPr>
        <w:ind w:left="0" w:right="0" w:firstLine="560"/>
        <w:spacing w:before="450" w:after="450" w:line="312" w:lineRule="auto"/>
      </w:pPr>
      <w:r>
        <w:rPr>
          <w:rFonts w:ascii="宋体" w:hAnsi="宋体" w:eastAsia="宋体" w:cs="宋体"/>
          <w:color w:val="000"/>
          <w:sz w:val="28"/>
          <w:szCs w:val="28"/>
        </w:rPr>
        <w:t xml:space="preserve">　　三、党组织活动开展情况</w:t>
      </w:r>
    </w:p>
    <w:p>
      <w:pPr>
        <w:ind w:left="0" w:right="0" w:firstLine="560"/>
        <w:spacing w:before="450" w:after="450" w:line="312" w:lineRule="auto"/>
      </w:pPr>
      <w:r>
        <w:rPr>
          <w:rFonts w:ascii="宋体" w:hAnsi="宋体" w:eastAsia="宋体" w:cs="宋体"/>
          <w:color w:val="000"/>
          <w:sz w:val="28"/>
          <w:szCs w:val="28"/>
        </w:rPr>
        <w:t xml:space="preserve">　　1、积极开展结对共建活动。春节期间，支部党员干部职工以志愿者身份到“联创共建”活动对口的文源社区开展了“喜迎元宵——送汤圆”和“让爱一起成长---手牵手”的志愿服务活动，为社区环卫、保洁人员和困难家庭送去节日的祝福。</w:t>
      </w:r>
    </w:p>
    <w:p>
      <w:pPr>
        <w:ind w:left="0" w:right="0" w:firstLine="560"/>
        <w:spacing w:before="450" w:after="450" w:line="312" w:lineRule="auto"/>
      </w:pPr>
      <w:r>
        <w:rPr>
          <w:rFonts w:ascii="宋体" w:hAnsi="宋体" w:eastAsia="宋体" w:cs="宋体"/>
          <w:color w:val="000"/>
          <w:sz w:val="28"/>
          <w:szCs w:val="28"/>
        </w:rPr>
        <w:t xml:space="preserve">　　2、改进机关作风，创建“廉洁支部”。严格遵守机关工作纪律，积极参加社区志愿活动。3月19日参加了城南路街道在贺龙南广场组织开展的“邻里守望.善福e家”志愿者爱心赶集活动，支部党员干部们纷纷把自己家中可再利用的东西进行义卖，卖得200余元款项全部捐献到爱心基金。</w:t>
      </w:r>
    </w:p>
    <w:p>
      <w:pPr>
        <w:ind w:left="0" w:right="0" w:firstLine="560"/>
        <w:spacing w:before="450" w:after="450" w:line="312" w:lineRule="auto"/>
      </w:pPr>
      <w:r>
        <w:rPr>
          <w:rFonts w:ascii="宋体" w:hAnsi="宋体" w:eastAsia="宋体" w:cs="宋体"/>
          <w:color w:val="000"/>
          <w:sz w:val="28"/>
          <w:szCs w:val="28"/>
        </w:rPr>
        <w:t xml:space="preserve">　　3、积极开展党员拆违控违宣传活动。支部党员积极开展违章建筑自查活动，切实做到“四带头”即：带头拥护支持市委、市政府决策部署;带头自查自拆违法建筑;带头动员亲属主动拆除违法建筑;带头遵章守纪。</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1、推进“联创共建”活动。继续协助跟进熙台岭社区办公用房的建设事宜，做好白沙路碧水蓝天停车场周边居民群众的沟通协调工作，争取尽早落实动工。</w:t>
      </w:r>
    </w:p>
    <w:p>
      <w:pPr>
        <w:ind w:left="0" w:right="0" w:firstLine="560"/>
        <w:spacing w:before="450" w:after="450" w:line="312" w:lineRule="auto"/>
      </w:pPr>
      <w:r>
        <w:rPr>
          <w:rFonts w:ascii="宋体" w:hAnsi="宋体" w:eastAsia="宋体" w:cs="宋体"/>
          <w:color w:val="000"/>
          <w:sz w:val="28"/>
          <w:szCs w:val="28"/>
        </w:rPr>
        <w:t xml:space="preserve">　　2、全面推进惠民资金使用项目。针对居民群众急需解决的问题做好全面摸底登记工作，支持社区开展为民办实事项目，以最便捷的方式解决问题，真正做到惠民惠及万家。</w:t>
      </w:r>
    </w:p>
    <w:p>
      <w:pPr>
        <w:ind w:left="0" w:right="0" w:firstLine="560"/>
        <w:spacing w:before="450" w:after="450" w:line="312" w:lineRule="auto"/>
      </w:pPr>
      <w:r>
        <w:rPr>
          <w:rFonts w:ascii="宋体" w:hAnsi="宋体" w:eastAsia="宋体" w:cs="宋体"/>
          <w:color w:val="000"/>
          <w:sz w:val="28"/>
          <w:szCs w:val="28"/>
        </w:rPr>
        <w:t xml:space="preserve">　　3、积极完成区直机关安排的“七一”活动。</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