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最新督导组秘书工作总结简短</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督导组秘书工作总结简短一（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w:t>
      </w:r>
    </w:p>
    <w:p>
      <w:pPr>
        <w:ind w:left="0" w:right="0" w:firstLine="560"/>
        <w:spacing w:before="450" w:after="450" w:line="312" w:lineRule="auto"/>
      </w:pPr>
      <w:r>
        <w:rPr>
          <w:rFonts w:ascii="黑体" w:hAnsi="黑体" w:eastAsia="黑体" w:cs="黑体"/>
          <w:color w:val="000000"/>
          <w:sz w:val="36"/>
          <w:szCs w:val="36"/>
          <w:b w:val="1"/>
          <w:bCs w:val="1"/>
        </w:rPr>
        <w:t xml:space="preserve">最新督导组秘书工作总结简短一</w:t>
      </w:r>
    </w:p>
    <w:p>
      <w:pPr>
        <w:ind w:left="0" w:right="0" w:firstLine="560"/>
        <w:spacing w:before="450" w:after="450" w:line="312" w:lineRule="auto"/>
      </w:pPr>
      <w:r>
        <w:rPr>
          <w:rFonts w:ascii="宋体" w:hAnsi="宋体" w:eastAsia="宋体" w:cs="宋体"/>
          <w:color w:val="000"/>
          <w:sz w:val="28"/>
          <w:szCs w:val="28"/>
        </w:rPr>
        <w:t xml:space="preserve">（一）宣传入户工作。全区有7处社区卫生服务机构能够按照要求印发并入户发放《致广大社区居民的一封公开信》，并能够按照要求通过宣传栏、印发联系卡和健康宣传资料等方式，在辖区内广泛散发《公开信》，加强宣传力度，扩大社会影响。</w:t>
      </w:r>
    </w:p>
    <w:p>
      <w:pPr>
        <w:ind w:left="0" w:right="0" w:firstLine="560"/>
        <w:spacing w:before="450" w:after="450" w:line="312" w:lineRule="auto"/>
      </w:pPr>
      <w:r>
        <w:rPr>
          <w:rFonts w:ascii="宋体" w:hAnsi="宋体" w:eastAsia="宋体" w:cs="宋体"/>
          <w:color w:val="000"/>
          <w:sz w:val="28"/>
          <w:szCs w:val="28"/>
        </w:rPr>
        <w:t xml:space="preserve">（二）社区卫生服务信息公开。</w:t>
      </w:r>
    </w:p>
    <w:p>
      <w:pPr>
        <w:ind w:left="0" w:right="0" w:firstLine="560"/>
        <w:spacing w:before="450" w:after="450" w:line="312" w:lineRule="auto"/>
      </w:pPr>
      <w:r>
        <w:rPr>
          <w:rFonts w:ascii="宋体" w:hAnsi="宋体" w:eastAsia="宋体" w:cs="宋体"/>
          <w:color w:val="000"/>
          <w:sz w:val="28"/>
          <w:szCs w:val="28"/>
        </w:rPr>
        <w:t xml:space="preserve">1、13处社区卫生服务机构进行了社区卫生服务概况信息公开，其中符合标准要求的有3处；</w:t>
      </w:r>
    </w:p>
    <w:p>
      <w:pPr>
        <w:ind w:left="0" w:right="0" w:firstLine="560"/>
        <w:spacing w:before="450" w:after="450" w:line="312" w:lineRule="auto"/>
      </w:pPr>
      <w:r>
        <w:rPr>
          <w:rFonts w:ascii="宋体" w:hAnsi="宋体" w:eastAsia="宋体" w:cs="宋体"/>
          <w:color w:val="000"/>
          <w:sz w:val="28"/>
          <w:szCs w:val="28"/>
        </w:rPr>
        <w:t xml:space="preserve">2、有2处社区卫生服务机构社按照规范要对社区卫生服务人员信息进行公开，其它35处社区卫生服务机构公示不符合新规范要求；</w:t>
      </w:r>
    </w:p>
    <w:p>
      <w:pPr>
        <w:ind w:left="0" w:right="0" w:firstLine="560"/>
        <w:spacing w:before="450" w:after="450" w:line="312" w:lineRule="auto"/>
      </w:pPr>
      <w:r>
        <w:rPr>
          <w:rFonts w:ascii="宋体" w:hAnsi="宋体" w:eastAsia="宋体" w:cs="宋体"/>
          <w:color w:val="000"/>
          <w:sz w:val="28"/>
          <w:szCs w:val="28"/>
        </w:rPr>
        <w:t xml:space="preserve">3、有10处社区卫生服务机构将部分国家、省级服务项目信息张贴挂墙，其中3处社区机构按照新规范标准进行的公示；</w:t>
      </w:r>
    </w:p>
    <w:p>
      <w:pPr>
        <w:ind w:left="0" w:right="0" w:firstLine="560"/>
        <w:spacing w:before="450" w:after="450" w:line="312" w:lineRule="auto"/>
      </w:pPr>
      <w:r>
        <w:rPr>
          <w:rFonts w:ascii="宋体" w:hAnsi="宋体" w:eastAsia="宋体" w:cs="宋体"/>
          <w:color w:val="000"/>
          <w:sz w:val="28"/>
          <w:szCs w:val="28"/>
        </w:rPr>
        <w:t xml:space="preserve">4、有8处社区卫生服务机构对部分药品价格进行了公示，全区社区卫生服务机构均未对惠民政策进行公开。</w:t>
      </w:r>
    </w:p>
    <w:p>
      <w:pPr>
        <w:ind w:left="0" w:right="0" w:firstLine="560"/>
        <w:spacing w:before="450" w:after="450" w:line="312" w:lineRule="auto"/>
      </w:pPr>
      <w:r>
        <w:rPr>
          <w:rFonts w:ascii="宋体" w:hAnsi="宋体" w:eastAsia="宋体" w:cs="宋体"/>
          <w:color w:val="000"/>
          <w:sz w:val="28"/>
          <w:szCs w:val="28"/>
        </w:rPr>
        <w:t xml:space="preserve">（三）家庭责任医师团队建设。有4处社区机构已按照新的规范标准制展牌并已公示，1处社区卫生服务机构公示不符合新规范要求，有３２处机构未按要求公示上墙，其中１０处社区卫生服务机构没有建立家庭医师团队。</w:t>
      </w:r>
    </w:p>
    <w:p>
      <w:pPr>
        <w:ind w:left="0" w:right="0" w:firstLine="560"/>
        <w:spacing w:before="450" w:after="450" w:line="312" w:lineRule="auto"/>
      </w:pPr>
      <w:r>
        <w:rPr>
          <w:rFonts w:ascii="宋体" w:hAnsi="宋体" w:eastAsia="宋体" w:cs="宋体"/>
          <w:color w:val="000"/>
          <w:sz w:val="28"/>
          <w:szCs w:val="28"/>
        </w:rPr>
        <w:t xml:space="preserve">（四）卫生强基工程。全区共13处社区机构建立强基工程工作档案，档案资料比较齐全，其中2处社区卫生服务机构按照规范要求进行了公示。其余24处社区机构不了解此项工作任务，未按将工作落实到实处。</w:t>
      </w:r>
    </w:p>
    <w:p>
      <w:pPr>
        <w:ind w:left="0" w:right="0" w:firstLine="560"/>
        <w:spacing w:before="450" w:after="450" w:line="312" w:lineRule="auto"/>
      </w:pPr>
      <w:r>
        <w:rPr>
          <w:rFonts w:ascii="宋体" w:hAnsi="宋体" w:eastAsia="宋体" w:cs="宋体"/>
          <w:color w:val="000"/>
          <w:sz w:val="28"/>
          <w:szCs w:val="28"/>
        </w:rPr>
        <w:t xml:space="preserve">（五）省级示范社区创建工作。共有11处社区卫生服务机构按照工作要求在规定时间内递交了申报材料，并按照要求积极开展创建工作。</w:t>
      </w:r>
    </w:p>
    <w:p>
      <w:pPr>
        <w:ind w:left="0" w:right="0" w:firstLine="560"/>
        <w:spacing w:before="450" w:after="450" w:line="312" w:lineRule="auto"/>
      </w:pPr>
      <w:r>
        <w:rPr>
          <w:rFonts w:ascii="宋体" w:hAnsi="宋体" w:eastAsia="宋体" w:cs="宋体"/>
          <w:color w:val="000"/>
          <w:sz w:val="28"/>
          <w:szCs w:val="28"/>
        </w:rPr>
        <w:t xml:space="preserve">（一）重视程度不够。检查中发现，多数机构未将此项工作列入议事议程，认真进行准备，个别机构负责人不清楚，工作人员不明白，对上级文件不传达、不学习、不贯彻、不落实，甚至个别的机构以将要拆迁为由而未开展任何工作。</w:t>
      </w:r>
    </w:p>
    <w:p>
      <w:pPr>
        <w:ind w:left="0" w:right="0" w:firstLine="560"/>
        <w:spacing w:before="450" w:after="450" w:line="312" w:lineRule="auto"/>
      </w:pPr>
      <w:r>
        <w:rPr>
          <w:rFonts w:ascii="宋体" w:hAnsi="宋体" w:eastAsia="宋体" w:cs="宋体"/>
          <w:color w:val="000"/>
          <w:sz w:val="28"/>
          <w:szCs w:val="28"/>
        </w:rPr>
        <w:t xml:space="preserve">（二）宣传不够。一是不落实上级有关入户宣传的要求；二是大部分社区卫生服务机构宣传材料的品种、数量达不到规范要求，不能体现各机构的服务特色；三是公示信息陈旧，不符合目前工作实际，不能实事求是体现最新工作数据，个别社区卫生服务机构无公示内容，未按照新的规范要求落实工作。</w:t>
      </w:r>
    </w:p>
    <w:p>
      <w:pPr>
        <w:ind w:left="0" w:right="0" w:firstLine="560"/>
        <w:spacing w:before="450" w:after="450" w:line="312" w:lineRule="auto"/>
      </w:pPr>
      <w:r>
        <w:rPr>
          <w:rFonts w:ascii="宋体" w:hAnsi="宋体" w:eastAsia="宋体" w:cs="宋体"/>
          <w:color w:val="000"/>
          <w:sz w:val="28"/>
          <w:szCs w:val="28"/>
        </w:rPr>
        <w:t xml:space="preserve">（三）存在两极分化现象。检查中发现好的单位与差的单位存在明显的差距，个别的机构工作质量不高，标准不高，满足于现状，应付了事，不能真正体现“利医惠民”的服务理念，严重影响了我区社区卫生服务工作整体推进。</w:t>
      </w:r>
    </w:p>
    <w:p>
      <w:pPr>
        <w:ind w:left="0" w:right="0" w:firstLine="560"/>
        <w:spacing w:before="450" w:after="450" w:line="312" w:lineRule="auto"/>
      </w:pPr>
      <w:r>
        <w:rPr>
          <w:rFonts w:ascii="宋体" w:hAnsi="宋体" w:eastAsia="宋体" w:cs="宋体"/>
          <w:color w:val="000"/>
          <w:sz w:val="28"/>
          <w:szCs w:val="28"/>
        </w:rPr>
        <w:t xml:space="preserve">（一）高度重视，进一步消除社区卫生服务“空白点”。为确保工作全面周密，横向到边、纵向到底，不留死角，以《致广大社区居民的一封公开信》作为社区卫生服务机构公开宣传载体，丰富宣传手段，通过设立宣传栏、印发联系卡和健康宣传资料等方式，在辖区内广泛散发《公开信》，加强宣传力度，扩大社会影响。同事加强与街道办事处、居委会、派出所等部门合作，走进社区、深入家庭，确保辖区内每楼每单元每户都能收到《公开信》、知晓社区卫生服务。要做好重点场所和重点人群的宣传，逐步消除社区卫生服务的“空白点”。</w:t>
      </w:r>
    </w:p>
    <w:p>
      <w:pPr>
        <w:ind w:left="0" w:right="0" w:firstLine="560"/>
        <w:spacing w:before="450" w:after="450" w:line="312" w:lineRule="auto"/>
      </w:pPr>
      <w:r>
        <w:rPr>
          <w:rFonts w:ascii="宋体" w:hAnsi="宋体" w:eastAsia="宋体" w:cs="宋体"/>
          <w:color w:val="000"/>
          <w:sz w:val="28"/>
          <w:szCs w:val="28"/>
        </w:rPr>
        <w:t xml:space="preserve">（二）强化措施，进一步加强社区卫生服务信息公开。根据《关于转发进一步加强城市社区卫生服务机构规范化建设的通知》文件要求，各机构要将社区卫生服务概况、社区卫生服务人员、公共卫生服务项目、医疗卫生服务项目、强基工程服务等信息制作成展示牌，做到格式一致、内容简明、信息明确，便于辖区居民了解、熟悉社区卫生服务工作。</w:t>
      </w:r>
    </w:p>
    <w:p>
      <w:pPr>
        <w:ind w:left="0" w:right="0" w:firstLine="560"/>
        <w:spacing w:before="450" w:after="450" w:line="312" w:lineRule="auto"/>
      </w:pPr>
      <w:r>
        <w:rPr>
          <w:rFonts w:ascii="宋体" w:hAnsi="宋体" w:eastAsia="宋体" w:cs="宋体"/>
          <w:color w:val="000"/>
          <w:sz w:val="28"/>
          <w:szCs w:val="28"/>
        </w:rPr>
        <w:t xml:space="preserve">（三）适应要求，进一步转化社区卫生服务模式。各社区卫生服务机构要适应当前社区卫生发展需要，更好地满足群众健康需求，进一步转换工作理念，积极开展家庭责任医师团队建设，上门服务、主动服务，通过团队合作执行家庭护理、卫生防疫、健康保健任务等。要创建、公开本机构团队服务网络，并统一制作公示板，内容包括负责人、全科医师、社区护士、妇儿保医师、公卫医师、服务社区等内容，让每位社区工作人员分工协作，发挥各自的优势与特长，进一步做好社区卫生服务。</w:t>
      </w:r>
    </w:p>
    <w:p>
      <w:pPr>
        <w:ind w:left="0" w:right="0" w:firstLine="560"/>
        <w:spacing w:before="450" w:after="450" w:line="312" w:lineRule="auto"/>
      </w:pPr>
      <w:r>
        <w:rPr>
          <w:rFonts w:ascii="黑体" w:hAnsi="黑体" w:eastAsia="黑体" w:cs="黑体"/>
          <w:color w:val="000000"/>
          <w:sz w:val="36"/>
          <w:szCs w:val="36"/>
          <w:b w:val="1"/>
          <w:bCs w:val="1"/>
        </w:rPr>
        <w:t xml:space="preserve">最新督导组秘书工作总结简短二</w:t>
      </w:r>
    </w:p>
    <w:p>
      <w:pPr>
        <w:ind w:left="0" w:right="0" w:firstLine="560"/>
        <w:spacing w:before="450" w:after="450" w:line="312" w:lineRule="auto"/>
      </w:pPr>
      <w:r>
        <w:rPr>
          <w:rFonts w:ascii="宋体" w:hAnsi="宋体" w:eastAsia="宋体" w:cs="宋体"/>
          <w:color w:val="000"/>
          <w:sz w:val="28"/>
          <w:szCs w:val="28"/>
        </w:rPr>
        <w:t xml:space="preserve">依据市教育局《关于切实做好中小学防溺水宣传教育工作的通知》（教秘〔20xx〕号）精神，第二督学责任区计划在责任区内开展防溺水专项督导。</w:t>
      </w:r>
    </w:p>
    <w:p>
      <w:pPr>
        <w:ind w:left="0" w:right="0" w:firstLine="560"/>
        <w:spacing w:before="450" w:after="450" w:line="312" w:lineRule="auto"/>
      </w:pPr>
      <w:r>
        <w:rPr>
          <w:rFonts w:ascii="宋体" w:hAnsi="宋体" w:eastAsia="宋体" w:cs="宋体"/>
          <w:color w:val="000"/>
          <w:sz w:val="28"/>
          <w:szCs w:val="28"/>
        </w:rPr>
        <w:t xml:space="preserve">20xx年月24日至1日</w:t>
      </w:r>
    </w:p>
    <w:p>
      <w:pPr>
        <w:ind w:left="0" w:right="0" w:firstLine="560"/>
        <w:spacing w:before="450" w:after="450" w:line="312" w:lineRule="auto"/>
      </w:pPr>
      <w:r>
        <w:rPr>
          <w:rFonts w:ascii="宋体" w:hAnsi="宋体" w:eastAsia="宋体" w:cs="宋体"/>
          <w:color w:val="000"/>
          <w:sz w:val="28"/>
          <w:szCs w:val="28"/>
        </w:rPr>
        <w:t xml:space="preserve">第二督学责任区内相关学校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1、学校防溺水知识宣传及普及；</w:t>
      </w:r>
    </w:p>
    <w:p>
      <w:pPr>
        <w:ind w:left="0" w:right="0" w:firstLine="560"/>
        <w:spacing w:before="450" w:after="450" w:line="312" w:lineRule="auto"/>
      </w:pPr>
      <w:r>
        <w:rPr>
          <w:rFonts w:ascii="宋体" w:hAnsi="宋体" w:eastAsia="宋体" w:cs="宋体"/>
          <w:color w:val="000"/>
          <w:sz w:val="28"/>
          <w:szCs w:val="28"/>
        </w:rPr>
        <w:t xml:space="preserve">2、《致学生家长的一封信》发放及“回执”收存；</w:t>
      </w:r>
    </w:p>
    <w:p>
      <w:pPr>
        <w:ind w:left="0" w:right="0" w:firstLine="560"/>
        <w:spacing w:before="450" w:after="450" w:line="312" w:lineRule="auto"/>
      </w:pPr>
      <w:r>
        <w:rPr>
          <w:rFonts w:ascii="宋体" w:hAnsi="宋体" w:eastAsia="宋体" w:cs="宋体"/>
          <w:color w:val="000"/>
          <w:sz w:val="28"/>
          <w:szCs w:val="28"/>
        </w:rPr>
        <w:t xml:space="preserve">3、学校有无防溺水方案。</w:t>
      </w:r>
    </w:p>
    <w:p>
      <w:pPr>
        <w:ind w:left="0" w:right="0" w:firstLine="560"/>
        <w:spacing w:before="450" w:after="450" w:line="312" w:lineRule="auto"/>
      </w:pPr>
      <w:r>
        <w:rPr>
          <w:rFonts w:ascii="宋体" w:hAnsi="宋体" w:eastAsia="宋体" w:cs="宋体"/>
          <w:color w:val="000"/>
          <w:sz w:val="28"/>
          <w:szCs w:val="28"/>
        </w:rPr>
        <w:t xml:space="preserve">专兼职督学，自主安排到挂牌联系学校自行开展。</w:t>
      </w:r>
    </w:p>
    <w:p>
      <w:pPr>
        <w:ind w:left="0" w:right="0" w:firstLine="560"/>
        <w:spacing w:before="450" w:after="450" w:line="312" w:lineRule="auto"/>
      </w:pPr>
      <w:r>
        <w:rPr>
          <w:rFonts w:ascii="宋体" w:hAnsi="宋体" w:eastAsia="宋体" w:cs="宋体"/>
          <w:color w:val="000"/>
          <w:sz w:val="28"/>
          <w:szCs w:val="28"/>
        </w:rPr>
        <w:t xml:space="preserve">1、各专兼职督学于月24日下午接受任务，认真研读《致家长一封信》内容，并于月1日前完成；</w:t>
      </w:r>
    </w:p>
    <w:p>
      <w:pPr>
        <w:ind w:left="0" w:right="0" w:firstLine="560"/>
        <w:spacing w:before="450" w:after="450" w:line="312" w:lineRule="auto"/>
      </w:pPr>
      <w:r>
        <w:rPr>
          <w:rFonts w:ascii="宋体" w:hAnsi="宋体" w:eastAsia="宋体" w:cs="宋体"/>
          <w:color w:val="000"/>
          <w:sz w:val="28"/>
          <w:szCs w:val="28"/>
        </w:rPr>
        <w:t xml:space="preserve">2、各专兼职督学要深入校园，挂牌督导，认真记录，及时撰写督导小结及时上报；第二督学责任区将安排专人汇总撰写本次专题督导报告上报县教育督导室；</w:t>
      </w:r>
    </w:p>
    <w:p>
      <w:pPr>
        <w:ind w:left="0" w:right="0" w:firstLine="560"/>
        <w:spacing w:before="450" w:after="450" w:line="312" w:lineRule="auto"/>
      </w:pPr>
      <w:r>
        <w:rPr>
          <w:rFonts w:ascii="宋体" w:hAnsi="宋体" w:eastAsia="宋体" w:cs="宋体"/>
          <w:color w:val="000"/>
          <w:sz w:val="28"/>
          <w:szCs w:val="28"/>
        </w:rPr>
        <w:t xml:space="preserve">3、督导过程要留下图片和字资料，随督导小结一并报给责任区第二组组长；</w:t>
      </w:r>
    </w:p>
    <w:p>
      <w:pPr>
        <w:ind w:left="0" w:right="0" w:firstLine="560"/>
        <w:spacing w:before="450" w:after="450" w:line="312" w:lineRule="auto"/>
      </w:pPr>
      <w:r>
        <w:rPr>
          <w:rFonts w:ascii="宋体" w:hAnsi="宋体" w:eastAsia="宋体" w:cs="宋体"/>
          <w:color w:val="000"/>
          <w:sz w:val="28"/>
          <w:szCs w:val="28"/>
        </w:rPr>
        <w:t xml:space="preserve">4、督导学校接到通知后，要根据督导内容准备好书面材料（《防溺水方案》等）。</w:t>
      </w:r>
    </w:p>
    <w:p>
      <w:pPr>
        <w:ind w:left="0" w:right="0" w:firstLine="560"/>
        <w:spacing w:before="450" w:after="450" w:line="312" w:lineRule="auto"/>
      </w:pPr>
      <w:r>
        <w:rPr>
          <w:rFonts w:ascii="黑体" w:hAnsi="黑体" w:eastAsia="黑体" w:cs="黑体"/>
          <w:color w:val="000000"/>
          <w:sz w:val="36"/>
          <w:szCs w:val="36"/>
          <w:b w:val="1"/>
          <w:bCs w:val="1"/>
        </w:rPr>
        <w:t xml:space="preserve">最新督导组秘书工作总结简短三</w:t>
      </w:r>
    </w:p>
    <w:p>
      <w:pPr>
        <w:ind w:left="0" w:right="0" w:firstLine="560"/>
        <w:spacing w:before="450" w:after="450" w:line="312" w:lineRule="auto"/>
      </w:pPr>
      <w:r>
        <w:rPr>
          <w:rFonts w:ascii="宋体" w:hAnsi="宋体" w:eastAsia="宋体" w:cs="宋体"/>
          <w:color w:val="000"/>
          <w:sz w:val="28"/>
          <w:szCs w:val="28"/>
        </w:rPr>
        <w:t xml:space="preserve">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省委常委会作了认真准备。会前制定了安排方案，召开常委会会议、理论学习中心组会议等，认真学习党的十九届五中全会精神，深入学习习近平***来陕考察重要讲话和对陕西重要指示批示精神，专题学习习近平***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会议强调，省委常委班子要在做到“两个维护”上带好头，把习近平新时代中国特色社会主义思想作为做好各方面工作的根本遵循，经常对表对标党中央精神和习近平***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2025-07-30T16:16:27+08:00</dcterms:created>
  <dcterms:modified xsi:type="dcterms:W3CDTF">2025-07-30T16:16:27+08:00</dcterms:modified>
</cp:coreProperties>
</file>

<file path=docProps/custom.xml><?xml version="1.0" encoding="utf-8"?>
<Properties xmlns="http://schemas.openxmlformats.org/officeDocument/2006/custom-properties" xmlns:vt="http://schemas.openxmlformats.org/officeDocument/2006/docPropsVTypes"/>
</file>