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人口工作总结</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人口工作总结（精选11篇）人口工作总结 篇1 一年来，我镇的流动人口管理服务工作，在县业务部门和镇党委、政府的正确领导下，坚持以科学发展观统领该项工作，紧紧围绕控制人口过快增长，提高出生人口素质这一主要任务，继续抓好《流动人口计划生育工作条...</w:t>
      </w:r>
    </w:p>
    <w:p>
      <w:pPr>
        <w:ind w:left="0" w:right="0" w:firstLine="560"/>
        <w:spacing w:before="450" w:after="450" w:line="312" w:lineRule="auto"/>
      </w:pPr>
      <w:r>
        <w:rPr>
          <w:rFonts w:ascii="宋体" w:hAnsi="宋体" w:eastAsia="宋体" w:cs="宋体"/>
          <w:color w:val="000"/>
          <w:sz w:val="28"/>
          <w:szCs w:val="28"/>
        </w:rPr>
        <w:t xml:space="preserve">人口工作总结（精选11篇）</w:t>
      </w:r>
    </w:p>
    <w:p>
      <w:pPr>
        <w:ind w:left="0" w:right="0" w:firstLine="560"/>
        <w:spacing w:before="450" w:after="450" w:line="312" w:lineRule="auto"/>
      </w:pPr>
      <w:r>
        <w:rPr>
          <w:rFonts w:ascii="宋体" w:hAnsi="宋体" w:eastAsia="宋体" w:cs="宋体"/>
          <w:color w:val="000"/>
          <w:sz w:val="28"/>
          <w:szCs w:val="28"/>
        </w:rPr>
        <w:t xml:space="preserve">人口工作总结 篇1</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_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中华人民共和国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宋体" w:hAnsi="宋体" w:eastAsia="宋体" w:cs="宋体"/>
          <w:color w:val="000"/>
          <w:sz w:val="28"/>
          <w:szCs w:val="28"/>
        </w:rPr>
        <w:t xml:space="preserve">人口工作总结 篇2</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人口工作总结 篇3</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篇4</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人口工作总结 篇5</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篇6</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_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篇7</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以人为本”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w:t>
      </w:r>
    </w:p>
    <w:p>
      <w:pPr>
        <w:ind w:left="0" w:right="0" w:firstLine="560"/>
        <w:spacing w:before="450" w:after="450" w:line="312" w:lineRule="auto"/>
      </w:pPr>
      <w:r>
        <w:rPr>
          <w:rFonts w:ascii="宋体" w:hAnsi="宋体" w:eastAsia="宋体" w:cs="宋体"/>
          <w:color w:val="000"/>
          <w:sz w:val="28"/>
          <w:szCs w:val="28"/>
        </w:rPr>
        <w:t xml:space="preserve">我乡从改革、发展、稳定的大局出发，以推进平安创建、构建和谐社会为目标，加强了对流动人口管理工作的组织领导，成立了流动人口管理工作领导小组和办公室，设专人负责。确定了以 政府领导、综治牵头、各方参与、综合治理 的工作方针。各村和企业也都配备了专、兼职管理人员。此外，我乡结合实际，通过与各居住出租房房东签订了居住出租房管理责任书及流动人口管理责任书1500余份，使工作网络更为细密，杜绝了死角漏洞的出现。</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w:t>
      </w:r>
    </w:p>
    <w:p>
      <w:pPr>
        <w:ind w:left="0" w:right="0" w:firstLine="560"/>
        <w:spacing w:before="450" w:after="450" w:line="312" w:lineRule="auto"/>
      </w:pPr>
      <w:r>
        <w:rPr>
          <w:rFonts w:ascii="宋体" w:hAnsi="宋体" w:eastAsia="宋体" w:cs="宋体"/>
          <w:color w:val="000"/>
          <w:sz w:val="28"/>
          <w:szCs w:val="28"/>
        </w:rPr>
        <w:t xml:space="preserve">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同管理、同服务”的计划生育服务措施，保障实行计划生育的育龄夫妇享受国家规定的免费计生服务。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服务为主，管理为辅”的工作策略促进外来人口与本地人的融合，并且扎实开展“外来人口素质提升工程”，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 因人而异、因地施策 ，作到以房管人。我乡结合实际，对于居住地相对固定的流动人口，我们坚持 以房管人 ，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w:t>
      </w:r>
    </w:p>
    <w:p>
      <w:pPr>
        <w:ind w:left="0" w:right="0" w:firstLine="560"/>
        <w:spacing w:before="450" w:after="450" w:line="312" w:lineRule="auto"/>
      </w:pPr>
      <w:r>
        <w:rPr>
          <w:rFonts w:ascii="宋体" w:hAnsi="宋体" w:eastAsia="宋体" w:cs="宋体"/>
          <w:color w:val="000"/>
          <w:sz w:val="28"/>
          <w:szCs w:val="28"/>
        </w:rPr>
        <w:t xml:space="preserve">2、依法严厉打击流窜犯罪活动，对隐藏在合法暂住人口中的不法分子进行坚决的打击处理，确保我乡社会政治稳定。</w:t>
      </w:r>
    </w:p>
    <w:p>
      <w:pPr>
        <w:ind w:left="0" w:right="0" w:firstLine="560"/>
        <w:spacing w:before="450" w:after="450" w:line="312" w:lineRule="auto"/>
      </w:pPr>
      <w:r>
        <w:rPr>
          <w:rFonts w:ascii="宋体" w:hAnsi="宋体" w:eastAsia="宋体" w:cs="宋体"/>
          <w:color w:val="000"/>
          <w:sz w:val="28"/>
          <w:szCs w:val="28"/>
        </w:rPr>
        <w:t xml:space="preserve">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 底数清、情况明 的工作目标，限度地遏制流动人口流窜犯罪，确保社会稳定。</w:t>
      </w:r>
    </w:p>
    <w:p>
      <w:pPr>
        <w:ind w:left="0" w:right="0" w:firstLine="560"/>
        <w:spacing w:before="450" w:after="450" w:line="312" w:lineRule="auto"/>
      </w:pPr>
      <w:r>
        <w:rPr>
          <w:rFonts w:ascii="宋体" w:hAnsi="宋体" w:eastAsia="宋体" w:cs="宋体"/>
          <w:color w:val="000"/>
          <w:sz w:val="28"/>
          <w:szCs w:val="28"/>
        </w:rPr>
        <w:t xml:space="preserve">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宋体" w:hAnsi="宋体" w:eastAsia="宋体" w:cs="宋体"/>
          <w:color w:val="000"/>
          <w:sz w:val="28"/>
          <w:szCs w:val="28"/>
        </w:rPr>
        <w:t xml:space="preserve">人口工作总结 篇8</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人口工作总结 篇9</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人口工作总结 篇10</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__年10月1日至20__年5月31日，出生婴儿5969人，与上年度同期相比减少50人，违法生育32人，同比减少151人。政策外多孩生育3人，同比减少7人，政策外多孩率0.05%，同比下降0.12个百分点;出生人口性别比100.23，同比下降9.49个单位值;出生人流比1：0.349，同比下降0.0087个单位值;二孩及以上妊娠对象孕情登记上报及时率64.00%，同比上升0.14个百分点。截止5月31日，全县共发现“两非”案源线索11例，立案11例，已处理结案8例，其中典型案件2例(夹竹园和杨厂各1例)。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__]2号)的文件是在全市掀起全面两孩政策宣传的热潮中拟定的，我县也紧随形势，并以此为契机，狠抓重点，有机结合，全面落实。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切实做到在交通要道、居民居住集中的地方设置了大型宣传标语，各乡镇要在重要交通要道刷写一条以上大型宣传标语，各村居在醒目位置刷写了三条以上宣传标语。全县各乡镇都组织宣传车巡回宣传10天左右，以“春风行动”为契机，发放年历、宣传挂图、彩页等宣传资料80000多份，全面清除陈旧、过时的宣传标语。全县17个乡镇(场)充分利用公安入户信息、民政婚姻登记信息及医疗机构出生分娩、计生手术、B超孕检、儿童免疫等信息，加大对全员人口数据库核查力度，对政策调整导致上报不准的信息进一步核查、清理、更正和完善。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在更新宣传标语的同时，对计划生育基本阵地也积极配合打造。主要是打造“三大阵地”建设：规范计划生育宣传阵地，巩固计划生育服务阵地，营造活动阵地。经过半年考评，没发现一个村(居)阵地缺失现象。全县各村(居)皆新建了“两室一校两栏”，按照县级模式，进一步完善计划生育活动阵地，巩固好了必要的计划生育办公场所，以人口学校、生育文化大院等为主阵地，深入开展计划生育政策宣传服务等活动。二是夯实了基本队伍。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全县有373名女计生委员，乡镇计生专职人员119人，公务员29名，计生技术服务人员35人。今年上半年，全县各乡镇都开展了两孩政策培训，制定和完善绩效考核机制。健全基层群众自治队伍，计生协会进一步得到了巩固，村级协会组织的作用在基层群众自治中越来越明显。三是夯实了基本情况。经过调查摸底，20__年10月29日至12月31日，全县违法生育二孩36人，违法生育多孩2人;20__年1月至20__年10月29日，全县违法生育人数5597人，立案数4954人，结案数3252人，已征收部分但未结案数1197人。符合生育二孩条件情况摸底：全县35岁以下育龄妇女72695人，流出育龄妇女人数37951人，两年准备生育人数5737人，已孕2301人，35岁至49岁之间的育龄妇女人数为80781人。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一是定期入户收集核查。村计生委员要对所有已婚育龄对象一年两次见面，核查其婚姻、生育、避孕、流动等信息，及时完善变更基础信息。二是严格落实出生人口按月上报制度。做好出生人口原始信息调查取证和出生人口“五证”电子档案收集工作，特殊情况进行备案。三是相关部门定期报送动态信息。建立部门联动机制，公安、民政、人社、法院等相关部门按时报送比对相关信息。四是加强随机信息采集。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乡镇围绕全员人口信息系统、共享平台、流动人口PADIS对接平台，便民办证系统、全员流动人口子系统等“五大系统”开展管理和服务。各村以村居在线服务平台为基础，围绕平台做好宣传和服务。积极推行无纸化办公。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大幅精简档案资料。精减各类计划生育奖励扶助对象申请及证明材料，出生人口“五证”资料可以通过手机拍照或扫描等形式进行收集，按出生个案整理。原则上村级档案资料按“综合类、基层基础、家庭发展、优质服务、宣教协会流动人口”等五类整理档案，所有资料均按照局统一规定目录制成电子档案。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出生了《方案》(草案)，各乡镇(场)计生办为新政策的配套提出了很好的建议。认真探索并形成一套符合公安县实际、群众满意的实施全面两孩政策行之有效的好措施。一是完善妇幼保健机构标准化建设。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规范幼儿园建设，落实社区、小区托幼机构布局规划，居住人口达到1万人以上的新建小区都配套设置一所托幼机构。引导和鼓励社会力量开办普惠性幼儿园和中小学校，为慧心、育苗两所民办学校迁址新建开辟绿色通道，加快提升卫生、教育等公共服务能力和水平。三是加大其他公共服务供给力度。根据生育服务需求和人口变动情况，我县还将从城市建设、环境保护、住房保障、交通运输、文化设施等各个方面加大其他公共服务供给力度，20__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中共中央国务院关于实施全面两孩政策，改革完善计划生育服务管理的决定》精神，打造发展新引擎,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各医疗机构在基本公共卫生服务中重点监测孕产妇保健需求变化，做好与妇幼保健机构相关服务的衔接和管理工作，普遍设立再生育咨询门诊，积极开展二孩咨询、孕期保健及产后康复等业务。县人民医院、县中医医院、县妇幼保健院开设孕妇学校，每月两次组织专家免费传授优生优育知识。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乡镇计生办为群众送生育服务证上门，生育登记服务上门，面对面为群众解读全面二孩政策，传授优生优育知识;各乡镇卫生院全面落实“叶酸”免费发放和住院分娩补助政策，定期进行孕期随访，进行孕情监测。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县人才办将卫计系统人才工作作为日常工作的重中之重，在公开招考、三类人才引进方面进行重点倾斜，20__年将引进510名妇幼计生服务高端人才来我县工作。县卫计局加强妇科、儿科建设，选派业务技术骨干外出进修，引进先进的服务理念和技术，不断增强妇幼计生服务机构的内生能力。县人社局根据妇幼保健计生服务职能拓展需要，增加中、高级职称比例，以较高的待遇留住高层次人才。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近年来，牢固树立“卫生计生惠民生”的服务理念，创新工作思路，推进流动人口卫生计生服务管理改革，着力打造“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宋体" w:hAnsi="宋体" w:eastAsia="宋体" w:cs="宋体"/>
          <w:color w:val="000"/>
          <w:sz w:val="28"/>
          <w:szCs w:val="28"/>
        </w:rPr>
        <w:t xml:space="preserve">今年来,为切实加强流动人口的有效联系,我县及时建立了以“QQ群”、微信群、“有效联系电话”、“荆州游子云.公安”微信公众平台等为联系方式的长效工作机制，及时向流动人口送政策服务、送健康服务、送便民服务等。通过长效机制的建立，提高了我县流动人口个案信息采集的准确率和完整率。</w:t>
      </w:r>
    </w:p>
    <w:p>
      <w:pPr>
        <w:ind w:left="0" w:right="0" w:firstLine="560"/>
        <w:spacing w:before="450" w:after="450" w:line="312" w:lineRule="auto"/>
      </w:pPr>
      <w:r>
        <w:rPr>
          <w:rFonts w:ascii="宋体" w:hAnsi="宋体" w:eastAsia="宋体" w:cs="宋体"/>
          <w:color w:val="000"/>
          <w:sz w:val="28"/>
          <w:szCs w:val="28"/>
        </w:rPr>
        <w:t xml:space="preserve">二是创新流出人口“双推双带抱团创业”服务管理模式。</w:t>
      </w:r>
    </w:p>
    <w:p>
      <w:pPr>
        <w:ind w:left="0" w:right="0" w:firstLine="560"/>
        <w:spacing w:before="450" w:after="450" w:line="312" w:lineRule="auto"/>
      </w:pPr>
      <w:r>
        <w:rPr>
          <w:rFonts w:ascii="宋体" w:hAnsi="宋体" w:eastAsia="宋体" w:cs="宋体"/>
          <w:color w:val="000"/>
          <w:sz w:val="28"/>
          <w:szCs w:val="28"/>
        </w:rPr>
        <w:t xml:space="preserve">倡行“双推双带”，通过解决“生计”问题促进“计生”服务管理。适应外出创业人员“抱团发展”的新常态，在劳力输出中推选“劳务带头人”担任卫生计生服务管理联系人，让其带好一支队伍，建好一个基地;在外出创业人员中依托行业协会、同乡商会等建卫生计生服务站点，推选“有技术专长”、“有现代经营理念”的经济能人担任负责人，让其带领同乡“抱团发展”，走共同富裕之路。全县共建流动人口协会36个,推选“劳务带头人”4人,带动外出创业人员700多人;启动“回归工程”建设1个，占地200亩，投入资金100余万，解决留守妇女工作132人。</w:t>
      </w:r>
    </w:p>
    <w:p>
      <w:pPr>
        <w:ind w:left="0" w:right="0" w:firstLine="560"/>
        <w:spacing w:before="450" w:after="450" w:line="312" w:lineRule="auto"/>
      </w:pPr>
      <w:r>
        <w:rPr>
          <w:rFonts w:ascii="宋体" w:hAnsi="宋体" w:eastAsia="宋体" w:cs="宋体"/>
          <w:color w:val="000"/>
          <w:sz w:val="28"/>
          <w:szCs w:val="28"/>
        </w:rPr>
        <w:t xml:space="preserve">三是对留守家庭，整合社会资源，全面打造“三心三阳”工程，让流出人员安心创业。</w:t>
      </w:r>
    </w:p>
    <w:p>
      <w:pPr>
        <w:ind w:left="0" w:right="0" w:firstLine="560"/>
        <w:spacing w:before="450" w:after="450" w:line="312" w:lineRule="auto"/>
      </w:pPr>
      <w:r>
        <w:rPr>
          <w:rFonts w:ascii="宋体" w:hAnsi="宋体" w:eastAsia="宋体" w:cs="宋体"/>
          <w:color w:val="000"/>
          <w:sz w:val="28"/>
          <w:szCs w:val="28"/>
        </w:rPr>
        <w:t xml:space="preserve">县乡联动，有序实施“情系流动人口关爱留守家庭”卫生计生服务工程(概称“四心工程”)：即“热心”帮助留守妇女排忧解难，打造“暖阳”工程。以“妇女之家”、卫生计生服务室等服务阵地为依托，开展满足留守妇女需求的各类服务活动，为留守妇女分忧解难。协调相关部门开展技能培训，使农村留守妇女掌握一技之长，提高增收致富能力和综合素质，圆她们在家门口“守业、就业、创业”之梦。组建互助组，在发展生产、看护孩子、照顾老人等方面开展帮扶互助，增进群众之间感情，增强留守妇女幸福感、安全感。</w:t>
      </w:r>
    </w:p>
    <w:p>
      <w:pPr>
        <w:ind w:left="0" w:right="0" w:firstLine="560"/>
        <w:spacing w:before="450" w:after="450" w:line="312" w:lineRule="auto"/>
      </w:pPr>
      <w:r>
        <w:rPr>
          <w:rFonts w:ascii="宋体" w:hAnsi="宋体" w:eastAsia="宋体" w:cs="宋体"/>
          <w:color w:val="000"/>
          <w:sz w:val="28"/>
          <w:szCs w:val="28"/>
        </w:rPr>
        <w:t xml:space="preserve">“爱心”帮助留守儿童健康成长，打造“朝阳”工程。导组建“代理家长”、“爱心爸妈”志愿者队伍，对留守儿童提供学习辅导、经济帮扶、生活帮助、精神抚慰、思想行为引导等服务，使他们生活有人管、学习有人教、成长有人导，快乐健康成长。开展“亲情传递”主题活动，设置“亲情QQ”、微信群、“亲情连线”，“亲情信箱”，帮助孩子们实现与父母感情上的异地“团圆”，让父母了解、关心子女成长情况，让留守儿童感受亲情，心理上有依靠，精神上有关爱。</w:t>
      </w:r>
    </w:p>
    <w:p>
      <w:pPr>
        <w:ind w:left="0" w:right="0" w:firstLine="560"/>
        <w:spacing w:before="450" w:after="450" w:line="312" w:lineRule="auto"/>
      </w:pPr>
      <w:r>
        <w:rPr>
          <w:rFonts w:ascii="宋体" w:hAnsi="宋体" w:eastAsia="宋体" w:cs="宋体"/>
          <w:color w:val="000"/>
          <w:sz w:val="28"/>
          <w:szCs w:val="28"/>
        </w:rPr>
        <w:t xml:space="preserve">“贴心”帮助留守老人安享晚年，打造“夕阳”工程。成立老年人协会、互助会、活动中心等组织，为留守老人建立一个温暖的大家庭，拓展留守老人生活空间。根据服务对象实际采取“一对一”或“多对一”的形式结对帮扶，主要提供生活照料、心理抚慰、应急救助、健康保健、法律援助等服务，让他们感受社会温暖，幸福生活，安度晚年。</w:t>
      </w:r>
    </w:p>
    <w:p>
      <w:pPr>
        <w:ind w:left="0" w:right="0" w:firstLine="560"/>
        <w:spacing w:before="450" w:after="450" w:line="312" w:lineRule="auto"/>
      </w:pPr>
      <w:r>
        <w:rPr>
          <w:rFonts w:ascii="宋体" w:hAnsi="宋体" w:eastAsia="宋体" w:cs="宋体"/>
          <w:color w:val="000"/>
          <w:sz w:val="28"/>
          <w:szCs w:val="28"/>
        </w:rPr>
        <w:t xml:space="preserve">全县共“爱心”关怀留守儿童300名，“热心”帮助留守妇女160名，“贴心”慰藉留守老人320名，共计投入“关爱”资金30余万，让8762名未返乡人员得以“安心”创业。</w:t>
      </w:r>
    </w:p>
    <w:p>
      <w:pPr>
        <w:ind w:left="0" w:right="0" w:firstLine="560"/>
        <w:spacing w:before="450" w:after="450" w:line="312" w:lineRule="auto"/>
      </w:pPr>
      <w:r>
        <w:rPr>
          <w:rFonts w:ascii="宋体" w:hAnsi="宋体" w:eastAsia="宋体" w:cs="宋体"/>
          <w:color w:val="000"/>
          <w:sz w:val="28"/>
          <w:szCs w:val="28"/>
        </w:rPr>
        <w:t xml:space="preserve">四是有序推进“荆州游子云.公安”微信公众平台建设。</w:t>
      </w:r>
    </w:p>
    <w:p>
      <w:pPr>
        <w:ind w:left="0" w:right="0" w:firstLine="560"/>
        <w:spacing w:before="450" w:after="450" w:line="312" w:lineRule="auto"/>
      </w:pPr>
      <w:r>
        <w:rPr>
          <w:rFonts w:ascii="宋体" w:hAnsi="宋体" w:eastAsia="宋体" w:cs="宋体"/>
          <w:color w:val="000"/>
          <w:sz w:val="28"/>
          <w:szCs w:val="28"/>
        </w:rPr>
        <w:t xml:space="preserve">为进一步推动“荆州游子云.公安”系统工程建设，提高信息化服务管理水平，1是及时下发了《关于做好冬春季“荆州游子云.公安”系统工程建设工作的意见》，切实做到“五好三明确”。“五好”：即建设好“荆州游子云.公安”系统工程;维护好“荆州游子云.公安”系统工程;关注好“荆州游子云.公安”微信公众平台;利用好“荆州游子云.公安”微信公众平台;组织好“荆州游子云.公安”微信公众平台关注工作。“三明确”：即明确建设“荆州游子云.公安”系统工程的意义;明确工作任务;明确工作时间。2是努力构建“荆州游子云.公安”微信公众平台中的微医服务工作，我县积极与开普公司取得联系，在春节来临之前，利用7天时间，及时建设好了我县微医服务工作。3是合理科学规划，扎实落实工作，我县将“荆州游子云.公安”系统建设工作与孕情包保服务工作结合起来，宣传鼓励所有育龄夫妇，特别是流动人口育龄夫妇加入“荆州游子云.公安”微信公众服务平台。坚持月例会制度，周通报制度，及时分析“荆州游子云.公安”微信公众服务平台应用情况，研究解决存在问题，安排部署具体工作。</w:t>
      </w:r>
    </w:p>
    <w:p>
      <w:pPr>
        <w:ind w:left="0" w:right="0" w:firstLine="560"/>
        <w:spacing w:before="450" w:after="450" w:line="312" w:lineRule="auto"/>
      </w:pPr>
      <w:r>
        <w:rPr>
          <w:rFonts w:ascii="宋体" w:hAnsi="宋体" w:eastAsia="宋体" w:cs="宋体"/>
          <w:color w:val="000"/>
          <w:sz w:val="28"/>
          <w:szCs w:val="28"/>
        </w:rPr>
        <w:t xml:space="preserve">四、“三个落实”，实现计划生育利益导向政策全面覆盖</w:t>
      </w:r>
    </w:p>
    <w:p>
      <w:pPr>
        <w:ind w:left="0" w:right="0" w:firstLine="560"/>
        <w:spacing w:before="450" w:after="450" w:line="312" w:lineRule="auto"/>
      </w:pPr>
      <w:r>
        <w:rPr>
          <w:rFonts w:ascii="宋体" w:hAnsi="宋体" w:eastAsia="宋体" w:cs="宋体"/>
          <w:color w:val="000"/>
          <w:sz w:val="28"/>
          <w:szCs w:val="28"/>
        </w:rPr>
        <w:t xml:space="preserve">荆州市电视电话会后，我县全面落实“两孩制度”，利导政策全覆盖工作得到进一步落实。全县上下继续把落实利益导向政作为一项重要的民生工程来抓，切实做到“三个落实”：一是责任落实。县委、县政府将落实计生利导政策作为事关群众切身利益的根本大计，坚持每季度听取县卫计局的专题工作汇报，研究落实计划生育利益导向工作措施，签定责任，每年，县委、县政府与各乡镇场签订责任书，将落实利益导向政策纳入年度责任制考评，在上年基础上略加考核权重比例。二是政策落实。首先着重完善计划生育“两项制度”，从生产、生活等方面给予计划生育家庭全面帮扶。自20__年实施“两项制度”以来，农村奖励扶助累计人数达到62397人，发放奖励资金6118.54万元;特别扶助对象累计711人，发放特扶资金925.57万元。其次是奖励政策落实。扫除企业退休职工计划生育奖励政策中的“盲点”，投入资金100万元，专项用于落实888名镇办企业和城镇无业居民独生子女父母计划生育奖励政策，累计受惠14564人，发放奖励资金1676万元。统筹落实独生子女保健费，彰显社会公平。近三年，县财政投入专项资金200余万元，确保独生子女保健费足额发放。农村独生女中高考加分工作有条不紊地开展，近年累计建档2.03万人，受惠506人。今年共有983人将享受中高考加分优惠政策。最后是落实关怀帮扶政策。每年冬春季，县委、县政府、县卫计局、县民政局、县乡镇政府都要拿出一定的帮扶资金对全县贫困计生家庭进行走访慰问，20__年度全县共走访慰问贫困家庭323户，慰问资金合计为16.5万元。同时，我县对计划生育节育手术并发症对象，在落实国家规定标准的基础上，也纳入低保补助范畴。三是资金落实。一是设立了“关爱女孩行动”专项基金，倾情关怀女孩成长。在重大节日或特殊纪念日开展生育关怀大型募捐活动，筹集资金22.6万元，现场为62名优秀学子发放奖励金16万元。财政部门设立人口计生利益导向专项资金账户，实行专户管理，打卡发放，资金落实。</w:t>
      </w:r>
    </w:p>
    <w:p>
      <w:pPr>
        <w:ind w:left="0" w:right="0" w:firstLine="560"/>
        <w:spacing w:before="450" w:after="450" w:line="312" w:lineRule="auto"/>
      </w:pPr>
      <w:r>
        <w:rPr>
          <w:rFonts w:ascii="宋体" w:hAnsi="宋体" w:eastAsia="宋体" w:cs="宋体"/>
          <w:color w:val="000"/>
          <w:sz w:val="28"/>
          <w:szCs w:val="28"/>
        </w:rPr>
        <w:t xml:space="preserve">五、相互借鉴，计划生育“姊妹村居”结对活动成效初显</w:t>
      </w:r>
    </w:p>
    <w:p>
      <w:pPr>
        <w:ind w:left="0" w:right="0" w:firstLine="560"/>
        <w:spacing w:before="450" w:after="450" w:line="312" w:lineRule="auto"/>
      </w:pPr>
      <w:r>
        <w:rPr>
          <w:rFonts w:ascii="宋体" w:hAnsi="宋体" w:eastAsia="宋体" w:cs="宋体"/>
          <w:color w:val="000"/>
          <w:sz w:val="28"/>
          <w:szCs w:val="28"/>
        </w:rPr>
        <w:t xml:space="preserve">计划生育“姊妹村居”结对活动是20__年6月份启动。按荆州市卫计委的相关要求，结合公安县的实际，制定出台了友好乡镇、“姊妹村居”结对活动实施方案。县级主要做了四件事：一是召开了全县姊妹村居”结对启动动员会;二是下发了《关于开展计划生育姊妹村居”结对活动的通知》(公人口领字[20__]11号])的文件;三是为各乡镇村居拟定了乡镇结对协议书和村居结对协议书;四是到各乡镇开展的启动仪式上作动员讲话并现场作指导。至目前为止，全县结对乡镇16个：甲方(8个乡镇)和乙方(8个乡镇);结对的村(居)333个。乡镇级主要做了五件事：一是建了一个QQ群;二是开展了一次联谊会;三是互相做了一次计划生育互查;四是开展了一次观摩活动(互访);五是开展了一次计生业务工作交流。通过开展姊妹村居结对活动，促进了计划生育整体水平的提高。</w:t>
      </w:r>
    </w:p>
    <w:p>
      <w:pPr>
        <w:ind w:left="0" w:right="0" w:firstLine="560"/>
        <w:spacing w:before="450" w:after="450" w:line="312" w:lineRule="auto"/>
      </w:pPr>
      <w:r>
        <w:rPr>
          <w:rFonts w:ascii="宋体" w:hAnsi="宋体" w:eastAsia="宋体" w:cs="宋体"/>
          <w:color w:val="000"/>
          <w:sz w:val="28"/>
          <w:szCs w:val="28"/>
        </w:rPr>
        <w:t xml:space="preserve">总之，由于全县上下在计划生育服务管理改革中始终坚持“以人为本、法治引领、统筹协调、务实创新”的基本原则，树立了“主动、贴心、精准、依法”的服务理念，全力打造“人文计生、法治计生、数字计生、服务计生、精准计生、惠民计生”，积极推进全县计划生育服务管理方式的转型发展，计划生育“七化”局面初步形成：一是建强了“二大阵地”(宣传阵地、服务阵地)，推进基础阵地标准化;二是培优了“四支队伍”(强化组织协调机构、配强专职工作队伍、配优技术服务队伍、健全基层群众自治队伍)，推进服务体系网络化;三是抓牢了“四个环节”(规范生育证件办理、规范行政执法行为、依法查处违法生育、综合治理出生人口性别比)，推进服务管理法治化;四是落实了“四个全覆盖”(落实计划生育奖励政策全覆盖、落实计生困难家庭扶持政策全覆盖、落实“全面两孩”目标人群关怀全覆盖、落实优生健康检测全覆盖)，推进惠民服务人性化;五是规范了“二个流程”(规范基层工作流程、规范信息采集流程)，推进基础信息精准化;六是严格了“四项制度”(坚持党政领导计生工作联系点制度、坚持计划生育“一票否决”制度、坚持分类管理制度、坚持定期交叉检查和定期通报制度)，推进考评制度化;七是创新了“三种模式”(创新宣传教育新模式、创新流动人口服务管理模式、创新特色品牌模式)，推进服务管理特色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乡镇基层基础工作不到位。一是基层队伍不够稳定，基层计划生育工作错综复杂，工作难度大、迎检压力大，但同时待遇普遍偏低，导致专干变更频繁。二是基层专干素质有待提高，部分地方基层计生干部队伍的年龄结构、文化水平结构不够合理，知识水平和专业水平普遍较低，对现代的信息化办公有一定的局限性，不能适应目前的工作要求。</w:t>
      </w:r>
    </w:p>
    <w:p>
      <w:pPr>
        <w:ind w:left="0" w:right="0" w:firstLine="560"/>
        <w:spacing w:before="450" w:after="450" w:line="312" w:lineRule="auto"/>
      </w:pPr>
      <w:r>
        <w:rPr>
          <w:rFonts w:ascii="宋体" w:hAnsi="宋体" w:eastAsia="宋体" w:cs="宋体"/>
          <w:color w:val="000"/>
          <w:sz w:val="28"/>
          <w:szCs w:val="28"/>
        </w:rPr>
        <w:t xml:space="preserve">二是流动人口服务管理难度仍然在加大。全县流出人口达到18万以上，流动群体不断扩大，跨县(区)、跨市、跨省务工流动人员不断增多，举家外出、家庭化务工成为新趋势;县内流动人员有的人户分离，有的多处居所，有的迁居频繁，出现了“人员难寻、工作难做、孕情难监控、措施难落实”的状况，流动人口构成的复杂性、就业行为的随意性、生育行为的隐蔽性、文化的多样性增加了服务管理的难度，居住人员对服务管理工作不配合，计生工作人员难以入户摸清居住人口政策外生育信息，有些居民不愿配合甚至躲避当地社区居委会对一些小区的计划生育管理工作，流动人口等特殊人群违法生育呈明显增长趋势。一旦发现政策外，没有有效的制约措施，处罚执法就更难了。工作无抓手，不仅使社区计生干部在管理中陷于两难的境地，给社区管理也带来了极大的困难。形成了计划生育管理和服务上的“盲区”和“死角”。</w:t>
      </w:r>
    </w:p>
    <w:p>
      <w:pPr>
        <w:ind w:left="0" w:right="0" w:firstLine="560"/>
        <w:spacing w:before="450" w:after="450" w:line="312" w:lineRule="auto"/>
      </w:pPr>
      <w:r>
        <w:rPr>
          <w:rFonts w:ascii="宋体" w:hAnsi="宋体" w:eastAsia="宋体" w:cs="宋体"/>
          <w:color w:val="000"/>
          <w:sz w:val="28"/>
          <w:szCs w:val="28"/>
        </w:rPr>
        <w:t xml:space="preserve">三是二孩放开后出生人口统计准确率并未得到提高。由于计划生育一、二孩生育(服务)证取消了，群众主动上门这条信息采集渠道没有了，有些在外地出生后平台上面没有反映出来，专干主动上门去摸信息有时候也会存在不及时或者对象不愿提供信息的情况，因而出生人口的上报的准确度就会降低。导致全员人口数据质量不高，重卡和漏卡现象比较严重;出生人口漏报较严重，20__年度补报出生人数为287例;纵向的人口基础数据采集机制不够完善和横向的部门基础信息没有得到充分整合，在为政府决策提供及时、准确、全面地综合分析方面的能力还不够，人口信息化建设的深层次作用没有得到充分发挥。</w:t>
      </w:r>
    </w:p>
    <w:p>
      <w:pPr>
        <w:ind w:left="0" w:right="0" w:firstLine="560"/>
        <w:spacing w:before="450" w:after="450" w:line="312" w:lineRule="auto"/>
      </w:pPr>
      <w:r>
        <w:rPr>
          <w:rFonts w:ascii="宋体" w:hAnsi="宋体" w:eastAsia="宋体" w:cs="宋体"/>
          <w:color w:val="000"/>
          <w:sz w:val="28"/>
          <w:szCs w:val="28"/>
        </w:rPr>
        <w:t xml:space="preserve">综上所述，今年以来，我县计划生育基层指导工作在市卫计委的正确指导和县委、县政府的高度重视下，做了一些工作，取得了一些进步，但离市卫计委的要求还有很大差距。下半年，我们将以荆州市卫计委在本县进行生育服务改革试点工作为契机，进一步扎实做好各项工作，查漏补缺，认真整改，对照年度责任目标强措施，力争在荆州市实现“保二争一”目标。</w:t>
      </w:r>
    </w:p>
    <w:p>
      <w:pPr>
        <w:ind w:left="0" w:right="0" w:firstLine="560"/>
        <w:spacing w:before="450" w:after="450" w:line="312" w:lineRule="auto"/>
      </w:pPr>
      <w:r>
        <w:rPr>
          <w:rFonts w:ascii="宋体" w:hAnsi="宋体" w:eastAsia="宋体" w:cs="宋体"/>
          <w:color w:val="000"/>
          <w:sz w:val="28"/>
          <w:szCs w:val="28"/>
        </w:rPr>
        <w:t xml:space="preserve">人口工作总结 篇11</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 千校百万 各类培训学校(站、点)，积极组织进城务工青年参加培训教育，在全区上下防治 非典 的同时，较好地完成了全年的培训任务。在 非典 时期，为了保证进城务工青年的身体健康，我们积极开展防控工作，有效的控制了 非典 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 千校百万 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 千校百万 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 千校百万 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 我为天津做贡献 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 非典 防控知识、劳动技能的培训、毒品危害和艾滋病的预防等等。在全区上下防控 非典 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 非典 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 非典 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 二等公民 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 非典 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 四个一 服务活动。针对建筑行业、餐饮行业从业人员大多数为进城务工青年的特点，团区委印制了1000份慰问信、1600份防治非典知识宣传单，组织各街道团工委在全区各大小建筑工地、餐馆开展了 记一封家书报平安，防非典 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 致在津务工青年家乡亲人 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 抗非战役 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 急、难、险、重 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2025-08-10T15:38:55+08:00</dcterms:created>
  <dcterms:modified xsi:type="dcterms:W3CDTF">2025-08-10T15:38:55+08:00</dcterms:modified>
</cp:coreProperties>
</file>

<file path=docProps/custom.xml><?xml version="1.0" encoding="utf-8"?>
<Properties xmlns="http://schemas.openxmlformats.org/officeDocument/2006/custom-properties" xmlns:vt="http://schemas.openxmlformats.org/officeDocument/2006/docPropsVTypes"/>
</file>