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防返贫动态调整工作总结(通用5篇)</w:t>
      </w:r>
      <w:bookmarkEnd w:id="1"/>
    </w:p>
    <w:p>
      <w:pPr>
        <w:jc w:val="center"/>
        <w:spacing w:before="0" w:after="450"/>
      </w:pPr>
      <w:r>
        <w:rPr>
          <w:rFonts w:ascii="Arial" w:hAnsi="Arial" w:eastAsia="Arial" w:cs="Arial"/>
          <w:color w:val="999999"/>
          <w:sz w:val="20"/>
          <w:szCs w:val="20"/>
        </w:rPr>
        <w:t xml:space="preserve">来源：网络  作者：悠然自得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防返贫动态调整工作总结1根据中、省、市防返贫监测工作安排部署，县委、县政府周密部署，精心组织，压实责任稳步推进，防返贫监测工作进展有序，成效明显。现将将有关情况总结如下。&gt;一、防止返贫监测和帮扶工作开展情况(一)精心制定方案。根据省市防返贫...</w:t>
      </w:r>
    </w:p>
    <w:p>
      <w:pPr>
        <w:ind w:left="0" w:right="0" w:firstLine="560"/>
        <w:spacing w:before="450" w:after="450" w:line="312" w:lineRule="auto"/>
      </w:pPr>
      <w:r>
        <w:rPr>
          <w:rFonts w:ascii="黑体" w:hAnsi="黑体" w:eastAsia="黑体" w:cs="黑体"/>
          <w:color w:val="000000"/>
          <w:sz w:val="36"/>
          <w:szCs w:val="36"/>
          <w:b w:val="1"/>
          <w:bCs w:val="1"/>
        </w:rPr>
        <w:t xml:space="preserve">防返贫动态调整工作总结1</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gt;一、防止返贫监测和帮扶工作开展情况(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目前，全县监测对象住房、医疗等突出短板问题得到有效解决，返贫、致贫风险已全部消除。&gt;二、探索建立解决相对贫困长效机制省级试点工作开展情况县委、县政府紧紧围绕“幼有所育、学有所教、劳有所得、病有所医、老有所养、住有所居、弱有所扶”目标，从就业促进、产业扶持、教育救助、健康保障和基本公共服务均等化等全面探索实践。(一)深入调研。县委、县政府按照省、市探索建立解决相对贫困长效机制工作安排部署，分解明确责任分工，县级各行业部门积极开展实地调研。(二)会商研讨。县脱贫攻坚办组织行业部门，对相对贫困的识别标准、工作突破口和着力点深入研讨，理清工作思路。(三)制定方案。县脱贫攻坚办在汇总各行业部门调研结果和会商研讨的基础上制定全县工作方案。各行业部门结合县总体部署和调研结果，制定形成行业部门工作方案。(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gt;三、主要做法(一)全盘谋划。县委、县政府高度重视，对工作总体部署安排、推进落实、细节把控、结果反馈深入探讨、几上几下征求意见，全盘谋划，切实做到谋定而后动，实现工作安排部署科学、细节把控到位，工作过程扎实，确保工作效率和工作质量。(二)压实责任。结合工作总体要求，强化党委政府主体责任，压实行业部门分工责任，调动帮扶干部积极参与，全县上下一盘棋，干部职工凝心聚力，合力克难攻坚，工作推进有序。(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gt;四、下一步工作打算(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二)持续开展常态化预警监测。结合全县扶贫工作日、扶贫走访日等活动，常态化对监测对象“两不愁、三保障”情况进行动态监测，健全完善动态监测管理台账，建立完善补短救助快反机制，确保监测到位，补短及时。(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防返贫动态调整工作总结2</w:t>
      </w:r>
    </w:p>
    <w:p>
      <w:pPr>
        <w:ind w:left="0" w:right="0" w:firstLine="560"/>
        <w:spacing w:before="450" w:after="450" w:line="312" w:lineRule="auto"/>
      </w:pPr>
      <w:r>
        <w:rPr>
          <w:rFonts w:ascii="宋体" w:hAnsi="宋体" w:eastAsia="宋体" w:cs="宋体"/>
          <w:color w:val="000"/>
          <w:sz w:val="28"/>
          <w:szCs w:val="28"/>
        </w:rPr>
        <w:t xml:space="preserve">按照_县脱贫攻坚领导小组办公室关于做好20_年防止返贫巩固提升脱贫质量工作的通知》要求,我镇为持续巩固脱贫成果,建立完善稳定的防止返贫长效机制,现制定如下方案: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&gt;一、扎实开展动态调整工作</w:t>
      </w:r>
    </w:p>
    <w:p>
      <w:pPr>
        <w:ind w:left="0" w:right="0" w:firstLine="560"/>
        <w:spacing w:before="450" w:after="450" w:line="312" w:lineRule="auto"/>
      </w:pPr>
      <w:r>
        <w:rPr>
          <w:rFonts w:ascii="宋体" w:hAnsi="宋体" w:eastAsia="宋体" w:cs="宋体"/>
          <w:color w:val="000"/>
          <w:sz w:val="28"/>
          <w:szCs w:val="28"/>
        </w:rPr>
        <w:t xml:space="preserve">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&gt;二、做好贫困户分类管理</w:t>
      </w:r>
    </w:p>
    <w:p>
      <w:pPr>
        <w:ind w:left="0" w:right="0" w:firstLine="560"/>
        <w:spacing w:before="450" w:after="450" w:line="312" w:lineRule="auto"/>
      </w:pPr>
      <w:r>
        <w:rPr>
          <w:rFonts w:ascii="宋体" w:hAnsi="宋体" w:eastAsia="宋体" w:cs="宋体"/>
          <w:color w:val="000"/>
          <w:sz w:val="28"/>
          <w:szCs w:val="28"/>
        </w:rPr>
        <w:t xml:space="preserve">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&gt;三、建立“回头看、回头帮”返贫监测机制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防返贫动态调整工作总结3</w:t>
      </w:r>
    </w:p>
    <w:p>
      <w:pPr>
        <w:ind w:left="0" w:right="0" w:firstLine="560"/>
        <w:spacing w:before="450" w:after="450" w:line="312" w:lineRule="auto"/>
      </w:pPr>
      <w:r>
        <w:rPr>
          <w:rFonts w:ascii="宋体" w:hAnsi="宋体" w:eastAsia="宋体" w:cs="宋体"/>
          <w:color w:val="000"/>
          <w:sz w:val="28"/>
          <w:szCs w:val="28"/>
        </w:rPr>
        <w:t xml:space="preserve">县扶贫办近期针对防贫防返贫工作措施不力，排名靠后的严峻形势，提出“知耻后勇，推陈出新”的口号，誓将扭转落后垫底的局面。为此，县扶贫办领导一班人到上级寻医问药，下基层深入调研，经过多方论证拿出了“1+1+1”防贫防返贫方案，即一份爱心助防贫、一份真情防返贫、一份诚意促就业。通过“1+1+1”方案的大力实施，县的防贫防返贫成效大大提升，扎实织密了防贫防返贫保障网。</w:t>
      </w:r>
    </w:p>
    <w:p>
      <w:pPr>
        <w:ind w:left="0" w:right="0" w:firstLine="560"/>
        <w:spacing w:before="450" w:after="450" w:line="312" w:lineRule="auto"/>
      </w:pPr>
      <w:r>
        <w:rPr>
          <w:rFonts w:ascii="宋体" w:hAnsi="宋体" w:eastAsia="宋体" w:cs="宋体"/>
          <w:color w:val="000"/>
          <w:sz w:val="28"/>
          <w:szCs w:val="28"/>
        </w:rPr>
        <w:t xml:space="preserve">&gt;一、组织动员爱心组织献一份爱心助防贫</w:t>
      </w:r>
    </w:p>
    <w:p>
      <w:pPr>
        <w:ind w:left="0" w:right="0" w:firstLine="560"/>
        <w:spacing w:before="450" w:after="450" w:line="312" w:lineRule="auto"/>
      </w:pPr>
      <w:r>
        <w:rPr>
          <w:rFonts w:ascii="宋体" w:hAnsi="宋体" w:eastAsia="宋体" w:cs="宋体"/>
          <w:color w:val="000"/>
          <w:sz w:val="28"/>
          <w:szCs w:val="28"/>
        </w:rPr>
        <w:t xml:space="preserve">县扶贫办开创多种形式动员社会各方力量积极参与到防贫防返贫工作中来。根据县社会组织多、爱心人士广的特点，扶贫办积极协调引导爱心组织把爱洒向防贫防返贫领域。</w:t>
      </w:r>
    </w:p>
    <w:p>
      <w:pPr>
        <w:ind w:left="0" w:right="0" w:firstLine="560"/>
        <w:spacing w:before="450" w:after="450" w:line="312" w:lineRule="auto"/>
      </w:pPr>
      <w:r>
        <w:rPr>
          <w:rFonts w:ascii="宋体" w:hAnsi="宋体" w:eastAsia="宋体" w:cs="宋体"/>
          <w:color w:val="000"/>
          <w:sz w:val="28"/>
          <w:szCs w:val="28"/>
        </w:rPr>
        <w:t xml:space="preserve">为了鼓励扶持老弱病残群体自力更生、灵活就业、增加收入、创造财富。为尚未脱离贫困的家庭和老人提供适合自己的手工活，在家里也完全可以从事的力所能及的工作，让他们足不出户即可实现再就业，居家劳动仍然可以创造财富。县扶贫办和爱心志愿者协会协同发起的“双手创造价值，产业带动扶贫”项目第二期精准扶贫手工活培训项目交流会于20_年5月24日上午九点在县河西镇举办，现场为周边近百名扶贫对象准备了十多种手工活项目，包括：手工编织儿童车、轴承袋盒家庭安装、童车油门线家庭安装、橡皮泥小包装、简易螺丝帽安装、汽车雨刷安装、扯线安装、工艺花手工活（2家）、艺术袋手工活。</w:t>
      </w:r>
    </w:p>
    <w:p>
      <w:pPr>
        <w:ind w:left="0" w:right="0" w:firstLine="560"/>
        <w:spacing w:before="450" w:after="450" w:line="312" w:lineRule="auto"/>
      </w:pPr>
      <w:r>
        <w:rPr>
          <w:rFonts w:ascii="宋体" w:hAnsi="宋体" w:eastAsia="宋体" w:cs="宋体"/>
          <w:color w:val="000"/>
          <w:sz w:val="28"/>
          <w:szCs w:val="28"/>
        </w:rPr>
        <w:t xml:space="preserve">培训现场为贫困群众免费提供珠绣、编织绳等加工原材料，并且邀请想通过手工实现脱贫增收的家庭妇女等人群进行现场培训，用手工技艺去带动、帮助社会上的弱势就业群体实现就业创业，帮助贫困人员实现脱贫增收，帮助他们掌握一份技能，树立一份信心，扶智增志打开一条脱贫致富的新途径。</w:t>
      </w:r>
    </w:p>
    <w:p>
      <w:pPr>
        <w:ind w:left="0" w:right="0" w:firstLine="560"/>
        <w:spacing w:before="450" w:after="450" w:line="312" w:lineRule="auto"/>
      </w:pPr>
      <w:r>
        <w:rPr>
          <w:rFonts w:ascii="宋体" w:hAnsi="宋体" w:eastAsia="宋体" w:cs="宋体"/>
          <w:color w:val="000"/>
          <w:sz w:val="28"/>
          <w:szCs w:val="28"/>
        </w:rPr>
        <w:t xml:space="preserve">今后县扶贫办还要继续联系动员县雷锋帮帮团等爱心组织举办形式多样的爱心帮困活动，大力助推县的防贫防返贫事业。</w:t>
      </w:r>
    </w:p>
    <w:p>
      <w:pPr>
        <w:ind w:left="0" w:right="0" w:firstLine="560"/>
        <w:spacing w:before="450" w:after="450" w:line="312" w:lineRule="auto"/>
      </w:pPr>
      <w:r>
        <w:rPr>
          <w:rFonts w:ascii="宋体" w:hAnsi="宋体" w:eastAsia="宋体" w:cs="宋体"/>
          <w:color w:val="000"/>
          <w:sz w:val="28"/>
          <w:szCs w:val="28"/>
        </w:rPr>
        <w:t xml:space="preserve">&gt;二、协调配合人社局用一份真情防返贫</w:t>
      </w:r>
    </w:p>
    <w:p>
      <w:pPr>
        <w:ind w:left="0" w:right="0" w:firstLine="560"/>
        <w:spacing w:before="450" w:after="450" w:line="312" w:lineRule="auto"/>
      </w:pPr>
      <w:r>
        <w:rPr>
          <w:rFonts w:ascii="宋体" w:hAnsi="宋体" w:eastAsia="宋体" w:cs="宋体"/>
          <w:color w:val="000"/>
          <w:sz w:val="28"/>
          <w:szCs w:val="28"/>
        </w:rPr>
        <w:t xml:space="preserve">针对疫情影响，县扶贫办配合开展了“我为务工献真情”活动。对于无法外出的青壮年“双非户”，县人社局积极协调贫困人口就近就业的工作，优先安排贫困人口就近就业。摸底收集贫困劳动力就业意向、培训需求和企业复工、用工需求信息，加强劳务服务，对吸纳贫困人口就业的企业在防护物资予以奖励，在金融贷款等方面予以倾斜支持，已有670余名贫困人口和“三类人员”在光明九道菇、鑫泰轴承等县内企业实现就近就地就业；对于能够外出务工贫困青壮年“双非户”优先免费体检。在开展的外出务工人员免费体检活动中，开辟“双非户”优先体检“绿色通道”，不仅为“双非户”节省近400元的体检费用，又让外出务工人员持有“健康通行证”让用工企业放心，实现立即就业，目前已优先为132名有务工需求的贫困人口体检，让其外出能够实现立即就业。</w:t>
      </w:r>
    </w:p>
    <w:p>
      <w:pPr>
        <w:ind w:left="0" w:right="0" w:firstLine="560"/>
        <w:spacing w:before="450" w:after="450" w:line="312" w:lineRule="auto"/>
      </w:pPr>
      <w:r>
        <w:rPr>
          <w:rFonts w:ascii="宋体" w:hAnsi="宋体" w:eastAsia="宋体" w:cs="宋体"/>
          <w:color w:val="000"/>
          <w:sz w:val="28"/>
          <w:szCs w:val="28"/>
        </w:rPr>
        <w:t xml:space="preserve">今年，县人社局组织开展了“春风行动”等多场招聘会和“把老乡留在老家”专项活动等，累计回引上万名农民工返乡就业创业。县人社局将坚持就业优先战略和更加积极的就业政策，把稳就业放在更加突出位置，严格落实优惠政策。计划全年实现城镇新增就业人，发放扶持创业贷款万元，开展职业培训人。</w:t>
      </w:r>
    </w:p>
    <w:p>
      <w:pPr>
        <w:ind w:left="0" w:right="0" w:firstLine="560"/>
        <w:spacing w:before="450" w:after="450" w:line="312" w:lineRule="auto"/>
      </w:pPr>
      <w:r>
        <w:rPr>
          <w:rFonts w:ascii="宋体" w:hAnsi="宋体" w:eastAsia="宋体" w:cs="宋体"/>
          <w:color w:val="000"/>
          <w:sz w:val="28"/>
          <w:szCs w:val="28"/>
        </w:rPr>
        <w:t xml:space="preserve">同时，突出抓好重点群体就业。加强困难人员和贫困人员就业援助，建立全县建卡贫困户就业信息系统，确保零就业家庭实现动态清零。加大对农村建档立卡贫困人员的技能培训工作，建立稳定有效可持续的托底帮扶机制，新增和腾退的公益性岗位优先安置贫困劳动力就业。</w:t>
      </w:r>
    </w:p>
    <w:p>
      <w:pPr>
        <w:ind w:left="0" w:right="0" w:firstLine="560"/>
        <w:spacing w:before="450" w:after="450" w:line="312" w:lineRule="auto"/>
      </w:pPr>
      <w:r>
        <w:rPr>
          <w:rFonts w:ascii="宋体" w:hAnsi="宋体" w:eastAsia="宋体" w:cs="宋体"/>
          <w:color w:val="000"/>
          <w:sz w:val="28"/>
          <w:szCs w:val="28"/>
        </w:rPr>
        <w:t xml:space="preserve">有序组织贫困劳动力等重点群体适时返岗稳岗，加强疫情防控期间对返岗贫困劳动力的服务，通过“点对点”“专车输送”等形式，确保贫困劳动力“出家门、上车门、进厂门”。截至目前，全县外务工贫困劳动力60%已上岗就业。同时，针对贫困劳动力返岗复工情况，及时发放交通补贴。对城乡贫困劳动力跨地区就业，到省外务工的给予每人500元交通补贴，到省内市外务工的给予每人300元交通补贴。针对部分“双非户”受疫情等诸多因素影响未能及时就业的情况，新增349个疫情防控扶贫公益岗位。疫情防控扶贫公益岗位人员补贴为每月500元，人员上岗前，各乡镇（园区）劳动保障平台都要做好岗位职责的安排和人员岗前培训，指导其规范开展防疫工作和做好自我防护，确保各项工作有序开展，从而使贫困人员在防疫期间获得一定的收入。</w:t>
      </w:r>
    </w:p>
    <w:p>
      <w:pPr>
        <w:ind w:left="0" w:right="0" w:firstLine="560"/>
        <w:spacing w:before="450" w:after="450" w:line="312" w:lineRule="auto"/>
      </w:pPr>
      <w:r>
        <w:rPr>
          <w:rFonts w:ascii="宋体" w:hAnsi="宋体" w:eastAsia="宋体" w:cs="宋体"/>
          <w:color w:val="000"/>
          <w:sz w:val="28"/>
          <w:szCs w:val="28"/>
        </w:rPr>
        <w:t xml:space="preserve">通过对于青壮年“双非户”的稳就业、保增收，县“双非户”工资性收入年24000元左右，极大地防止了新增贫困户的发生。</w:t>
      </w:r>
    </w:p>
    <w:p>
      <w:pPr>
        <w:ind w:left="0" w:right="0" w:firstLine="560"/>
        <w:spacing w:before="450" w:after="450" w:line="312" w:lineRule="auto"/>
      </w:pPr>
      <w:r>
        <w:rPr>
          <w:rFonts w:ascii="宋体" w:hAnsi="宋体" w:eastAsia="宋体" w:cs="宋体"/>
          <w:color w:val="000"/>
          <w:sz w:val="28"/>
          <w:szCs w:val="28"/>
        </w:rPr>
        <w:t xml:space="preserve">&gt;三、敦促落实微工厂用一份诚意促使家门口就业</w:t>
      </w:r>
    </w:p>
    <w:p>
      <w:pPr>
        <w:ind w:left="0" w:right="0" w:firstLine="560"/>
        <w:spacing w:before="450" w:after="450" w:line="312" w:lineRule="auto"/>
      </w:pPr>
      <w:r>
        <w:rPr>
          <w:rFonts w:ascii="宋体" w:hAnsi="宋体" w:eastAsia="宋体" w:cs="宋体"/>
          <w:color w:val="000"/>
          <w:sz w:val="28"/>
          <w:szCs w:val="28"/>
        </w:rPr>
        <w:t xml:space="preserve">针对家里因为有老人和小孩需要照顾而无法外出务工的年轻妇女，县大力发展推广扶贫微工厂项目，有条件村都建立了各种各样的微工厂项目，加工箱包、手套、棉服、阿拉伯大袍、文化衫、汽车配件、轴承等产品，留守妇女不用出村，就能在家门口的微工厂里上班挣钱，月均收入达到了1800元左右。既能照顾老人孩子，又能打工挣钱，人们的生活越过越有奔头。</w:t>
      </w:r>
    </w:p>
    <w:p>
      <w:pPr>
        <w:ind w:left="0" w:right="0" w:firstLine="560"/>
        <w:spacing w:before="450" w:after="450" w:line="312" w:lineRule="auto"/>
      </w:pPr>
      <w:r>
        <w:rPr>
          <w:rFonts w:ascii="宋体" w:hAnsi="宋体" w:eastAsia="宋体" w:cs="宋体"/>
          <w:color w:val="000"/>
          <w:sz w:val="28"/>
          <w:szCs w:val="28"/>
        </w:rPr>
        <w:t xml:space="preserve">现在为让农民群众在家门口实现就业增收，县以镇为中心，充分利用乡村闲散土地、闲置厂房等资源，不断加大箱包、服装、制帽等劳动密集型小微企业的引进、培育力度。同时，在小微企业建设、投产手续办理、工人培训等方面提供精准周到的服务，确保小微企业建设得快，运行得好。并采取“1+3和1+5”工作机制，“1+3”就是每名机关干部至少包联3个贫困户，“1+5”就是一家小微企业至少帮助5个贫困户，并开展“四送一收”活动（“四送”即送技术、送设备、送原料、送工资上门，“一收”即：回收产品半成品），把生产车间搬到贫困户家中，让他们成为具有造血功能的“细胞工厂”，创业增收。目前，全县100多个贫困户中办起了“细胞工厂”，稳定脱贫。</w:t>
      </w:r>
    </w:p>
    <w:p>
      <w:pPr>
        <w:ind w:left="0" w:right="0" w:firstLine="560"/>
        <w:spacing w:before="450" w:after="450" w:line="312" w:lineRule="auto"/>
      </w:pPr>
      <w:r>
        <w:rPr>
          <w:rFonts w:ascii="宋体" w:hAnsi="宋体" w:eastAsia="宋体" w:cs="宋体"/>
          <w:color w:val="000"/>
          <w:sz w:val="28"/>
          <w:szCs w:val="28"/>
        </w:rPr>
        <w:t xml:space="preserve">目前，县小微企业150多家，带动上万农村劳动力在家门口实现就业。一些青壮劳力放弃了外出务工的想法，留在当地工作，减少了劳动力流失，也减少了空穴老人和留守儿童的数量。此做法_、_、新华网、日报、日报等国家、省、市主流媒体进行了广泛报道。</w:t>
      </w:r>
    </w:p>
    <w:p>
      <w:pPr>
        <w:ind w:left="0" w:right="0" w:firstLine="560"/>
        <w:spacing w:before="450" w:after="450" w:line="312" w:lineRule="auto"/>
      </w:pPr>
      <w:r>
        <w:rPr>
          <w:rFonts w:ascii="宋体" w:hAnsi="宋体" w:eastAsia="宋体" w:cs="宋体"/>
          <w:color w:val="000"/>
          <w:sz w:val="28"/>
          <w:szCs w:val="28"/>
        </w:rPr>
        <w:t xml:space="preserve">县通过“1+1+1”防贫防返贫方案，针对有部分劳动能力的孤残老人、青壮年、留守妇女三类贫困人员，精准防贫，分类施策，极大地提高了他们的经济收入，防止了致贫返贫情况的发生。</w:t>
      </w:r>
    </w:p>
    <w:p>
      <w:pPr>
        <w:ind w:left="0" w:right="0" w:firstLine="560"/>
        <w:spacing w:before="450" w:after="450" w:line="312" w:lineRule="auto"/>
      </w:pPr>
      <w:r>
        <w:rPr>
          <w:rFonts w:ascii="黑体" w:hAnsi="黑体" w:eastAsia="黑体" w:cs="黑体"/>
          <w:color w:val="000000"/>
          <w:sz w:val="36"/>
          <w:szCs w:val="36"/>
          <w:b w:val="1"/>
          <w:bCs w:val="1"/>
        </w:rPr>
        <w:t xml:space="preserve">防返贫动态调整工作总结4</w:t>
      </w:r>
    </w:p>
    <w:p>
      <w:pPr>
        <w:ind w:left="0" w:right="0" w:firstLine="560"/>
        <w:spacing w:before="450" w:after="450" w:line="312" w:lineRule="auto"/>
      </w:pPr>
      <w:r>
        <w:rPr>
          <w:rFonts w:ascii="宋体" w:hAnsi="宋体" w:eastAsia="宋体" w:cs="宋体"/>
          <w:color w:val="000"/>
          <w:sz w:val="28"/>
          <w:szCs w:val="28"/>
        </w:rPr>
        <w:t xml:space="preserve">为进一步加强防返贫监测工作，确保防返贫基金用好用实，特制定防返贫监测机制实施方案。</w:t>
      </w:r>
    </w:p>
    <w:p>
      <w:pPr>
        <w:ind w:left="0" w:right="0" w:firstLine="560"/>
        <w:spacing w:before="450" w:after="450" w:line="312" w:lineRule="auto"/>
      </w:pPr>
      <w:r>
        <w:rPr>
          <w:rFonts w:ascii="宋体" w:hAnsi="宋体" w:eastAsia="宋体" w:cs="宋体"/>
          <w:color w:val="000"/>
          <w:sz w:val="28"/>
          <w:szCs w:val="28"/>
        </w:rPr>
        <w:t xml:space="preserve">&gt;一、目的意义</w:t>
      </w:r>
    </w:p>
    <w:p>
      <w:pPr>
        <w:ind w:left="0" w:right="0" w:firstLine="560"/>
        <w:spacing w:before="450" w:after="450" w:line="312" w:lineRule="auto"/>
      </w:pPr>
      <w:r>
        <w:rPr>
          <w:rFonts w:ascii="宋体" w:hAnsi="宋体" w:eastAsia="宋体" w:cs="宋体"/>
          <w:color w:val="000"/>
          <w:sz w:val="28"/>
          <w:szCs w:val="28"/>
        </w:rPr>
        <w:t xml:space="preserve">建立防返贫监测机制可以及时、有效掌握全区建档立卡脱贫户和非贫困户因灾、因病、因突发事故导致返贫的基本信息，为区委政府针对拟返贫群众采取有效措施提供决策依据，有效跟踪和监督防返贫基金使用效果，提高全区稳定脱贫的精准率和群众满意度，全面巩固脱贫攻坚成果，确保全面脱贫不返贫。</w:t>
      </w:r>
    </w:p>
    <w:p>
      <w:pPr>
        <w:ind w:left="0" w:right="0" w:firstLine="560"/>
        <w:spacing w:before="450" w:after="450" w:line="312" w:lineRule="auto"/>
      </w:pPr>
      <w:r>
        <w:rPr>
          <w:rFonts w:ascii="宋体" w:hAnsi="宋体" w:eastAsia="宋体" w:cs="宋体"/>
          <w:color w:val="000"/>
          <w:sz w:val="28"/>
          <w:szCs w:val="28"/>
        </w:rPr>
        <w:t xml:space="preserve">&gt;二、监测对象</w:t>
      </w:r>
    </w:p>
    <w:p>
      <w:pPr>
        <w:ind w:left="0" w:right="0" w:firstLine="560"/>
        <w:spacing w:before="450" w:after="450" w:line="312" w:lineRule="auto"/>
      </w:pPr>
      <w:r>
        <w:rPr>
          <w:rFonts w:ascii="宋体" w:hAnsi="宋体" w:eastAsia="宋体" w:cs="宋体"/>
          <w:color w:val="000"/>
          <w:sz w:val="28"/>
          <w:szCs w:val="28"/>
        </w:rPr>
        <w:t xml:space="preserve">__区建档立卡贫困户中已脱贫人员和因灾、因病、因突发事故导致返贫的普通农户。</w:t>
      </w:r>
    </w:p>
    <w:p>
      <w:pPr>
        <w:ind w:left="0" w:right="0" w:firstLine="560"/>
        <w:spacing w:before="450" w:after="450" w:line="312" w:lineRule="auto"/>
      </w:pPr>
      <w:r>
        <w:rPr>
          <w:rFonts w:ascii="宋体" w:hAnsi="宋体" w:eastAsia="宋体" w:cs="宋体"/>
          <w:color w:val="000"/>
          <w:sz w:val="28"/>
          <w:szCs w:val="28"/>
        </w:rPr>
        <w:t xml:space="preserve">&gt;三、组织实施</w:t>
      </w:r>
    </w:p>
    <w:p>
      <w:pPr>
        <w:ind w:left="0" w:right="0" w:firstLine="560"/>
        <w:spacing w:before="450" w:after="450" w:line="312" w:lineRule="auto"/>
      </w:pPr>
      <w:r>
        <w:rPr>
          <w:rFonts w:ascii="宋体" w:hAnsi="宋体" w:eastAsia="宋体" w:cs="宋体"/>
          <w:color w:val="000"/>
          <w:sz w:val="28"/>
          <w:szCs w:val="28"/>
        </w:rPr>
        <w:t xml:space="preserve">全区防返贫监测由区脱贫攻坚领导小组负责牵头抓总，区脱贫攻坚办、各乡镇办委、帮扶单位为防返贫监测工作的责任单位，村组负责人、帮扶责任人为防返贫监测的第一责任人。通过发挥区脱贫攻坚办、乡镇办委和帮扶单位的力量，着力构建防返贫常态化三级监测网络体系。</w:t>
      </w:r>
    </w:p>
    <w:p>
      <w:pPr>
        <w:ind w:left="0" w:right="0" w:firstLine="560"/>
        <w:spacing w:before="450" w:after="450" w:line="312" w:lineRule="auto"/>
      </w:pPr>
      <w:r>
        <w:rPr>
          <w:rFonts w:ascii="宋体" w:hAnsi="宋体" w:eastAsia="宋体" w:cs="宋体"/>
          <w:color w:val="000"/>
          <w:sz w:val="28"/>
          <w:szCs w:val="28"/>
        </w:rPr>
        <w:t xml:space="preserve">(一)构建三级监测网络</w:t>
      </w:r>
    </w:p>
    <w:p>
      <w:pPr>
        <w:ind w:left="0" w:right="0" w:firstLine="560"/>
        <w:spacing w:before="450" w:after="450" w:line="312" w:lineRule="auto"/>
      </w:pPr>
      <w:r>
        <w:rPr>
          <w:rFonts w:ascii="宋体" w:hAnsi="宋体" w:eastAsia="宋体" w:cs="宋体"/>
          <w:color w:val="000"/>
          <w:sz w:val="28"/>
          <w:szCs w:val="28"/>
        </w:rPr>
        <w:t xml:space="preserve">1.乡(镇)村(组)一级监测。由乡镇办委统筹安排，各村组具体负责落实。村支部书记、村主任和各村民小组组长具体抓。每月17日前，由村民小组组长逐户摸排收集小组内可能贫困对象的情况，对存在返贫困风险的对象，第一时间上报村委会汇总审核，村委会初审后，20日前报乡镇扶贫办审核，并注明易返贫的原因、风险点和需解决的相关事宜等情况。经乡镇主要领导签字同意后，将汇总名单报表于每月30日前报至区脱贫攻坚办。</w:t>
      </w:r>
    </w:p>
    <w:p>
      <w:pPr>
        <w:ind w:left="0" w:right="0" w:firstLine="560"/>
        <w:spacing w:before="450" w:after="450" w:line="312" w:lineRule="auto"/>
      </w:pPr>
      <w:r>
        <w:rPr>
          <w:rFonts w:ascii="宋体" w:hAnsi="宋体" w:eastAsia="宋体" w:cs="宋体"/>
          <w:color w:val="000"/>
          <w:sz w:val="28"/>
          <w:szCs w:val="28"/>
        </w:rPr>
        <w:t xml:space="preserve">2.帮扶单位和结对帮扶人员二级监测。每月20日前，各单位帮扶责任人，通过实地走访或电话访问等形式对贫困户至少开展一次沟通交流，及时了解贫困户现状，掌握贫困户生产生活状况、家庭收支情况等，随时掌握了解贫困户是否有返贫现象。若存在返贫风险，由帮扶责任人据实将贫困户信息名单上报帮扶单位。各帮扶单位25日前完成调查核实工作，并经单位主要领导签字同意后，将汇总名单和申报表报区脱贫攻坚办。</w:t>
      </w:r>
    </w:p>
    <w:p>
      <w:pPr>
        <w:ind w:left="0" w:right="0" w:firstLine="560"/>
        <w:spacing w:before="450" w:after="450" w:line="312" w:lineRule="auto"/>
      </w:pPr>
      <w:r>
        <w:rPr>
          <w:rFonts w:ascii="宋体" w:hAnsi="宋体" w:eastAsia="宋体" w:cs="宋体"/>
          <w:color w:val="000"/>
          <w:sz w:val="28"/>
          <w:szCs w:val="28"/>
        </w:rPr>
        <w:t xml:space="preserve">3.区脱贫攻坚办常态化督导三级监测。由区脱贫攻坚办牵头，按照区脱贫攻坚常态化督导方案从区及相关部门抽出专人，每月25日前对督导中发现存在返贫人员的情况直接报区脱贫攻坚办。</w:t>
      </w:r>
    </w:p>
    <w:p>
      <w:pPr>
        <w:ind w:left="0" w:right="0" w:firstLine="560"/>
        <w:spacing w:before="450" w:after="450" w:line="312" w:lineRule="auto"/>
      </w:pPr>
      <w:r>
        <w:rPr>
          <w:rFonts w:ascii="宋体" w:hAnsi="宋体" w:eastAsia="宋体" w:cs="宋体"/>
          <w:color w:val="000"/>
          <w:sz w:val="28"/>
          <w:szCs w:val="28"/>
        </w:rPr>
        <w:t xml:space="preserve">(二)行业归口补齐短板</w:t>
      </w:r>
    </w:p>
    <w:p>
      <w:pPr>
        <w:ind w:left="0" w:right="0" w:firstLine="560"/>
        <w:spacing w:before="450" w:after="450" w:line="312" w:lineRule="auto"/>
      </w:pPr>
      <w:r>
        <w:rPr>
          <w:rFonts w:ascii="宋体" w:hAnsi="宋体" w:eastAsia="宋体" w:cs="宋体"/>
          <w:color w:val="000"/>
          <w:sz w:val="28"/>
          <w:szCs w:val="28"/>
        </w:rPr>
        <w:t xml:space="preserve">按照“缺啥补啥”原则，区脱贫攻坚办将审定核实后的返贫人员情况以发点球的形式转交给相关行业部门，行业部门第一时间研究针对性解决方案。如因灾导致的无安全住房返贫现象则交由区住建局、发改局或区国土局等相关部门核实解决;因病导致的返贫现象应交由区人社局、卫计局核实办理;因学导致的贫困现象则交由区教科局核实办理;如因突发事故导致的残疾现象则交由区民政或区残联协调解决;该使用防返贫基金的及时督促申报解决。总之，具体问题具体办理，确保不返贫。</w:t>
      </w:r>
    </w:p>
    <w:p>
      <w:pPr>
        <w:ind w:left="0" w:right="0" w:firstLine="560"/>
        <w:spacing w:before="450" w:after="450" w:line="312" w:lineRule="auto"/>
      </w:pPr>
      <w:r>
        <w:rPr>
          <w:rFonts w:ascii="宋体" w:hAnsi="宋体" w:eastAsia="宋体" w:cs="宋体"/>
          <w:color w:val="000"/>
          <w:sz w:val="28"/>
          <w:szCs w:val="28"/>
        </w:rPr>
        <w:t xml:space="preserve">(三)联席会商逗硬通报</w:t>
      </w:r>
    </w:p>
    <w:p>
      <w:pPr>
        <w:ind w:left="0" w:right="0" w:firstLine="560"/>
        <w:spacing w:before="450" w:after="450" w:line="312" w:lineRule="auto"/>
      </w:pPr>
      <w:r>
        <w:rPr>
          <w:rFonts w:ascii="宋体" w:hAnsi="宋体" w:eastAsia="宋体" w:cs="宋体"/>
          <w:color w:val="000"/>
          <w:sz w:val="28"/>
          <w:szCs w:val="28"/>
        </w:rPr>
        <w:t xml:space="preserve">区脱贫攻坚办要督促乡镇办委、帮扶单位、区脱贫攻坚办督查组三级防返贫监测主体收集分类汇总易返贫情况，建立返贫对象监测台账。要定期组织区级相关部门召开联席会议，及时通报收集汇总发展问题，集体研究解决办法。区脱贫攻坚领导小组对三级监测网络主体工作开展情况实行月通报制，对工作落实不力、办事推卸敷衍的单位和个人将在全区通报，对未发现的并纳入年终目标考核和个人绩效管理工作。</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高度重视，明确责任。各乡镇办委、区级帮扶部门要把防返贫监测工作作为20_年脱贫攻坚的一项重要工作，纳入议事日程，切实加强组织领导。各乡镇办委党(工)委书记、乡(镇)长、帮扶单位主要负责人、区脱贫攻坚办督查组各组组长为第一责任人，村(社区)组干部、驻村工作组、结对帮扶人员为直接责任人。</w:t>
      </w:r>
    </w:p>
    <w:p>
      <w:pPr>
        <w:ind w:left="0" w:right="0" w:firstLine="560"/>
        <w:spacing w:before="450" w:after="450" w:line="312" w:lineRule="auto"/>
      </w:pPr>
      <w:r>
        <w:rPr>
          <w:rFonts w:ascii="宋体" w:hAnsi="宋体" w:eastAsia="宋体" w:cs="宋体"/>
          <w:color w:val="000"/>
          <w:sz w:val="28"/>
          <w:szCs w:val="28"/>
        </w:rPr>
        <w:t xml:space="preserve">(二)周密部署，扎实推进。各乡镇办委、各帮扶单位、区委督导组要第一时间召开专题会，制定开展防返贫监测工作的具体方案，明确具体责任人、任务分工和每阶段工作的完成时限，并按月上报监测情况。按照“走访、分析、比对”等方式，区脱贫攻坚办实行每月一研究、每月一解决，并结合乡镇、帮扶单位上报花名册，逐一走访据实核对，确保防返贫监测不漏一人、不错一人。</w:t>
      </w:r>
    </w:p>
    <w:p>
      <w:pPr>
        <w:ind w:left="0" w:right="0" w:firstLine="560"/>
        <w:spacing w:before="450" w:after="450" w:line="312" w:lineRule="auto"/>
      </w:pPr>
      <w:r>
        <w:rPr>
          <w:rFonts w:ascii="宋体" w:hAnsi="宋体" w:eastAsia="宋体" w:cs="宋体"/>
          <w:color w:val="000"/>
          <w:sz w:val="28"/>
          <w:szCs w:val="28"/>
        </w:rPr>
        <w:t xml:space="preserve">(三)严肃纪律，追责问责。乡镇村民小组、帮扶单位及结对帮扶人员、区脱贫攻坚办督查组三张网络监测体系要严肃认真对待返贫对象的监测工作，绝不掉以轻心，敷衍了事，凡是存在工作不实，对返贫对象事例存在瞒报、虚报、谎报而导致防返贫基金用于不当之处或基金流失的，区纪委将严肃追责。对标补短的指导职能部门要积极配合、协调，按照“一超六有”补齐短板，确保不出现任何返贫现象。</w:t>
      </w:r>
    </w:p>
    <w:p>
      <w:pPr>
        <w:ind w:left="0" w:right="0" w:firstLine="560"/>
        <w:spacing w:before="450" w:after="450" w:line="312" w:lineRule="auto"/>
      </w:pPr>
      <w:r>
        <w:rPr>
          <w:rFonts w:ascii="黑体" w:hAnsi="黑体" w:eastAsia="黑体" w:cs="黑体"/>
          <w:color w:val="000000"/>
          <w:sz w:val="36"/>
          <w:szCs w:val="36"/>
          <w:b w:val="1"/>
          <w:bCs w:val="1"/>
        </w:rPr>
        <w:t xml:space="preserve">防返贫动态调整工作总结5</w:t>
      </w:r>
    </w:p>
    <w:p>
      <w:pPr>
        <w:ind w:left="0" w:right="0" w:firstLine="560"/>
        <w:spacing w:before="450" w:after="450" w:line="312" w:lineRule="auto"/>
      </w:pPr>
      <w:r>
        <w:rPr>
          <w:rFonts w:ascii="宋体" w:hAnsi="宋体" w:eastAsia="宋体" w:cs="宋体"/>
          <w:color w:val="000"/>
          <w:sz w:val="28"/>
          <w:szCs w:val="28"/>
        </w:rPr>
        <w:t xml:space="preserve">十九大报告中指出，要确保到20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gt;一、防范返贫工作基本情况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gt;二、防范返贫主要做法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_、20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二是确定防贫帮困标准。为精准确定防贫帮困标准，根据市人均可支配收入及年度医保报销比确定了以上年度国家贫困线的倍为基准确定收入标准(年人均纯收入不高于5200元)，将当年家庭人均可支配收入低于这个标准的农村人口纳入监测范围进行监测。为进一步精准确定实地入户核查标准，市扶贫办会同市民政局、市_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三是设立防贫帮困资金。经初步测算，市财政安排450万元专项资金设立防贫帮困保障资金，为经数据监测、入户核查、评议公示等程序后符合救助条件的户提供防贫帮困保障。截至目前各县(区)已完成公示126户，发放防贫帮困资金万余元。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_、银行等部门的信息核实比对5000余条。&gt;三、防范返贫工作取得的主要成效(一)建立一个体制机制。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二)畅通两种监测渠道，切实解决群众难题。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三)实现三类防贫保障。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万元，其中救助20_、20_年脱贫户15户万元，救助非贫低收入户59户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2025-08-04T19:27:46+08:00</dcterms:created>
  <dcterms:modified xsi:type="dcterms:W3CDTF">2025-08-04T19:27:46+08:00</dcterms:modified>
</cp:coreProperties>
</file>

<file path=docProps/custom.xml><?xml version="1.0" encoding="utf-8"?>
<Properties xmlns="http://schemas.openxmlformats.org/officeDocument/2006/custom-properties" xmlns:vt="http://schemas.openxmlformats.org/officeDocument/2006/docPropsVTypes"/>
</file>