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关于党史教育总结【十二篇】</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 以下是为大家整理的关于党史教育总结的文章12篇 ,欢迎品鉴！第一篇: 党史教育总结　　社区是党组织和政府联系群众、服务群众的神经末梢，城市治理的“最后...</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 以下是为大家整理的关于党史教育总结的文章12篇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党史教育总结</w:t>
      </w:r>
    </w:p>
    <w:p>
      <w:pPr>
        <w:ind w:left="0" w:right="0" w:firstLine="560"/>
        <w:spacing w:before="450" w:after="450" w:line="312" w:lineRule="auto"/>
      </w:pPr>
      <w:r>
        <w:rPr>
          <w:rFonts w:ascii="宋体" w:hAnsi="宋体" w:eastAsia="宋体" w:cs="宋体"/>
          <w:color w:val="000"/>
          <w:sz w:val="28"/>
          <w:szCs w:val="28"/>
        </w:rPr>
        <w:t xml:space="preserve">　　社区是党组织和政府联系群众、服务群众的神经末梢，城市治理的“最后一公里”就在社区。3月23日下午，在迎接建党百年倒计时一百天之际，xx市把第十期“研习汇”开放式组织生活搬到了社区中。在“xx生态邻里汇”这一居民家门口的党群服务站，来自xx市各街镇的居民区书记代表，围绕“我为群众办实事”主题，共同探讨如何在xx经济社会发展中进一步凝心聚力、攻坚克难，做好居民区书记之“开门一件事”，从而不断提升基层治理水平，打造有温度、有情怀、高品质的卓越城区。</w:t>
      </w:r>
    </w:p>
    <w:p>
      <w:pPr>
        <w:ind w:left="0" w:right="0" w:firstLine="560"/>
        <w:spacing w:before="450" w:after="450" w:line="312" w:lineRule="auto"/>
      </w:pPr>
      <w:r>
        <w:rPr>
          <w:rFonts w:ascii="宋体" w:hAnsi="宋体" w:eastAsia="宋体" w:cs="宋体"/>
          <w:color w:val="000"/>
          <w:sz w:val="28"/>
          <w:szCs w:val="28"/>
        </w:rPr>
        <w:t xml:space="preserve">　　   办好民生实事要突出“实”字</w:t>
      </w:r>
    </w:p>
    <w:p>
      <w:pPr>
        <w:ind w:left="0" w:right="0" w:firstLine="560"/>
        <w:spacing w:before="450" w:after="450" w:line="312" w:lineRule="auto"/>
      </w:pPr>
      <w:r>
        <w:rPr>
          <w:rFonts w:ascii="宋体" w:hAnsi="宋体" w:eastAsia="宋体" w:cs="宋体"/>
          <w:color w:val="000"/>
          <w:sz w:val="28"/>
          <w:szCs w:val="28"/>
        </w:rPr>
        <w:t xml:space="preserve">　　   办好民生实事，既是惠及人民群众的过程，也是凝聚人心、汇聚力量、推动经济社会高质量发展的过程。党建领域的各项工作都要突出一个“实”字，这是本期“研习汇”聚焦的第一个关键内容。</w:t>
      </w:r>
    </w:p>
    <w:p>
      <w:pPr>
        <w:ind w:left="0" w:right="0" w:firstLine="560"/>
        <w:spacing w:before="450" w:after="450" w:line="312" w:lineRule="auto"/>
      </w:pPr>
      <w:r>
        <w:rPr>
          <w:rFonts w:ascii="宋体" w:hAnsi="宋体" w:eastAsia="宋体" w:cs="宋体"/>
          <w:color w:val="000"/>
          <w:sz w:val="28"/>
          <w:szCs w:val="28"/>
        </w:rPr>
        <w:t xml:space="preserve">　　   从“十三五”期间变化巨大的“樱花大道”，到日均3000人次“打卡”的康健社区体育公园，康健街道党工委主要负责人与书记们分享了主旨为“居民身心健康、社区生活快乐”的康乐工程总目标。他说，为群众办实事，关键要突出“实”字。要贴近老百姓实际需求，凝聚区域合力，探索和尝试社会治理各种新路径，让人人都能享有品质生活。</w:t>
      </w:r>
    </w:p>
    <w:p>
      <w:pPr>
        <w:ind w:left="0" w:right="0" w:firstLine="560"/>
        <w:spacing w:before="450" w:after="450" w:line="312" w:lineRule="auto"/>
      </w:pPr>
      <w:r>
        <w:rPr>
          <w:rFonts w:ascii="宋体" w:hAnsi="宋体" w:eastAsia="宋体" w:cs="宋体"/>
          <w:color w:val="000"/>
          <w:sz w:val="28"/>
          <w:szCs w:val="28"/>
        </w:rPr>
        <w:t xml:space="preserve">　　   做好家门口的“烟火气、人情味、幸福感”</w:t>
      </w:r>
    </w:p>
    <w:p>
      <w:pPr>
        <w:ind w:left="0" w:right="0" w:firstLine="560"/>
        <w:spacing w:before="450" w:after="450" w:line="312" w:lineRule="auto"/>
      </w:pPr>
      <w:r>
        <w:rPr>
          <w:rFonts w:ascii="宋体" w:hAnsi="宋体" w:eastAsia="宋体" w:cs="宋体"/>
          <w:color w:val="000"/>
          <w:sz w:val="28"/>
          <w:szCs w:val="28"/>
        </w:rPr>
        <w:t xml:space="preserve">　　   生活品质好不好？人民群众最先感受到的就是在家门口。家门口“小空间”要做足民生服务“大文章”，“烟火气、人情味、幸福感”，这是本期“研习汇”聚焦的第二个关键内容。</w:t>
      </w:r>
    </w:p>
    <w:p>
      <w:pPr>
        <w:ind w:left="0" w:right="0" w:firstLine="560"/>
        <w:spacing w:before="450" w:after="450" w:line="312" w:lineRule="auto"/>
      </w:pPr>
      <w:r>
        <w:rPr>
          <w:rFonts w:ascii="宋体" w:hAnsi="宋体" w:eastAsia="宋体" w:cs="宋体"/>
          <w:color w:val="000"/>
          <w:sz w:val="28"/>
          <w:szCs w:val="28"/>
        </w:rPr>
        <w:t xml:space="preserve">　　   社区长者食堂、邻里汇+“清和星期二”志愿服务集市，xx街道党工委负责同志向大家介绍了xx社区治理的典型案例。这些案例，都是党建“牵手”各方资源，对接居民多元需求，将丰富的人力资源转化为发展资源的生动实践。在曲文倩看来，幸福是每个微小生活愿望的达成。社区治理的基础是共建、关键是共治、最终目标是共享，坚持党建引领，强化多元参与，才能不断完善社区治理格局。</w:t>
      </w:r>
    </w:p>
    <w:p>
      <w:pPr>
        <w:ind w:left="0" w:right="0" w:firstLine="560"/>
        <w:spacing w:before="450" w:after="450" w:line="312" w:lineRule="auto"/>
      </w:pPr>
      <w:r>
        <w:rPr>
          <w:rFonts w:ascii="宋体" w:hAnsi="宋体" w:eastAsia="宋体" w:cs="宋体"/>
          <w:color w:val="000"/>
          <w:sz w:val="28"/>
          <w:szCs w:val="28"/>
        </w:rPr>
        <w:t xml:space="preserve">　　   人在哪里，党的覆盖就推进到哪里</w:t>
      </w:r>
    </w:p>
    <w:p>
      <w:pPr>
        <w:ind w:left="0" w:right="0" w:firstLine="560"/>
        <w:spacing w:before="450" w:after="450" w:line="312" w:lineRule="auto"/>
      </w:pPr>
      <w:r>
        <w:rPr>
          <w:rFonts w:ascii="宋体" w:hAnsi="宋体" w:eastAsia="宋体" w:cs="宋体"/>
          <w:color w:val="000"/>
          <w:sz w:val="28"/>
          <w:szCs w:val="28"/>
        </w:rPr>
        <w:t xml:space="preserve">　　   xx街道党工委负责同志在交流分享中提到了华富居民区片区一体化治理和“馨逸公寓”社区开展公租房党建这两个基层治理的新情况。通过党建引领、群团参与、民主协商、社会参与等，街道党工委持续推动各类力量和资源下沉，建强党建引领基层治理的载体和阵地，不论是老旧小区还是人才公寓，都成为了百姓安居乐业的幸福家园。</w:t>
      </w:r>
    </w:p>
    <w:p>
      <w:pPr>
        <w:ind w:left="0" w:right="0" w:firstLine="560"/>
        <w:spacing w:before="450" w:after="450" w:line="312" w:lineRule="auto"/>
      </w:pPr>
      <w:r>
        <w:rPr>
          <w:rFonts w:ascii="宋体" w:hAnsi="宋体" w:eastAsia="宋体" w:cs="宋体"/>
          <w:color w:val="000"/>
          <w:sz w:val="28"/>
          <w:szCs w:val="28"/>
        </w:rPr>
        <w:t xml:space="preserve">　　   努力实现党的组织覆盖和工作覆盖不留空白，把党的组织体系织得更加严密。研习汇聚焦的第三个关键内容，就是聚焦重点、精准发力，释放组织的强大力量，发挥组织的功能作用。</w:t>
      </w:r>
    </w:p>
    <w:p>
      <w:pPr>
        <w:ind w:left="0" w:right="0" w:firstLine="560"/>
        <w:spacing w:before="450" w:after="450" w:line="312" w:lineRule="auto"/>
      </w:pPr>
      <w:r>
        <w:rPr>
          <w:rFonts w:ascii="宋体" w:hAnsi="宋体" w:eastAsia="宋体" w:cs="宋体"/>
          <w:color w:val="000"/>
          <w:sz w:val="28"/>
          <w:szCs w:val="28"/>
        </w:rPr>
        <w:t xml:space="preserve">　　   新任“小巷总理”为人民答好“民生答卷”</w:t>
      </w:r>
    </w:p>
    <w:p>
      <w:pPr>
        <w:ind w:left="0" w:right="0" w:firstLine="560"/>
        <w:spacing w:before="450" w:after="450" w:line="312" w:lineRule="auto"/>
      </w:pPr>
      <w:r>
        <w:rPr>
          <w:rFonts w:ascii="宋体" w:hAnsi="宋体" w:eastAsia="宋体" w:cs="宋体"/>
          <w:color w:val="000"/>
          <w:sz w:val="28"/>
          <w:szCs w:val="28"/>
        </w:rPr>
        <w:t xml:space="preserve">　　   “研习汇”现场互动热烈。</w:t>
      </w:r>
    </w:p>
    <w:p>
      <w:pPr>
        <w:ind w:left="0" w:right="0" w:firstLine="560"/>
        <w:spacing w:before="450" w:after="450" w:line="312" w:lineRule="auto"/>
      </w:pPr>
      <w:r>
        <w:rPr>
          <w:rFonts w:ascii="宋体" w:hAnsi="宋体" w:eastAsia="宋体" w:cs="宋体"/>
          <w:color w:val="000"/>
          <w:sz w:val="28"/>
          <w:szCs w:val="28"/>
        </w:rPr>
        <w:t xml:space="preserve">　　   市党建研究会首席专家冯小敏，市委党校公共管理教研部副教授、xx省习近平新时代中国特色社会主义思想研究中心研究员汪仲启给出了不少专业点评和建议。</w:t>
      </w:r>
    </w:p>
    <w:p>
      <w:pPr>
        <w:ind w:left="0" w:right="0" w:firstLine="560"/>
        <w:spacing w:before="450" w:after="450" w:line="312" w:lineRule="auto"/>
      </w:pPr>
      <w:r>
        <w:rPr>
          <w:rFonts w:ascii="宋体" w:hAnsi="宋体" w:eastAsia="宋体" w:cs="宋体"/>
          <w:color w:val="000"/>
          <w:sz w:val="28"/>
          <w:szCs w:val="28"/>
        </w:rPr>
        <w:t xml:space="preserve">　　   面对嘉宾的分享和主持人的提问，居民区书记代表积极回应。据悉，这也是xx市居民区党组织换届后，新任“小巷总理”们的第一次集中交流研讨。</w:t>
      </w:r>
    </w:p>
    <w:p>
      <w:pPr>
        <w:ind w:left="0" w:right="0" w:firstLine="560"/>
        <w:spacing w:before="450" w:after="450" w:line="312" w:lineRule="auto"/>
      </w:pPr>
      <w:r>
        <w:rPr>
          <w:rFonts w:ascii="宋体" w:hAnsi="宋体" w:eastAsia="宋体" w:cs="宋体"/>
          <w:color w:val="000"/>
          <w:sz w:val="28"/>
          <w:szCs w:val="28"/>
        </w:rPr>
        <w:t xml:space="preserve">　　   xx六村年轻的80后书记卫华说，为人民办实事就是要始终坚持人民至上，做到一切为了人民，一切依靠人民，“实”字当头，答好“民生答卷”。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党史教育总结</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党史教育总结</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党史教育总结</w:t>
      </w:r>
    </w:p>
    <w:p>
      <w:pPr>
        <w:ind w:left="0" w:right="0" w:firstLine="560"/>
        <w:spacing w:before="450" w:after="450" w:line="312" w:lineRule="auto"/>
      </w:pPr>
      <w:r>
        <w:rPr>
          <w:rFonts w:ascii="宋体" w:hAnsi="宋体" w:eastAsia="宋体" w:cs="宋体"/>
          <w:color w:val="000"/>
          <w:sz w:val="28"/>
          <w:szCs w:val="28"/>
        </w:rPr>
        <w:t xml:space="preserve">　　参加我们人大机关党史教育动员会后，本人开展了自学，现结合学习的情况简单从三个方面谈一下感受：</w:t>
      </w:r>
    </w:p>
    <w:p>
      <w:pPr>
        <w:ind w:left="0" w:right="0" w:firstLine="560"/>
        <w:spacing w:before="450" w:after="450" w:line="312" w:lineRule="auto"/>
      </w:pPr>
      <w:r>
        <w:rPr>
          <w:rFonts w:ascii="宋体" w:hAnsi="宋体" w:eastAsia="宋体" w:cs="宋体"/>
          <w:color w:val="000"/>
          <w:sz w:val="28"/>
          <w:szCs w:val="28"/>
        </w:rPr>
        <w:t xml:space="preserve">　　一是要树立坚定的学习理念。今年是建党一百周年，开展党史学习教育非常有必要而且意义深远，在全党开展党史学习教育，是不忘初心使命、推进中华民族伟大复兴历史伟业的必然要求，是坚定信仰信念、在新时代坚持和发展中国特色社会主义的必然要求，是推进党的自我革命、永葆党的生机活力的必然要求。历史是最好的教科书，我们要认真学习党史、国史，了解我们党和国家事业的来龙去脉，知史爱党、知史爱国，下一步我想我个人在学习上要做到三点：一是制定学习计划，全面系统学，不能蜻蜓点水走过场；二是结合实际，深入细致学，多做思考与研究；三是多渠道多途径学习，要通过书本、学习强国、新闻媒体等多维度学习，确保高质量高标准完成学习教育各项任务。</w:t>
      </w:r>
    </w:p>
    <w:p>
      <w:pPr>
        <w:ind w:left="0" w:right="0" w:firstLine="560"/>
        <w:spacing w:before="450" w:after="450" w:line="312" w:lineRule="auto"/>
      </w:pPr>
      <w:r>
        <w:rPr>
          <w:rFonts w:ascii="宋体" w:hAnsi="宋体" w:eastAsia="宋体" w:cs="宋体"/>
          <w:color w:val="000"/>
          <w:sz w:val="28"/>
          <w:szCs w:val="28"/>
        </w:rPr>
        <w:t xml:space="preserve">　　二是要树立坚定的理想信念。通过近期的学习，又一次深刻感悟到我们共产党走过的这百年是多么的不易，我们今天的幸福生活又是多么的来之不易，我们的未来在面对机遇与发展的同时也面临很多的挑战。习近平在参观《复兴之路》展览时讲到：我们中华民族的昨天，可以说是“雄关漫道真如铁”；我们中华民族的今天，正可谓“人间正道是沧桑”，中华民族的明天，可以说是“长风破浪会有时”。这三句话是我们过去、现在和将来的生动描述。在看到沙洲村“半条被子”、长征途中管被装却宁可自己冻死的军需长等故事时，还有重温焦裕禄、雷锋、谷文昌等一个个生动事迹时，确实思想是被强烈震撼的，心灵是受到深刻启迪的，也更加坚定了理想信念。</w:t>
      </w:r>
    </w:p>
    <w:p>
      <w:pPr>
        <w:ind w:left="0" w:right="0" w:firstLine="560"/>
        <w:spacing w:before="450" w:after="450" w:line="312" w:lineRule="auto"/>
      </w:pPr>
      <w:r>
        <w:rPr>
          <w:rFonts w:ascii="宋体" w:hAnsi="宋体" w:eastAsia="宋体" w:cs="宋体"/>
          <w:color w:val="000"/>
          <w:sz w:val="28"/>
          <w:szCs w:val="28"/>
        </w:rPr>
        <w:t xml:space="preserve">　　三是要树立坚定的为民服务宗旨。我们学习党史最终的落脚点是在实际行动上，在一切为了人民的服务宗旨上。以先辈先烈、先进人物为镜，不断提高政治判断力、政治领悟力、政治执行力，增强“四个意识”、坚定“四个自信”、做到“两个维护”，始终在思想上政治上行动上同以习近平同志为核心的党中央保持高度一致。作为一名人大工作者，履好职尽好责，发民声、呼民意，通过“一人一重点，领办解难题”，重点议题工作的开展等帮助推动一些群众关心的实事，在对口联系监督农村经济各领域工作的同时，多学习、多思考、多研究，多提有价值的建议和意见，为我区的三农工作、乡村振兴做出积极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2025-07-09T01:02:37+08:00</dcterms:created>
  <dcterms:modified xsi:type="dcterms:W3CDTF">2025-07-09T01:02:37+08:00</dcterms:modified>
</cp:coreProperties>
</file>

<file path=docProps/custom.xml><?xml version="1.0" encoding="utf-8"?>
<Properties xmlns="http://schemas.openxmlformats.org/officeDocument/2006/custom-properties" xmlns:vt="http://schemas.openxmlformats.org/officeDocument/2006/docPropsVTypes"/>
</file>