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202_电力项目经理工作总结</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电力项目经理工作总结5篇电力工作总结报告是完善工作流程和方法的基础，有助于提高工作效率、推动项目进展和优化业务管理。以下是小编整理的电力项目经理工作总结，欢迎大家借鉴与参考!电力项目经理工作总结篇1我于20__年参加工作，曾从事表计校...</w:t>
      </w:r>
    </w:p>
    <w:p>
      <w:pPr>
        <w:ind w:left="0" w:right="0" w:firstLine="560"/>
        <w:spacing w:before="450" w:after="450" w:line="312" w:lineRule="auto"/>
      </w:pPr>
      <w:r>
        <w:rPr>
          <w:rFonts w:ascii="宋体" w:hAnsi="宋体" w:eastAsia="宋体" w:cs="宋体"/>
          <w:color w:val="000"/>
          <w:sz w:val="28"/>
          <w:szCs w:val="28"/>
        </w:rPr>
        <w:t xml:space="preserve">20_电力项目经理工作总结5篇</w:t>
      </w:r>
    </w:p>
    <w:p>
      <w:pPr>
        <w:ind w:left="0" w:right="0" w:firstLine="560"/>
        <w:spacing w:before="450" w:after="450" w:line="312" w:lineRule="auto"/>
      </w:pPr>
      <w:r>
        <w:rPr>
          <w:rFonts w:ascii="宋体" w:hAnsi="宋体" w:eastAsia="宋体" w:cs="宋体"/>
          <w:color w:val="000"/>
          <w:sz w:val="28"/>
          <w:szCs w:val="28"/>
        </w:rPr>
        <w:t xml:space="preserve">电力工作总结报告是完善工作流程和方法的基础，有助于提高工作效率、推动项目进展和优化业务管理。以下是小编整理的电力项目经理工作总结，欢迎大家借鉴与参考!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电力项目经理工作总结篇1</w:t>
      </w:r>
    </w:p>
    <w:p>
      <w:pPr>
        <w:ind w:left="0" w:right="0" w:firstLine="560"/>
        <w:spacing w:before="450" w:after="450" w:line="312" w:lineRule="auto"/>
      </w:pPr>
      <w:r>
        <w:rPr>
          <w:rFonts w:ascii="宋体" w:hAnsi="宋体" w:eastAsia="宋体" w:cs="宋体"/>
          <w:color w:val="000"/>
          <w:sz w:val="28"/>
          <w:szCs w:val="28"/>
        </w:rPr>
        <w:t xml:space="preserve">我于20__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电力项目经理工作总结篇2</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__年唐河灌区“保定市西大洋水库唐河灌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电力项目经理工作总结篇3</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电力项目经理工作总结篇4</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2、线损率：配网综合线损完成4%，比年初中心下达的线损指标6%，下降1百分点。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 从年初开始加大用电检查工作力度，杜绝了“三电”情况的发生，并禁止“跑、冒、漏、滴”情况，一年来共查出窃电户7户，追回损失4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 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通过采取有效降低线损的措施，和全班人员一年来的辛苦努力，我们较好的完成了线损指标，从指标完成情况不难看出综合线损比中心下达的指标降低了1个 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万元，回收率99。其中1到10月欠费1万元，11月欠费15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 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w:t>
      </w:r>
    </w:p>
    <w:p>
      <w:pPr>
        <w:ind w:left="0" w:right="0" w:firstLine="560"/>
        <w:spacing w:before="450" w:after="450" w:line="312" w:lineRule="auto"/>
      </w:pPr>
      <w:r>
        <w:rPr>
          <w:rFonts w:ascii="宋体" w:hAnsi="宋体" w:eastAsia="宋体" w:cs="宋体"/>
          <w:color w:val="000"/>
          <w:sz w:val="28"/>
          <w:szCs w:val="28"/>
        </w:rPr>
        <w:t xml:space="preserve">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黑体" w:hAnsi="黑体" w:eastAsia="黑体" w:cs="黑体"/>
          <w:color w:val="000000"/>
          <w:sz w:val="36"/>
          <w:szCs w:val="36"/>
          <w:b w:val="1"/>
          <w:bCs w:val="1"/>
        </w:rPr>
        <w:t xml:space="preserve">电力项目经理工作总结篇5</w:t>
      </w:r>
    </w:p>
    <w:p>
      <w:pPr>
        <w:ind w:left="0" w:right="0" w:firstLine="560"/>
        <w:spacing w:before="450" w:after="450" w:line="312" w:lineRule="auto"/>
      </w:pPr>
      <w:r>
        <w:rPr>
          <w:rFonts w:ascii="宋体" w:hAnsi="宋体" w:eastAsia="宋体" w:cs="宋体"/>
          <w:color w:val="000"/>
          <w:sz w:val="28"/>
          <w:szCs w:val="28"/>
        </w:rPr>
        <w:t xml:space="preserve">本人于19__年毕业于西宁电力学校发电厂及电力系统专业，__年取得四川大学电力系统自动化专业专科毕业证，目前就读四川大学电力系统自动化本科。在__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__年在师傅的带领下，本人参加了群科变6s管理模式的推行，通过学习新的管理模式，使我的各项技能水平得到了新的提高。同时还参加了群科变qc的制作发布，系统的学习了设备点检的方式，明白了设备点检的重要性。__年我被选派参加了省公司变电运行专业技术培训，通过培训使我的专业技术水平得到了质的提高。__年我又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__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__年12月省公司为了解放变电运行人员，设立操作队。我被任命为110kv循化操作队技安员，在新的运行模式下，我不断的探索安全管理方面的新知识，用知识来武装自己，在安全管理方面没有出过一丝差错。__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在完成好本职工作的同时，我还不断学习新知识，努力丰富自己积极参加各种活动。从__年起获得的奖项有：</w:t>
      </w:r>
    </w:p>
    <w:p>
      <w:pPr>
        <w:ind w:left="0" w:right="0" w:firstLine="560"/>
        <w:spacing w:before="450" w:after="450" w:line="312" w:lineRule="auto"/>
      </w:pPr>
      <w:r>
        <w:rPr>
          <w:rFonts w:ascii="宋体" w:hAnsi="宋体" w:eastAsia="宋体" w:cs="宋体"/>
          <w:color w:val="000"/>
          <w:sz w:val="28"/>
          <w:szCs w:val="28"/>
        </w:rPr>
        <w:t xml:space="preserve">★ __年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__年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__年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20__年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__年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__年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__年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20__年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2025-05-02T09:59:19+08:00</dcterms:created>
  <dcterms:modified xsi:type="dcterms:W3CDTF">2025-05-02T09:59:19+08:00</dcterms:modified>
</cp:coreProperties>
</file>

<file path=docProps/custom.xml><?xml version="1.0" encoding="utf-8"?>
<Properties xmlns="http://schemas.openxmlformats.org/officeDocument/2006/custom-properties" xmlns:vt="http://schemas.openxmlformats.org/officeDocument/2006/docPropsVTypes"/>
</file>