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乡镇计生办流动人口管理工作汇报总结</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近几年来，我镇一直加强对流动人口管理工作，在22日镇长、分管领导等参加了区委区政府召开的“XX市人口计生工作精神传达暨当前我区计划生育工作形式分析”会议，会后迅速向党委书记传达了有关会议精神，汇报了工作重点，我镇领导充分认识到流动人口管理工...</w:t>
      </w:r>
    </w:p>
    <w:p>
      <w:pPr>
        <w:ind w:left="0" w:right="0" w:firstLine="560"/>
        <w:spacing w:before="450" w:after="450" w:line="312" w:lineRule="auto"/>
      </w:pPr>
      <w:r>
        <w:rPr>
          <w:rFonts w:ascii="宋体" w:hAnsi="宋体" w:eastAsia="宋体" w:cs="宋体"/>
          <w:color w:val="000"/>
          <w:sz w:val="28"/>
          <w:szCs w:val="28"/>
        </w:rPr>
        <w:t xml:space="preserve">近几年来，我镇一直加强对流动人口管理工作，在22日镇长、分管领导等参加了区委区政府召开的“XX市人口计生工作精神传达暨当前我区计划生育工作形式分析”会议，会后迅速向党委书记传达了有关会议精神，汇报了工作重点，我镇领导充分认识到流动人口管理工作的重要性、严重性和紧迫性，为此专门召开了镇两委会，结合上阶段流动人口清理验证活动，召开各村书记、村长、妇女主任会议，分析了我镇当前流动人口的计生工作形势，达成共识，在流动人口方面加强工作力度和采取有效措施：</w:t>
      </w:r>
    </w:p>
    <w:p>
      <w:pPr>
        <w:ind w:left="0" w:right="0" w:firstLine="560"/>
        <w:spacing w:before="450" w:after="450" w:line="312" w:lineRule="auto"/>
      </w:pPr>
      <w:r>
        <w:rPr>
          <w:rFonts w:ascii="宋体" w:hAnsi="宋体" w:eastAsia="宋体" w:cs="宋体"/>
          <w:color w:val="000"/>
          <w:sz w:val="28"/>
          <w:szCs w:val="28"/>
        </w:rPr>
        <w:t xml:space="preserve">一、贯彻上级会议精神，继续开展流动人口清理验证工作。</w:t>
      </w:r>
    </w:p>
    <w:p>
      <w:pPr>
        <w:ind w:left="0" w:right="0" w:firstLine="560"/>
        <w:spacing w:before="450" w:after="450" w:line="312" w:lineRule="auto"/>
      </w:pPr>
      <w:r>
        <w:rPr>
          <w:rFonts w:ascii="宋体" w:hAnsi="宋体" w:eastAsia="宋体" w:cs="宋体"/>
          <w:color w:val="000"/>
          <w:sz w:val="28"/>
          <w:szCs w:val="28"/>
        </w:rPr>
        <w:t xml:space="preserve">通过参加上级有关流动人口会议以及上阶段我镇清理验证工作分析、总结，我镇党委、政府对流动人口工作高度重视，认识到做好我镇流动人口清查验证活动的重要性、必要性和紧迫性，要求把这次流动人口清查验证工作作为这段时间的中心工作，纳入镇党委、政府的重要议事日程，集中镇计生办全体工作人员、镇驻片干部、各村委成员、经济社长，对照省XX年流动人口计划生育清查验证活动检查调查工作方案，以18-49周岁育龄妇女为清理对象，在全镇范围内的出租屋、窝棚、厂矿等重点地段开展流动人口计划生育清理验证活动，针对我镇育龄妇女持证率、查环查孕率低等问题，我镇采取带B超下乡，一人一登记的方法，对每一个育龄妇女都进行B超检查，然后进行登记入册，对持有《流动人口婚育证明》的进行即场验证、审证，对持有过期证及无证人员即场填写办证申请表，为其办理《临时婚育证明》，对在清查中发现政策外怀孕的对象坚决给予落实人流或引产补救措施；对未落实避孕节育措施人员经医院检查身体适宜的给予落实避孕节育措施，因身体或其它原因暂时不能结扎、上环的对象给予派发避孕套进行避孕；对无持证人员、当年四术及出生人员及时进行信息反馈；通过这次清查验证活动，对我镇流动人口己婚育龄妇女建卡立册、持证率、验证率、查环查孕率有一定的提高，减少流动人口在我镇的计划外出生，提高了我镇流动人口的计划生育水平，进一步完善我镇的流动人口管理，为我镇下一阶段流动人口管理奠定一定的基础。同时，这次清查验证活动也反映出我镇前阶段对流动人口计划生育管理中的簿弱环节，漏登记、无证人员和无查环查孕人员较为突出，个别用工单位及出租屋业主抱有事不关己的态度管理混乱。为此，我镇决定召开用工单位及出租屋主会议，签定责任状，明确责任，要求用工单位及出租屋主配备一位人员进行流动人口管理，每月上交流动人口月报表，同时安排B超下乡查环查孕，提高查环查孕率，通过各项措施，全面提高流动人口管理水平。</w:t>
      </w:r>
    </w:p>
    <w:p>
      <w:pPr>
        <w:ind w:left="0" w:right="0" w:firstLine="560"/>
        <w:spacing w:before="450" w:after="450" w:line="312" w:lineRule="auto"/>
      </w:pPr>
      <w:r>
        <w:rPr>
          <w:rFonts w:ascii="宋体" w:hAnsi="宋体" w:eastAsia="宋体" w:cs="宋体"/>
          <w:color w:val="000"/>
          <w:sz w:val="28"/>
          <w:szCs w:val="28"/>
        </w:rPr>
        <w:t xml:space="preserve">二、采取有效措施，确保流动人口管理工作得到落实。</w:t>
      </w:r>
    </w:p>
    <w:p>
      <w:pPr>
        <w:ind w:left="0" w:right="0" w:firstLine="560"/>
        <w:spacing w:before="450" w:after="450" w:line="312" w:lineRule="auto"/>
      </w:pPr>
      <w:r>
        <w:rPr>
          <w:rFonts w:ascii="宋体" w:hAnsi="宋体" w:eastAsia="宋体" w:cs="宋体"/>
          <w:color w:val="000"/>
          <w:sz w:val="28"/>
          <w:szCs w:val="28"/>
        </w:rPr>
        <w:t xml:space="preserve">1、配强计生队伍：计生办原有工作人员18人，考虑到计生工作任务重，工作难度大，计生办人手不足的因素，我镇党委、政府从其他部门调任了2位同志到计生办，大大地壮大了计生工作队伍，确保人员到位。</w:t>
      </w:r>
    </w:p>
    <w:p>
      <w:pPr>
        <w:ind w:left="0" w:right="0" w:firstLine="560"/>
        <w:spacing w:before="450" w:after="450" w:line="312" w:lineRule="auto"/>
      </w:pPr>
      <w:r>
        <w:rPr>
          <w:rFonts w:ascii="宋体" w:hAnsi="宋体" w:eastAsia="宋体" w:cs="宋体"/>
          <w:color w:val="000"/>
          <w:sz w:val="28"/>
          <w:szCs w:val="28"/>
        </w:rPr>
        <w:t xml:space="preserve">2、增加投入：由于计生工作的特殊性，需要经常下乡，加班加点，为了使到大家能在清理验证活动中保持积极性，更好地完成有关任务，党委、政府加大财力投入，今年共投入近15万元用以支付加班费及其他福利待遇；在清查流动人口活动和落实节育措施，都离不开车辆的使用，因此，党委、政府经研究决定，在原来计生专用车破损情况下更换一辆车辆给计生办使用，再根据工作实际情况，最近再增加一辆车辆给计生办专用，确保了车辆到位。</w:t>
      </w:r>
    </w:p>
    <w:p>
      <w:pPr>
        <w:ind w:left="0" w:right="0" w:firstLine="560"/>
        <w:spacing w:before="450" w:after="450" w:line="312" w:lineRule="auto"/>
      </w:pPr>
      <w:r>
        <w:rPr>
          <w:rFonts w:ascii="宋体" w:hAnsi="宋体" w:eastAsia="宋体" w:cs="宋体"/>
          <w:color w:val="000"/>
          <w:sz w:val="28"/>
          <w:szCs w:val="28"/>
        </w:rPr>
        <w:t xml:space="preserve">3、加大对流动人口的宣传力度：宣传教育工作是计划生育“三为主”的首要工程，我镇要在计生宣传教育方面加大投入，不定时在市场开展流动人口计划生育咨询活动，充分利用镇有线电视、广播等新闻媒体、宣传车、广告牌、标语和横幅等，对流动人口政策进行宣传，同时，我镇花费15000元加印了流动人口宣传手册，派发到厂矿、出租屋业主、流动人口手中，对他们宣传流动人口免费办证、验证、查环查孕等优惠政策，明确企业主和出租屋主的责任，不断改变流动人口的婚育观念，力求做到“人人晓政策、个个守规定”的良好局面，真正做到流动人口与户籍人口的“四同”管理。</w:t>
      </w:r>
    </w:p>
    <w:p>
      <w:pPr>
        <w:ind w:left="0" w:right="0" w:firstLine="560"/>
        <w:spacing w:before="450" w:after="450" w:line="312" w:lineRule="auto"/>
      </w:pPr>
      <w:r>
        <w:rPr>
          <w:rFonts w:ascii="宋体" w:hAnsi="宋体" w:eastAsia="宋体" w:cs="宋体"/>
          <w:color w:val="000"/>
          <w:sz w:val="28"/>
          <w:szCs w:val="28"/>
        </w:rPr>
        <w:t xml:space="preserve">通过一系列的工作和措施，我相信也有信心我镇流动人口计划生育管理工作一定会迈上新的台阶。</w:t>
      </w:r>
    </w:p>
    <w:p>
      <w:pPr>
        <w:ind w:left="0" w:right="0" w:firstLine="560"/>
        <w:spacing w:before="450" w:after="450" w:line="312" w:lineRule="auto"/>
      </w:pPr>
      <w:r>
        <w:rPr>
          <w:rFonts w:ascii="宋体" w:hAnsi="宋体" w:eastAsia="宋体" w:cs="宋体"/>
          <w:color w:val="000"/>
          <w:sz w:val="28"/>
          <w:szCs w:val="28"/>
        </w:rPr>
        <w:t xml:space="preserve">XX镇计生办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2025-05-02T10:38:27+08:00</dcterms:created>
  <dcterms:modified xsi:type="dcterms:W3CDTF">2025-05-02T10:38:27+08:00</dcterms:modified>
</cp:coreProperties>
</file>

<file path=docProps/custom.xml><?xml version="1.0" encoding="utf-8"?>
<Properties xmlns="http://schemas.openxmlformats.org/officeDocument/2006/custom-properties" xmlns:vt="http://schemas.openxmlformats.org/officeDocument/2006/docPropsVTypes"/>
</file>