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网络意识形态工作总结</w:t>
      </w:r>
      <w:bookmarkEnd w:id="1"/>
    </w:p>
    <w:p>
      <w:pPr>
        <w:jc w:val="center"/>
        <w:spacing w:before="0" w:after="450"/>
      </w:pPr>
      <w:r>
        <w:rPr>
          <w:rFonts w:ascii="Arial" w:hAnsi="Arial" w:eastAsia="Arial" w:cs="Arial"/>
          <w:color w:val="999999"/>
          <w:sz w:val="20"/>
          <w:szCs w:val="20"/>
        </w:rPr>
        <w:t xml:space="preserve">来源：网络  作者：逝水流年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意识形态，哲学范畴词汇，是指一种观念的集合。也可以理解为对事物的理解、认知，它是一种对事物的感观思想，它是观念、观点、概念、思想、价值观等要素的总和。以下是本站分享的网络意识形态工作总结，希望能帮助到大家! 　　网络意识形态工作总结　　根据...</w:t>
      </w:r>
    </w:p>
    <w:p>
      <w:pPr>
        <w:ind w:left="0" w:right="0" w:firstLine="560"/>
        <w:spacing w:before="450" w:after="450" w:line="312" w:lineRule="auto"/>
      </w:pPr>
      <w:r>
        <w:rPr>
          <w:rFonts w:ascii="宋体" w:hAnsi="宋体" w:eastAsia="宋体" w:cs="宋体"/>
          <w:color w:val="000"/>
          <w:sz w:val="28"/>
          <w:szCs w:val="28"/>
        </w:rPr>
        <w:t xml:space="preserve">意识形态，哲学范畴词汇，是指一种观念的集合。也可以理解为对事物的理解、认知，它是一种对事物的感观思想，它是观念、观点、概念、思想、价值观等要素的总和。以下是本站分享的网络意识形态工作总结，希望能帮助到大家! [_TAG_h2]　　网络意识形态工作总结</w:t>
      </w:r>
    </w:p>
    <w:p>
      <w:pPr>
        <w:ind w:left="0" w:right="0" w:firstLine="560"/>
        <w:spacing w:before="450" w:after="450" w:line="312" w:lineRule="auto"/>
      </w:pPr>
      <w:r>
        <w:rPr>
          <w:rFonts w:ascii="宋体" w:hAnsi="宋体" w:eastAsia="宋体" w:cs="宋体"/>
          <w:color w:val="000"/>
          <w:sz w:val="28"/>
          <w:szCs w:val="28"/>
        </w:rPr>
        <w:t xml:space="preserve">　　根据***做好意识形态和网络意识形态工作的有关要求，支部牢牢把握正确的政治方向，结合中队工作实际，始终把意识形态工作摆在重要位置，认真开展相关工作，现总结如下：</w:t>
      </w:r>
    </w:p>
    <w:p>
      <w:pPr>
        <w:ind w:left="0" w:right="0" w:firstLine="560"/>
        <w:spacing w:before="450" w:after="450" w:line="312" w:lineRule="auto"/>
      </w:pPr>
      <w:r>
        <w:rPr>
          <w:rFonts w:ascii="宋体" w:hAnsi="宋体" w:eastAsia="宋体" w:cs="宋体"/>
          <w:color w:val="000"/>
          <w:sz w:val="28"/>
          <w:szCs w:val="28"/>
        </w:rPr>
        <w:t xml:space="preserve">&gt;　　一、高度重视</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做好意识形态工作，不断增强责任意识、阵地意识，是做好工作的重要政治保证。支部采取多种形式，利用多种渠道，向广大党员干部群众普及意识形态工作相关知识，提升支部党员关于意识形态工作的整体认知水平。真正让意识形态工作起到了统一思想、凝聚人心、汇集力量的强有力作用。</w:t>
      </w:r>
    </w:p>
    <w:p>
      <w:pPr>
        <w:ind w:left="0" w:right="0" w:firstLine="560"/>
        <w:spacing w:before="450" w:after="450" w:line="312" w:lineRule="auto"/>
      </w:pPr>
      <w:r>
        <w:rPr>
          <w:rFonts w:ascii="宋体" w:hAnsi="宋体" w:eastAsia="宋体" w:cs="宋体"/>
          <w:color w:val="000"/>
          <w:sz w:val="28"/>
          <w:szCs w:val="28"/>
        </w:rPr>
        <w:t xml:space="preserve">&gt;　　二、力求取得实效</w:t>
      </w:r>
    </w:p>
    <w:p>
      <w:pPr>
        <w:ind w:left="0" w:right="0" w:firstLine="560"/>
        <w:spacing w:before="450" w:after="450" w:line="312" w:lineRule="auto"/>
      </w:pPr>
      <w:r>
        <w:rPr>
          <w:rFonts w:ascii="宋体" w:hAnsi="宋体" w:eastAsia="宋体" w:cs="宋体"/>
          <w:color w:val="000"/>
          <w:sz w:val="28"/>
          <w:szCs w:val="28"/>
        </w:rPr>
        <w:t xml:space="preserve">　　（一）抓实理论武装</w:t>
      </w:r>
    </w:p>
    <w:p>
      <w:pPr>
        <w:ind w:left="0" w:right="0" w:firstLine="560"/>
        <w:spacing w:before="450" w:after="450" w:line="312" w:lineRule="auto"/>
      </w:pPr>
      <w:r>
        <w:rPr>
          <w:rFonts w:ascii="宋体" w:hAnsi="宋体" w:eastAsia="宋体" w:cs="宋体"/>
          <w:color w:val="000"/>
          <w:sz w:val="28"/>
          <w:szCs w:val="28"/>
        </w:rPr>
        <w:t xml:space="preserve">　　以巩固党的最新理论的指导地位为目标，持之以恒抓好广大党员干部群众的理论教育工作。一是通过“三会一课”等党建工作制度，深入推进意识形态和网络意识形态工作，认真做好学习宣传贯彻党的十九大精神和习近平总书记重要讲话精神。二是在每次班前会议由支部支委、中队领导组织党员干部学习《习近平谈治国理政》《习近平新时代中国特色社会主义三十讲》等理论书籍，督促党员干部通过“党员随身微教育”“学习强国”等平台的学习，不断加强党员干部的政治素养，提高知识理论水平。三是组织形式多样的主题党日活动，比如，4月份支部组织党员干部前往第一次全国劳动大会旧址参观学习，开展“重温红色记忆，争做时代先锋”主题党日活动。党员干部通过深入学习，牢固树立“四个意识”，真正做到“坚决维护习近平总书记党中央和全党的核心地位，坚决维护党中央权威和集中统一领导”。通过多种形式的学习，拉近了党员群众与理论的距离，引起了共鸣。</w:t>
      </w:r>
    </w:p>
    <w:p>
      <w:pPr>
        <w:ind w:left="0" w:right="0" w:firstLine="560"/>
        <w:spacing w:before="450" w:after="450" w:line="312" w:lineRule="auto"/>
      </w:pPr>
      <w:r>
        <w:rPr>
          <w:rFonts w:ascii="宋体" w:hAnsi="宋体" w:eastAsia="宋体" w:cs="宋体"/>
          <w:color w:val="000"/>
          <w:sz w:val="28"/>
          <w:szCs w:val="28"/>
        </w:rPr>
        <w:t xml:space="preserve">　　（二）强化队伍思想动态管理</w:t>
      </w:r>
    </w:p>
    <w:p>
      <w:pPr>
        <w:ind w:left="0" w:right="0" w:firstLine="560"/>
        <w:spacing w:before="450" w:after="450" w:line="312" w:lineRule="auto"/>
      </w:pPr>
      <w:r>
        <w:rPr>
          <w:rFonts w:ascii="宋体" w:hAnsi="宋体" w:eastAsia="宋体" w:cs="宋体"/>
          <w:color w:val="000"/>
          <w:sz w:val="28"/>
          <w:szCs w:val="28"/>
        </w:rPr>
        <w:t xml:space="preserve">　　一是定期组织党员、业务骨干对近期工作、队伍人员思想情况进行详细分析，通过平时收集队伍人员的意见建议，以问题为导向，调整工作重心，强化队伍纪律，促进队伍稳定。二是谈心谈话全覆盖，结合日常学习管理和队伍思想形势分析工作开展谈心谈话，及时把握党员干部思想动态，对存在的倾向性、苗头性问题，及时发现及时制止。通过日常班前会议强调、谈心谈话等方式做到分层次、全覆盖管理，强化队伍纪律和日常监督。</w:t>
      </w:r>
    </w:p>
    <w:p>
      <w:pPr>
        <w:ind w:left="0" w:right="0" w:firstLine="560"/>
        <w:spacing w:before="450" w:after="450" w:line="312" w:lineRule="auto"/>
      </w:pPr>
      <w:r>
        <w:rPr>
          <w:rFonts w:ascii="宋体" w:hAnsi="宋体" w:eastAsia="宋体" w:cs="宋体"/>
          <w:color w:val="000"/>
          <w:sz w:val="28"/>
          <w:szCs w:val="28"/>
        </w:rPr>
        <w:t xml:space="preserve">　　（三）注重舆论引导</w:t>
      </w:r>
    </w:p>
    <w:p>
      <w:pPr>
        <w:ind w:left="0" w:right="0" w:firstLine="560"/>
        <w:spacing w:before="450" w:after="450" w:line="312" w:lineRule="auto"/>
      </w:pPr>
      <w:r>
        <w:rPr>
          <w:rFonts w:ascii="宋体" w:hAnsi="宋体" w:eastAsia="宋体" w:cs="宋体"/>
          <w:color w:val="000"/>
          <w:sz w:val="28"/>
          <w:szCs w:val="28"/>
        </w:rPr>
        <w:t xml:space="preserve">　　一是树立优秀典型，发挥优秀党员引领作用。抓住春运保障工作和党旗红宣传契机，树立起一批党员先进典型，通过分享座谈、日常交流等方式充分发挥党员的示范引领作用，营造出大家创优争先的浓厚氛围。扎实开展了“党员故事”征集活动，对群众身边践行社会主义核心价值观的党员典型进行了挖掘宣传。二是加强舆情监测研判和处置工作力度，加强意识形态阵地管理，维护网络意识形态安全。采取“一对一”、“一对多”、“多对多”的方式，运用散步聊天谈、点题就事谈等方法，加强对热点问题引导，做好突发、敏感、热点事件及网络舆情的舆论引导工作。三是通过支部微信群，定期不定期推送、转载贯彻新时代中国特色社会主义思想和党的十九精神的评论观点、理论文章，既拓宽了党员干部学习交流渠道，又加强了党群互动。</w:t>
      </w:r>
    </w:p>
    <w:p>
      <w:pPr>
        <w:ind w:left="0" w:right="0" w:firstLine="560"/>
        <w:spacing w:before="450" w:after="450" w:line="312" w:lineRule="auto"/>
      </w:pPr>
      <w:r>
        <w:rPr>
          <w:rFonts w:ascii="宋体" w:hAnsi="宋体" w:eastAsia="宋体" w:cs="宋体"/>
          <w:color w:val="000"/>
          <w:sz w:val="28"/>
          <w:szCs w:val="28"/>
        </w:rPr>
        <w:t xml:space="preserve">&gt;　　三、下一步的工作</w:t>
      </w:r>
    </w:p>
    <w:p>
      <w:pPr>
        <w:ind w:left="0" w:right="0" w:firstLine="560"/>
        <w:spacing w:before="450" w:after="450" w:line="312" w:lineRule="auto"/>
      </w:pPr>
      <w:r>
        <w:rPr>
          <w:rFonts w:ascii="宋体" w:hAnsi="宋体" w:eastAsia="宋体" w:cs="宋体"/>
          <w:color w:val="000"/>
          <w:sz w:val="28"/>
          <w:szCs w:val="28"/>
        </w:rPr>
        <w:t xml:space="preserve">　　意识形态和网络意识形态是一个动态的过程，社会大环境的影响大，在信息化时代受互联网、微信等新媒体的影响尤其巨大，要将意识形态工作抓在手上、抓出成效，需要不断创新思路举措。下一步，七支部将紧紧围绕做好意识形态和网络意识形态的工作目标，着力在统一思想、凝聚力量、鼓舞干劲、增强实效上下功夫。努力在理论武装、舆论引导上取得新进展，不断激发支部广大党员干部工作激情，为推进治超执法工作提供强有力的精神动力和思想保证。</w:t>
      </w:r>
    </w:p>
    <w:p>
      <w:pPr>
        <w:ind w:left="0" w:right="0" w:firstLine="560"/>
        <w:spacing w:before="450" w:after="450" w:line="312" w:lineRule="auto"/>
      </w:pPr>
      <w:r>
        <w:rPr>
          <w:rFonts w:ascii="黑体" w:hAnsi="黑体" w:eastAsia="黑体" w:cs="黑体"/>
          <w:color w:val="000000"/>
          <w:sz w:val="36"/>
          <w:szCs w:val="36"/>
          <w:b w:val="1"/>
          <w:bCs w:val="1"/>
        </w:rPr>
        <w:t xml:space="preserve">　　网络意识形态工作总结</w:t>
      </w:r>
    </w:p>
    <w:p>
      <w:pPr>
        <w:ind w:left="0" w:right="0" w:firstLine="560"/>
        <w:spacing w:before="450" w:after="450" w:line="312" w:lineRule="auto"/>
      </w:pPr>
      <w:r>
        <w:rPr>
          <w:rFonts w:ascii="宋体" w:hAnsi="宋体" w:eastAsia="宋体" w:cs="宋体"/>
          <w:color w:val="000"/>
          <w:sz w:val="28"/>
          <w:szCs w:val="28"/>
        </w:rPr>
        <w:t xml:space="preserve">　　我委网络意识形态工作以习近平新时代中国特色社会主义思想为指导，认真贯彻落实县委关于党委(党组)意识形态工作责任制有关规定精神，始终把抓好意识形态工作作为稳步推进我单位工作的重点环节，坚持打牢思想理论基础，树立正确舆论导向，发挥思想引领、舆论推动、精神激励的重要作用，扎实做好意识形态工作。现将我委202_年网络意识形态工作报告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组织领导，落实工作责任。一是成立意识形态工作领导小组，委党支部对全委意识形态工作负主体责任，党支部书记为第一责任人，带头抓意识形态工作，带头管阵地把导向强队伍，重要工作亲自部署、重要问题亲自过问、重大事件亲自处置；分管领导为直接责任人，承担主要领导责任，协助党支部书记抓好统筹协调和督促落实工作；各股室负责人按照“一岗双责”要求，抓好本股室的意识形态工作。二是为了给意识形态工作提供制度保障，形成“一把手”负总责、相关股室密切配合的工作合力，把意识形态工作进一步细化、量化、具体化。三是全面落实意识形态工作责任制要求，把意识形态工作纳入党建工作责任制，纳入领导班子、领导干部目标管理的重要内容，纳入领导班子成员民主生活会和述职报告的重要内容，建立健全意识形态工作研判机制，切实掌握意识形态工作主动权。</w:t>
      </w:r>
    </w:p>
    <w:p>
      <w:pPr>
        <w:ind w:left="0" w:right="0" w:firstLine="560"/>
        <w:spacing w:before="450" w:after="450" w:line="312" w:lineRule="auto"/>
      </w:pPr>
      <w:r>
        <w:rPr>
          <w:rFonts w:ascii="宋体" w:hAnsi="宋体" w:eastAsia="宋体" w:cs="宋体"/>
          <w:color w:val="000"/>
          <w:sz w:val="28"/>
          <w:szCs w:val="28"/>
        </w:rPr>
        <w:t xml:space="preserve">　　（二）强化理论武装，凝聚思想共识。一是认真学习党章党规和习近平总书记系列重要讲话精神。进一步强化中心组学习制度，充分发挥党员领导干部在学习中的示范表率作用。二是从融会贯通、武装头脑上去深入。学习贯彻党章和系列讲话精神，必须把握核心要义、领会思想精髓。要领悟蕴含其中的新思想新观点新论断新要求，要掌握贯穿其中的马克思主义立场观点方法，不断提高思想理论水平。三是从学以致用、推动工作上深入。弘扬理论联系实际学风，以党章和系列讲话精神为思想武器，强化问题意识，树立问题导向，研究解决前进中遇到的各种重大问题，把讲话精神贯彻到卫健体委工作中去，推动委党组各项工作落地见效。四是加强组织领导，以“两学一做”学习教育为契机，坚持党员领导干部带头，推动学习贯彻系列讲话精神向全体党员延伸和拓展，使党章和系列讲话精神在普通党员中落地生根，更好地统一思想行动、凝聚奋进力量。</w:t>
      </w:r>
    </w:p>
    <w:p>
      <w:pPr>
        <w:ind w:left="0" w:right="0" w:firstLine="560"/>
        <w:spacing w:before="450" w:after="450" w:line="312" w:lineRule="auto"/>
      </w:pPr>
      <w:r>
        <w:rPr>
          <w:rFonts w:ascii="宋体" w:hAnsi="宋体" w:eastAsia="宋体" w:cs="宋体"/>
          <w:color w:val="000"/>
          <w:sz w:val="28"/>
          <w:szCs w:val="28"/>
        </w:rPr>
        <w:t xml:space="preserve">　　（三）强化阵地管理，引领正确导向。始终坚持做好网上舆论管理，充分利用微信公众号等媒体，牢牢掌控网络意识形态主导权，把握正确舆论导向，广泛宣传社会主义核心价值观、公民道德基本规范，大力弘扬优秀传统美德，把意识形态工作落实到每一位干部职工身上，在意识形态宣传教育上力求抓实抓细、抓出成效。深入开展理想信念教育活动，重温一次入党誓词，接受一次党课教育，开展一次专题讨论，参加一次民主评议，参加学雷锋志愿者活动。牢牢把握思想意识形态领域斗争的主动权，加强网上正面宣传和舆论引导，扎实推进社会主义核心价值观建设。全委全年对外宣传管理到位，在网络、报刊无负面新闻。</w:t>
      </w:r>
    </w:p>
    <w:p>
      <w:pPr>
        <w:ind w:left="0" w:right="0" w:firstLine="560"/>
        <w:spacing w:before="450" w:after="450" w:line="312" w:lineRule="auto"/>
      </w:pPr>
      <w:r>
        <w:rPr>
          <w:rFonts w:ascii="宋体" w:hAnsi="宋体" w:eastAsia="宋体" w:cs="宋体"/>
          <w:color w:val="000"/>
          <w:sz w:val="28"/>
          <w:szCs w:val="28"/>
        </w:rPr>
        <w:t xml:space="preserve">　　（四）强化组织建设，压实队伍基础。把意识形态工作队伍建设摆在重要位置，加强管理，着力打造一支作风优良、敢打硬仗、能打胜仗的坚持队伍。主要领导带头强队伍，带头批评错误观点和错误倾向，加强对卫健体委系统党员领导干部意识形态工作的教育培训。明确其他班子成员根据分工对职责范围内的意识形态工作进行督促检查。配齐从事意识形态工作人员或宣传工作人员。配齐新闻发言分管领导、联络员。加强网络工作队伍建设，配备相关人员。</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虽然采取相应措施，加强了意识形态工作，但也存在一些问题和不足：一是理论学习需要进一步加强；二是微信等新媒体的应用和引导管理需要进一步探索；三是对外宣传工作还需进一步加强。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一）注重思想引领，扎实推进理论武装工作。深入学习贯彻党的十九大精神，以习近平总书记系列重要讲话精神为指导，引导全体干部职工全面准确地把握新时期提出的新思想、新观点。狠抓学习制度，充分发挥宣传阵地作用，组织好党员干部政治培训学习，不断提高党员干部的理论政策水平。</w:t>
      </w:r>
    </w:p>
    <w:p>
      <w:pPr>
        <w:ind w:left="0" w:right="0" w:firstLine="560"/>
        <w:spacing w:before="450" w:after="450" w:line="312" w:lineRule="auto"/>
      </w:pPr>
      <w:r>
        <w:rPr>
          <w:rFonts w:ascii="宋体" w:hAnsi="宋体" w:eastAsia="宋体" w:cs="宋体"/>
          <w:color w:val="000"/>
          <w:sz w:val="28"/>
          <w:szCs w:val="28"/>
        </w:rPr>
        <w:t xml:space="preserve">　　（二）注重舆论导向，多角度、多层次进行宣传。围绕县委、县政府中心工作，坚持团结、稳定、正面宣传为主，牢牢把握正确的舆论导向，提高舆论引导水平；重点围绕基层党建、“三大攻坚战”等方面，突出宣传新思路、新举措、新经验，营造良好的舆论氛围。</w:t>
      </w:r>
    </w:p>
    <w:p>
      <w:pPr>
        <w:ind w:left="0" w:right="0" w:firstLine="560"/>
        <w:spacing w:before="450" w:after="450" w:line="312" w:lineRule="auto"/>
      </w:pPr>
      <w:r>
        <w:rPr>
          <w:rFonts w:ascii="宋体" w:hAnsi="宋体" w:eastAsia="宋体" w:cs="宋体"/>
          <w:color w:val="000"/>
          <w:sz w:val="28"/>
          <w:szCs w:val="28"/>
        </w:rPr>
        <w:t xml:space="preserve">　　（三）强化责任担当，扎实做好意识形态工作。把意识形态工作与党的建设紧密结合，同部署、同落实、同检查、同考核，切实加强对意识形态工作的领导，抓紧抓实意识形态领域各项工作。</w:t>
      </w:r>
    </w:p>
    <w:p>
      <w:pPr>
        <w:ind w:left="0" w:right="0" w:firstLine="560"/>
        <w:spacing w:before="450" w:after="450" w:line="312" w:lineRule="auto"/>
      </w:pPr>
      <w:r>
        <w:rPr>
          <w:rFonts w:ascii="黑体" w:hAnsi="黑体" w:eastAsia="黑体" w:cs="黑体"/>
          <w:color w:val="000000"/>
          <w:sz w:val="36"/>
          <w:szCs w:val="36"/>
          <w:b w:val="1"/>
          <w:bCs w:val="1"/>
        </w:rPr>
        <w:t xml:space="preserve">　　网络意识形态工作总结</w:t>
      </w:r>
    </w:p>
    <w:p>
      <w:pPr>
        <w:ind w:left="0" w:right="0" w:firstLine="560"/>
        <w:spacing w:before="450" w:after="450" w:line="312" w:lineRule="auto"/>
      </w:pPr>
      <w:r>
        <w:rPr>
          <w:rFonts w:ascii="宋体" w:hAnsi="宋体" w:eastAsia="宋体" w:cs="宋体"/>
          <w:color w:val="000"/>
          <w:sz w:val="28"/>
          <w:szCs w:val="28"/>
        </w:rPr>
        <w:t xml:space="preserve">　　今年以来，本单位高度重视网络意识形态工作，认真贯彻落实中央、省市关于党委（党组）意识形态工作主体责任制考核办法要求，按照全市宣传思想工作会议精神，结合“两学一做”学习教育工作，扎实开展网络意识形态工作。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　　一、加强组织领导，构建新格局。</w:t>
      </w:r>
    </w:p>
    <w:p>
      <w:pPr>
        <w:ind w:left="0" w:right="0" w:firstLine="560"/>
        <w:spacing w:before="450" w:after="450" w:line="312" w:lineRule="auto"/>
      </w:pPr>
      <w:r>
        <w:rPr>
          <w:rFonts w:ascii="宋体" w:hAnsi="宋体" w:eastAsia="宋体" w:cs="宋体"/>
          <w:color w:val="000"/>
          <w:sz w:val="28"/>
          <w:szCs w:val="28"/>
        </w:rPr>
        <w:t xml:space="preserve">　　本单位高度重视意识形态工作，将意识形态工作作为党的建设的重要内容，纳入重要议事日程,建立健全了统一领导、党政齐抓共管、宣传部门组织协调、各科室（中心）积极配合，共同做好意识形态的工作机制。全年，本单位党组召开2次会议专题研究意识形态工作，综合分析和研判意识形态领域情况，并研究整改落实措施。党组书记履行“第一责任人”职责，落实“三个带头”和“三个亲自”，切实做意识形态工作的、推动者和执行者。班子成员按照责任分工，认真参加12次党组理论学习中心组学习(其中有4次开展集中研讨），带头批判错误观点和错误倾向。</w:t>
      </w:r>
    </w:p>
    <w:p>
      <w:pPr>
        <w:ind w:left="0" w:right="0" w:firstLine="560"/>
        <w:spacing w:before="450" w:after="450" w:line="312" w:lineRule="auto"/>
      </w:pPr>
      <w:r>
        <w:rPr>
          <w:rFonts w:ascii="宋体" w:hAnsi="宋体" w:eastAsia="宋体" w:cs="宋体"/>
          <w:color w:val="000"/>
          <w:sz w:val="28"/>
          <w:szCs w:val="28"/>
        </w:rPr>
        <w:t xml:space="preserve">　　二、加强队伍建设，激发新动力。</w:t>
      </w:r>
    </w:p>
    <w:p>
      <w:pPr>
        <w:ind w:left="0" w:right="0" w:firstLine="560"/>
        <w:spacing w:before="450" w:after="450" w:line="312" w:lineRule="auto"/>
      </w:pPr>
      <w:r>
        <w:rPr>
          <w:rFonts w:ascii="宋体" w:hAnsi="宋体" w:eastAsia="宋体" w:cs="宋体"/>
          <w:color w:val="000"/>
          <w:sz w:val="28"/>
          <w:szCs w:val="28"/>
        </w:rPr>
        <w:t xml:space="preserve">　　本单位以25%的比例组建一支7个人的科协网军队伍，积极转发浙江新闻、瑞安发布等平台内容。依托中国金融网、瑞安改革等媒介，以互联网络为基础，以智能手机为终端，为市民提供金融信息服务和金融资源共享，提高市民的金融防范意识和金融知识。推送“瑞安金融办”微信公众号金融知识107条，推送“瑞安金融办”官方微博1097条。同时，为全面提升全市金融服务的水平，提高社会公众防范金融风险意识，我市成立金融风险防范讲师团，为各行业单位讲授有关金融风险防范知识，同时将金融宣传片“搬上”公交车移动车载视频。组织5位同事积极参加“云江时评赛”等活动，提交《比学赶超要树立典型》《深化移风易俗培育文明风尚》等时评文章。上报市委政研室《“两链”纠纷引入行政调解机制的思考》《瑞安企业境外上市分析研究》等4篇调研文章，上报温州市金融办《浅谈我市企业金融风险防范和处置》重点调研课题。开展信息宣传工作，《华峰小贷公司试点10年缴纳税费将逾5亿元》《瑞安农保社开出共保体全国首单农产品货运险》等信息获中新网、浙江日报、等平台刊登。</w:t>
      </w:r>
    </w:p>
    <w:p>
      <w:pPr>
        <w:ind w:left="0" w:right="0" w:firstLine="560"/>
        <w:spacing w:before="450" w:after="450" w:line="312" w:lineRule="auto"/>
      </w:pPr>
      <w:r>
        <w:rPr>
          <w:rFonts w:ascii="宋体" w:hAnsi="宋体" w:eastAsia="宋体" w:cs="宋体"/>
          <w:color w:val="000"/>
          <w:sz w:val="28"/>
          <w:szCs w:val="28"/>
        </w:rPr>
        <w:t xml:space="preserve">　　三、加强网络安全管理，落实主体责任。</w:t>
      </w:r>
    </w:p>
    <w:p>
      <w:pPr>
        <w:ind w:left="0" w:right="0" w:firstLine="560"/>
        <w:spacing w:before="450" w:after="450" w:line="312" w:lineRule="auto"/>
      </w:pPr>
      <w:r>
        <w:rPr>
          <w:rFonts w:ascii="宋体" w:hAnsi="宋体" w:eastAsia="宋体" w:cs="宋体"/>
          <w:color w:val="000"/>
          <w:sz w:val="28"/>
          <w:szCs w:val="28"/>
        </w:rPr>
        <w:t xml:space="preserve">　　年初，本单位将网络安全工作经费纳入年度预算，并与第三方——瑞安日报新媒体中心签订合作协议，由该中心负责金融办网络安全维护工作。为做好网络突发事件的防范和应对处理工作，还制订《瑞安市金融办网络安全管理责任制度》，确保突发事件发生时能有序采取措施控制事态。将网络安全责任落实到个人，还制定《瑞安市金融办网络信息安全责任追究制度》。积极落实配合网络专项工作，专人负责网络安全工作，全年共开展1次安全宣传教育培训，单位22人全体参加。</w:t>
      </w:r>
    </w:p>
    <w:p>
      <w:pPr>
        <w:ind w:left="0" w:right="0" w:firstLine="560"/>
        <w:spacing w:before="450" w:after="450" w:line="312" w:lineRule="auto"/>
      </w:pPr>
      <w:r>
        <w:rPr>
          <w:rFonts w:ascii="宋体" w:hAnsi="宋体" w:eastAsia="宋体" w:cs="宋体"/>
          <w:color w:val="000"/>
          <w:sz w:val="28"/>
          <w:szCs w:val="28"/>
        </w:rPr>
        <w:t xml:space="preserve">　　四、抓好舆论引导，凝聚正能量。</w:t>
      </w:r>
    </w:p>
    <w:p>
      <w:pPr>
        <w:ind w:left="0" w:right="0" w:firstLine="560"/>
        <w:spacing w:before="450" w:after="450" w:line="312" w:lineRule="auto"/>
      </w:pPr>
      <w:r>
        <w:rPr>
          <w:rFonts w:ascii="宋体" w:hAnsi="宋体" w:eastAsia="宋体" w:cs="宋体"/>
          <w:color w:val="000"/>
          <w:sz w:val="28"/>
          <w:szCs w:val="28"/>
        </w:rPr>
        <w:t xml:space="preserve">　　加强舆论正向引导，对重大事件及突发性问题及时尤其注重提前介入，防患未然，特别注意掌握网络舆情，牢牢掌握新闻报导主动权，目前没有发生重大舆情事件。及时处置网络舆情，第一时间应对突发性事件、群体性事件和其他负面舆情事件，按规定时间查阅回复网络问政平台、网络舆情导控平台。</w:t>
      </w:r>
    </w:p>
    <w:p>
      <w:pPr>
        <w:ind w:left="0" w:right="0" w:firstLine="560"/>
        <w:spacing w:before="450" w:after="450" w:line="312" w:lineRule="auto"/>
      </w:pPr>
      <w:r>
        <w:rPr>
          <w:rFonts w:ascii="宋体" w:hAnsi="宋体" w:eastAsia="宋体" w:cs="宋体"/>
          <w:color w:val="000"/>
          <w:sz w:val="28"/>
          <w:szCs w:val="28"/>
        </w:rPr>
        <w:t xml:space="preserve">　　今后，本单位将进一步认真学习和贯彻落实网络意识形态工作责任制，增强政治意识、忧患意识，进一步建立健全相关规章制度，落实党组主体责任，做到守土有责，守土尽责。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2025-05-02T10:38:43+08:00</dcterms:created>
  <dcterms:modified xsi:type="dcterms:W3CDTF">2025-05-02T10:38:43+08:00</dcterms:modified>
</cp:coreProperties>
</file>

<file path=docProps/custom.xml><?xml version="1.0" encoding="utf-8"?>
<Properties xmlns="http://schemas.openxmlformats.org/officeDocument/2006/custom-properties" xmlns:vt="http://schemas.openxmlformats.org/officeDocument/2006/docPropsVTypes"/>
</file>