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党史学习教育中期总结三篇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党史 基本解释:政党的历史。亦专指中国共产党的历史。下面是为大家带来的党史学习教育中期总结三篇，希望能帮助到大家!　　党史学习教育中期总结一篇　　中国共产党党史是一部不断战胜困难，创造丰功伟绩的历史。为庆祝中国共产党成立100周年，根据有关...</w:t>
      </w:r>
    </w:p>
    <w:p>
      <w:pPr>
        <w:ind w:left="0" w:right="0" w:firstLine="560"/>
        <w:spacing w:before="450" w:after="450" w:line="312" w:lineRule="auto"/>
      </w:pPr>
      <w:r>
        <w:rPr>
          <w:rFonts w:ascii="宋体" w:hAnsi="宋体" w:eastAsia="宋体" w:cs="宋体"/>
          <w:color w:val="000"/>
          <w:sz w:val="28"/>
          <w:szCs w:val="28"/>
        </w:rPr>
        <w:t xml:space="preserve">党史 基本解释:政党的历史。亦专指中国共产党的历史。下面是为大家带来的党史学习教育中期总结三篇，希望能帮助到大家![_TAG_h2]　　党史学习教育中期总结一篇</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&gt;　　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近平台网站和新媒体等作用。</w:t>
      </w:r>
    </w:p>
    <w:p>
      <w:pPr>
        <w:ind w:left="0" w:right="0" w:firstLine="560"/>
        <w:spacing w:before="450" w:after="450" w:line="312" w:lineRule="auto"/>
      </w:pPr>
      <w:r>
        <w:rPr>
          <w:rFonts w:ascii="宋体" w:hAnsi="宋体" w:eastAsia="宋体" w:cs="宋体"/>
          <w:color w:val="000"/>
          <w:sz w:val="28"/>
          <w:szCs w:val="28"/>
        </w:rPr>
        <w:t xml:space="preserve">&gt;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党史学习教育中期总结二篇</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党史学习教育中期总结三篇</w:t>
      </w:r>
    </w:p>
    <w:p>
      <w:pPr>
        <w:ind w:left="0" w:right="0" w:firstLine="560"/>
        <w:spacing w:before="450" w:after="450" w:line="312" w:lineRule="auto"/>
      </w:pPr>
      <w:r>
        <w:rPr>
          <w:rFonts w:ascii="宋体" w:hAnsi="宋体" w:eastAsia="宋体" w:cs="宋体"/>
          <w:color w:val="000"/>
          <w:sz w:val="28"/>
          <w:szCs w:val="28"/>
        </w:rPr>
        <w:t xml:space="preserve">　　近期，各级党组织陆续召开“学党史、悟思想、办实事、开新局”为主题的党史学习教育专题组织生活会，本次专题组织生活会不仅是对我们在党史学习教育中学习成果的检验，也是广大党员进行党性锻炼的一次机会。作为党员干部要提高认识、高度重视，把握好温度、深度、力度、热度等“四度”开好本次专题组织生活会。</w:t>
      </w:r>
    </w:p>
    <w:p>
      <w:pPr>
        <w:ind w:left="0" w:right="0" w:firstLine="560"/>
        <w:spacing w:before="450" w:after="450" w:line="312" w:lineRule="auto"/>
      </w:pPr>
      <w:r>
        <w:rPr>
          <w:rFonts w:ascii="宋体" w:hAnsi="宋体" w:eastAsia="宋体" w:cs="宋体"/>
          <w:color w:val="000"/>
          <w:sz w:val="28"/>
          <w:szCs w:val="28"/>
        </w:rPr>
        <w:t xml:space="preserve">　　提高谈心谈话的温度</w:t>
      </w:r>
    </w:p>
    <w:p>
      <w:pPr>
        <w:ind w:left="0" w:right="0" w:firstLine="560"/>
        <w:spacing w:before="450" w:after="450" w:line="312" w:lineRule="auto"/>
      </w:pPr>
      <w:r>
        <w:rPr>
          <w:rFonts w:ascii="宋体" w:hAnsi="宋体" w:eastAsia="宋体" w:cs="宋体"/>
          <w:color w:val="000"/>
          <w:sz w:val="28"/>
          <w:szCs w:val="28"/>
        </w:rPr>
        <w:t xml:space="preserve">　　谈心谈话是我们党的优良传统和政治优势，作为组织部门要责无旁贷继承和发扬好这一优良传统。谈话过程中不仅要能指出缺点不足、鞭策鼓励，还要能收集意见建议，倾听群众的声音，沟通思想，群策群力，更加有力地促进工作开展。党史学习教育专题组织生活会不仅要支部内部党员之间开展谈心谈话，支部党员和群众代表也要开展谈心谈话，谈话过程要有“温度”，营造一种“聊家常”宽松的谈话氛围，要以解决问题为导向，缺什么谈什么，存在什么指出什么，推心置腹，让谈话对象感受到党的温暖、组织的关爱。</w:t>
      </w:r>
    </w:p>
    <w:p>
      <w:pPr>
        <w:ind w:left="0" w:right="0" w:firstLine="560"/>
        <w:spacing w:before="450" w:after="450" w:line="312" w:lineRule="auto"/>
      </w:pPr>
      <w:r>
        <w:rPr>
          <w:rFonts w:ascii="宋体" w:hAnsi="宋体" w:eastAsia="宋体" w:cs="宋体"/>
          <w:color w:val="000"/>
          <w:sz w:val="28"/>
          <w:szCs w:val="28"/>
        </w:rPr>
        <w:t xml:space="preserve">　　扩大剖析问题的深度</w:t>
      </w:r>
    </w:p>
    <w:p>
      <w:pPr>
        <w:ind w:left="0" w:right="0" w:firstLine="560"/>
        <w:spacing w:before="450" w:after="450" w:line="312" w:lineRule="auto"/>
      </w:pPr>
      <w:r>
        <w:rPr>
          <w:rFonts w:ascii="宋体" w:hAnsi="宋体" w:eastAsia="宋体" w:cs="宋体"/>
          <w:color w:val="000"/>
          <w:sz w:val="28"/>
          <w:szCs w:val="28"/>
        </w:rPr>
        <w:t xml:space="preserve">　　开展组织生活会最鲜明的特点就是指出问题、发现问题、剖析问题，最后解决问题，其中剖析问题最为重要，别人指出问题后，个人没有深入研究、仔细剖析问题内在原因，而是逃脱回避、避重就轻、浮在表面地分析原因，最终只会导致问题整改不到位。剖析问题要从主观上、思想上的根源剖析，对照党章、党史找到内在原因，特别是对照党史中革命先烈的英雄事迹，“换位思考”，把自己摆进事迹中，对照革命先辈的革命信仰与党性修养，给自己来一套全方位“体检”，这样的问题剖析才能见实效，见成果。</w:t>
      </w:r>
    </w:p>
    <w:p>
      <w:pPr>
        <w:ind w:left="0" w:right="0" w:firstLine="560"/>
        <w:spacing w:before="450" w:after="450" w:line="312" w:lineRule="auto"/>
      </w:pPr>
      <w:r>
        <w:rPr>
          <w:rFonts w:ascii="宋体" w:hAnsi="宋体" w:eastAsia="宋体" w:cs="宋体"/>
          <w:color w:val="000"/>
          <w:sz w:val="28"/>
          <w:szCs w:val="28"/>
        </w:rPr>
        <w:t xml:space="preserve">　　加大问题整改的力度</w:t>
      </w:r>
    </w:p>
    <w:p>
      <w:pPr>
        <w:ind w:left="0" w:right="0" w:firstLine="560"/>
        <w:spacing w:before="450" w:after="450" w:line="312" w:lineRule="auto"/>
      </w:pPr>
      <w:r>
        <w:rPr>
          <w:rFonts w:ascii="宋体" w:hAnsi="宋体" w:eastAsia="宋体" w:cs="宋体"/>
          <w:color w:val="000"/>
          <w:sz w:val="28"/>
          <w:szCs w:val="28"/>
        </w:rPr>
        <w:t xml:space="preserve">　　“行百里者半九十。”问题整改是党史学习教育专题组织生活会的最后一个环节，整改落实得好不好，力度到不到位，关系到整个专题组织生活会的成败。党支部和党员要以“钉钉子”的精神抓好问题整改，按照问题原因的剖析，逐一列清单、定举措、划时限，努力做到即知即改，立行立改。同时要举一反三，不能就事论事、只顾眼前，要运用整体观、联系观和发展观去看待问题，跳出问题看问题，制定常态举措和预防机制，让问题彻底根治、一击即中，以此高效率、高质量抓好问题整改。</w:t>
      </w:r>
    </w:p>
    <w:p>
      <w:pPr>
        <w:ind w:left="0" w:right="0" w:firstLine="560"/>
        <w:spacing w:before="450" w:after="450" w:line="312" w:lineRule="auto"/>
      </w:pPr>
      <w:r>
        <w:rPr>
          <w:rFonts w:ascii="宋体" w:hAnsi="宋体" w:eastAsia="宋体" w:cs="宋体"/>
          <w:color w:val="000"/>
          <w:sz w:val="28"/>
          <w:szCs w:val="28"/>
        </w:rPr>
        <w:t xml:space="preserve">　　提升办实事的热度</w:t>
      </w:r>
    </w:p>
    <w:p>
      <w:pPr>
        <w:ind w:left="0" w:right="0" w:firstLine="560"/>
        <w:spacing w:before="450" w:after="450" w:line="312" w:lineRule="auto"/>
      </w:pPr>
      <w:r>
        <w:rPr>
          <w:rFonts w:ascii="宋体" w:hAnsi="宋体" w:eastAsia="宋体" w:cs="宋体"/>
          <w:color w:val="000"/>
          <w:sz w:val="28"/>
          <w:szCs w:val="28"/>
        </w:rPr>
        <w:t xml:space="preserve">　　“我为群众办实事”实践活动是党史学习教育的重要内容，是密切联系群众的纽带，更是党史学习教育专题组织生活的落脚点和效果检验的硬指标。党员干部要以专题组织生活为契机，检验自己为群众服务的本领，有没有把实事办好，把好事办实，是否办到了群众心坎上，在抓问题整改时，以群众的满意度为标准。要转变工作思路，从“该怎么干”变为“需要怎么干”，把解决群众目前最急迫、最需要的问题作为工作重点，切实为群众办好事、办实事，不可走马观花，敷衍了事，否则只会引起群众的反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2025-05-02T05:00:22+08:00</dcterms:created>
  <dcterms:modified xsi:type="dcterms:W3CDTF">2025-05-02T05:00:22+08:00</dcterms:modified>
</cp:coreProperties>
</file>

<file path=docProps/custom.xml><?xml version="1.0" encoding="utf-8"?>
<Properties xmlns="http://schemas.openxmlformats.org/officeDocument/2006/custom-properties" xmlns:vt="http://schemas.openxmlformats.org/officeDocument/2006/docPropsVTypes"/>
</file>