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【202_年x区全面深化改革工作总结】202_年X区全面深化改革工作总结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年以来，我区深入贯彻落实习近平总书记视察安徽重要讲话和中央、省市委改革会议精神，紧紧围绕“三大目标”，夯实基础凝聚改革力量，创新举措争当改革先锋，精准发力推进改革深化，为经济社会发展注入强劲动力。&gt;　　一、改革基础工作扎实有效　　在市...</w:t>
      </w:r>
    </w:p>
    <w:p>
      <w:pPr>
        <w:ind w:left="0" w:right="0" w:firstLine="560"/>
        <w:spacing w:before="450" w:after="450" w:line="312" w:lineRule="auto"/>
      </w:pPr>
      <w:r>
        <w:rPr>
          <w:rFonts w:ascii="宋体" w:hAnsi="宋体" w:eastAsia="宋体" w:cs="宋体"/>
          <w:color w:val="000"/>
          <w:sz w:val="28"/>
          <w:szCs w:val="28"/>
        </w:rPr>
        <w:t xml:space="preserve">　　今年以来，我区深入贯彻落实习近平总书记视察安徽重要讲话和中央、省市委改革会议精神，紧紧围绕“三大目标”，夯实基础凝聚改革力量，创新举措争当改革先锋，精准发力推进改革深化，为经济社会发展注入强劲动力。</w:t>
      </w:r>
    </w:p>
    <w:p>
      <w:pPr>
        <w:ind w:left="0" w:right="0" w:firstLine="560"/>
        <w:spacing w:before="450" w:after="450" w:line="312" w:lineRule="auto"/>
      </w:pPr>
      <w:r>
        <w:rPr>
          <w:rFonts w:ascii="宋体" w:hAnsi="宋体" w:eastAsia="宋体" w:cs="宋体"/>
          <w:color w:val="000"/>
          <w:sz w:val="28"/>
          <w:szCs w:val="28"/>
        </w:rPr>
        <w:t xml:space="preserve">&gt;　　一、改革基础工作扎实有效</w:t>
      </w:r>
    </w:p>
    <w:p>
      <w:pPr>
        <w:ind w:left="0" w:right="0" w:firstLine="560"/>
        <w:spacing w:before="450" w:after="450" w:line="312" w:lineRule="auto"/>
      </w:pPr>
      <w:r>
        <w:rPr>
          <w:rFonts w:ascii="宋体" w:hAnsi="宋体" w:eastAsia="宋体" w:cs="宋体"/>
          <w:color w:val="000"/>
          <w:sz w:val="28"/>
          <w:szCs w:val="28"/>
        </w:rPr>
        <w:t xml:space="preserve">　　在市委深化改革领导小组的领导下，我区不断强化组织领导，细化工作任务，优化推进机制，进一步营造了全区深化改革浓厚氛围，清晰了全区深化改革重点方向，凝聚了全区深化改革强大合力。</w:t>
      </w:r>
    </w:p>
    <w:p>
      <w:pPr>
        <w:ind w:left="0" w:right="0" w:firstLine="560"/>
        <w:spacing w:before="450" w:after="450" w:line="312" w:lineRule="auto"/>
      </w:pPr>
      <w:r>
        <w:rPr>
          <w:rFonts w:ascii="宋体" w:hAnsi="宋体" w:eastAsia="宋体" w:cs="宋体"/>
          <w:color w:val="000"/>
          <w:sz w:val="28"/>
          <w:szCs w:val="28"/>
        </w:rPr>
        <w:t xml:space="preserve">　　一是绘制全区深化改革“1+8”路线图。认真学习贯彻中央、省市深化改革决策部署，吃透上情，扎实开展调查研究工作，了解下情，积极赴外考察学习，借鉴经验，编制全区深化改革工作要点和8个重点领域专项工作要点，共计157项重点工作，既涵盖上级要求“规定动作”，又纳入我区特色“自选动作”。</w:t>
      </w:r>
    </w:p>
    <w:p>
      <w:pPr>
        <w:ind w:left="0" w:right="0" w:firstLine="560"/>
        <w:spacing w:before="450" w:after="450" w:line="312" w:lineRule="auto"/>
      </w:pPr>
      <w:r>
        <w:rPr>
          <w:rFonts w:ascii="宋体" w:hAnsi="宋体" w:eastAsia="宋体" w:cs="宋体"/>
          <w:color w:val="000"/>
          <w:sz w:val="28"/>
          <w:szCs w:val="28"/>
        </w:rPr>
        <w:t xml:space="preserve">　　二是坚持“四必”改革推进工作机制。坚持每次常委会必研究改革事项、每项重点工作部署必有改革安排、每次调查研究必安排改革内容、每季度必召开一次改革推进会推进机制，专题研究深化改革114次，召开全区性深化改革推进会2次，进一步浓厚全区深化改革工作氛围，推进重点、难点工作破题，落实。</w:t>
      </w:r>
    </w:p>
    <w:p>
      <w:pPr>
        <w:ind w:left="0" w:right="0" w:firstLine="560"/>
        <w:spacing w:before="450" w:after="450" w:line="312" w:lineRule="auto"/>
      </w:pPr>
      <w:r>
        <w:rPr>
          <w:rFonts w:ascii="宋体" w:hAnsi="宋体" w:eastAsia="宋体" w:cs="宋体"/>
          <w:color w:val="000"/>
          <w:sz w:val="28"/>
          <w:szCs w:val="28"/>
        </w:rPr>
        <w:t xml:space="preserve">　　三是加强信息工作宣传推广改革成效。围绕各项改革工作重点、亮点，全面总结改革推进中有独创性、突破性、成效性的创新举措，向省市报送改革信息160条，我区“人地挂”“劝耕贷”等特色改革做法先后被省、市委改革简报采用，得到国土资源部和省政府金融办的肯定和推广。</w:t>
      </w:r>
    </w:p>
    <w:p>
      <w:pPr>
        <w:ind w:left="0" w:right="0" w:firstLine="560"/>
        <w:spacing w:before="450" w:after="450" w:line="312" w:lineRule="auto"/>
      </w:pPr>
      <w:r>
        <w:rPr>
          <w:rFonts w:ascii="宋体" w:hAnsi="宋体" w:eastAsia="宋体" w:cs="宋体"/>
          <w:color w:val="000"/>
          <w:sz w:val="28"/>
          <w:szCs w:val="28"/>
        </w:rPr>
        <w:t xml:space="preserve">&gt;　　二、重大改革事项率先突破</w:t>
      </w:r>
    </w:p>
    <w:p>
      <w:pPr>
        <w:ind w:left="0" w:right="0" w:firstLine="560"/>
        <w:spacing w:before="450" w:after="450" w:line="312" w:lineRule="auto"/>
      </w:pPr>
      <w:r>
        <w:rPr>
          <w:rFonts w:ascii="宋体" w:hAnsi="宋体" w:eastAsia="宋体" w:cs="宋体"/>
          <w:color w:val="000"/>
          <w:sz w:val="28"/>
          <w:szCs w:val="28"/>
        </w:rPr>
        <w:t xml:space="preserve">　　牢固树立以“先行先试”促“跨越先行”的工作理念，全力推进中央和省、市确定的各改革任务。</w:t>
      </w:r>
    </w:p>
    <w:p>
      <w:pPr>
        <w:ind w:left="0" w:right="0" w:firstLine="560"/>
        <w:spacing w:before="450" w:after="450" w:line="312" w:lineRule="auto"/>
      </w:pPr>
      <w:r>
        <w:rPr>
          <w:rFonts w:ascii="宋体" w:hAnsi="宋体" w:eastAsia="宋体" w:cs="宋体"/>
          <w:color w:val="000"/>
          <w:sz w:val="28"/>
          <w:szCs w:val="28"/>
        </w:rPr>
        <w:t xml:space="preserve">　　一是顺利完成国家级农业补贴“三合一”改革试点。在深入调研和广泛征求意见的基础上，制定出台《宿州市**区人民政府办公室关于印发农业三项补贴合并改革试点实施方案的通知》(埇政办[202_]2号)，以实施方案为遵循，将原农资综合补贴、种粮直接补贴、农作物良种补贴三项补贴资金合并，设立“农业支持保护补贴”，拨付专款打卡发放到户。截至目前，已发放补贴1.94亿元，发放农户数达32万户，对应土地面积约249万亩,在全省率先完成改革试点任务。</w:t>
      </w:r>
    </w:p>
    <w:p>
      <w:pPr>
        <w:ind w:left="0" w:right="0" w:firstLine="560"/>
        <w:spacing w:before="450" w:after="450" w:line="312" w:lineRule="auto"/>
      </w:pPr>
      <w:r>
        <w:rPr>
          <w:rFonts w:ascii="宋体" w:hAnsi="宋体" w:eastAsia="宋体" w:cs="宋体"/>
          <w:color w:val="000"/>
          <w:sz w:val="28"/>
          <w:szCs w:val="28"/>
        </w:rPr>
        <w:t xml:space="preserve">　　二是稳步推进国家级农村承包土地经营权抵押贷款试点。出台《农村土地流转经营权证登记管理办法》，向流转土地面积在100亩以上，流转合同规范、流转期限在5年以上的新型农业经营主体和大户登记颁发农村土地流转经营权证。制定《**区农村土地流转经营权抵押登记暂行办法》，使土地经营权成为“资产”，为新型农业经营主体提供了有效贷款抵押，目前，全区发放土地经营权抵押贷款12笔，共计430万。</w:t>
      </w:r>
    </w:p>
    <w:p>
      <w:pPr>
        <w:ind w:left="0" w:right="0" w:firstLine="560"/>
        <w:spacing w:before="450" w:after="450" w:line="312" w:lineRule="auto"/>
      </w:pPr>
      <w:r>
        <w:rPr>
          <w:rFonts w:ascii="宋体" w:hAnsi="宋体" w:eastAsia="宋体" w:cs="宋体"/>
          <w:color w:val="000"/>
          <w:sz w:val="28"/>
          <w:szCs w:val="28"/>
        </w:rPr>
        <w:t xml:space="preserve">　　三是持续深化**区省级服务业综合改革试点。制定《**区加快现代服务业发展的实施意见》，在全区范围内广泛征求意见，几易其稿，不断完善。起草《**区加快商贸流通业发展若干政策意见》。完善申报汴北省级现代物流集聚区资料，7月中旬报送市发改委。把现代服务业项目作为重点导向，纳入全区招商引资目标任务和考核办法，动员全区力量加强现代服务业项目引进;完善服务业发展考核办法，凝聚多方合力，推进全区服务业发展。助力刘老二烧鸡冷链物流项目成功申报市级服务业发展引导资金。</w:t>
      </w:r>
    </w:p>
    <w:p>
      <w:pPr>
        <w:ind w:left="0" w:right="0" w:firstLine="560"/>
        <w:spacing w:before="450" w:after="450" w:line="312" w:lineRule="auto"/>
      </w:pPr>
      <w:r>
        <w:rPr>
          <w:rFonts w:ascii="宋体" w:hAnsi="宋体" w:eastAsia="宋体" w:cs="宋体"/>
          <w:color w:val="000"/>
          <w:sz w:val="28"/>
          <w:szCs w:val="28"/>
        </w:rPr>
        <w:t xml:space="preserve">　　四是统筹推进农村土地使用制度改革试点。一是制定《**区土地流转登记办法》，建立了区、乡、村三级流转服务和交易平台，建成1个区级土地流转交易服务中心，27个乡镇分中心，276个村级服务站，建立了覆盖全区的土地流转服务网络平台，推动全区土地流转工作，截止目前，全区土地流转101.8万亩，占全区耕地总面积的44.75%。二是在永安镇大许村开展试点，深入推进农村集体产权制度改革，股改工作正稳步推进，具体的试点工作实施方案已报省“三变”改革领导小组，待审核批复后，付诸实施。三是制定土地二级市场改革试点实施方案，不动产登记中心已经组建成立，软硬件设施正在启动调试运行中，改革工作已经全面铺开。</w:t>
      </w:r>
    </w:p>
    <w:p>
      <w:pPr>
        <w:ind w:left="0" w:right="0" w:firstLine="560"/>
        <w:spacing w:before="450" w:after="450" w:line="312" w:lineRule="auto"/>
      </w:pPr>
      <w:r>
        <w:rPr>
          <w:rFonts w:ascii="宋体" w:hAnsi="宋体" w:eastAsia="宋体" w:cs="宋体"/>
          <w:color w:val="000"/>
          <w:sz w:val="28"/>
          <w:szCs w:val="28"/>
        </w:rPr>
        <w:t xml:space="preserve">　　五是创新农业信贷担保“劝耕贷”试点。与农业银行安徽分行、安徽省农担公司合作，开展农业信贷“劝耕贷”试点，建立“政、银、担”协同推进机制，探索金融惠农新形式，截至目前，农业银行**支行已发放“劝耕贷”9807万元，惠及100户新型农业经营主体，打通金融资源流向新型农业经营主体的“最后一公里”。该做法得到省政府金融办的肯定和推介，目前，全省16个市正在推广**区的模式和做法。</w:t>
      </w:r>
    </w:p>
    <w:p>
      <w:pPr>
        <w:ind w:left="0" w:right="0" w:firstLine="560"/>
        <w:spacing w:before="450" w:after="450" w:line="312" w:lineRule="auto"/>
      </w:pPr>
      <w:r>
        <w:rPr>
          <w:rFonts w:ascii="宋体" w:hAnsi="宋体" w:eastAsia="宋体" w:cs="宋体"/>
          <w:color w:val="000"/>
          <w:sz w:val="28"/>
          <w:szCs w:val="28"/>
        </w:rPr>
        <w:t xml:space="preserve">　　六是创建创新农村金融综合改革试点。对本地家庭农场情况进行了调研摸排，共与300多户家庭农场建立沟通联系渠道，完成了市场分析和梳理。在此基础上，持续完善金融组织，共新建升级金融服务室40家，新增金融IC卡3.2万张，普惠金融服务取得新进展。</w:t>
      </w:r>
    </w:p>
    <w:p>
      <w:pPr>
        <w:ind w:left="0" w:right="0" w:firstLine="560"/>
        <w:spacing w:before="450" w:after="450" w:line="312" w:lineRule="auto"/>
      </w:pPr>
      <w:r>
        <w:rPr>
          <w:rFonts w:ascii="宋体" w:hAnsi="宋体" w:eastAsia="宋体" w:cs="宋体"/>
          <w:color w:val="000"/>
          <w:sz w:val="28"/>
          <w:szCs w:val="28"/>
        </w:rPr>
        <w:t xml:space="preserve">　　七是建立完善大督查工作机制。成立全区效能督查领导小组和办公室，整合区直机关工委，两办督查室、区效能办等督查力量，明确机关效能、区决策部署、重点项目、目标绩效考核等中心工作，建立了工作例会、重点项目督查、机关效能作风督查、效能投诉受理及效能督查问责问效等工作机制。自7月6日成立以来，开展专项督查20余次，印发督查通报4期，督查专报6期。</w:t>
      </w:r>
    </w:p>
    <w:p>
      <w:pPr>
        <w:ind w:left="0" w:right="0" w:firstLine="560"/>
        <w:spacing w:before="450" w:after="450" w:line="312" w:lineRule="auto"/>
      </w:pPr>
      <w:r>
        <w:rPr>
          <w:rFonts w:ascii="宋体" w:hAnsi="宋体" w:eastAsia="宋体" w:cs="宋体"/>
          <w:color w:val="000"/>
          <w:sz w:val="28"/>
          <w:szCs w:val="28"/>
        </w:rPr>
        <w:t xml:space="preserve">&gt;　　三、重点领域改革稳步推进</w:t>
      </w:r>
    </w:p>
    <w:p>
      <w:pPr>
        <w:ind w:left="0" w:right="0" w:firstLine="560"/>
        <w:spacing w:before="450" w:after="450" w:line="312" w:lineRule="auto"/>
      </w:pPr>
      <w:r>
        <w:rPr>
          <w:rFonts w:ascii="宋体" w:hAnsi="宋体" w:eastAsia="宋体" w:cs="宋体"/>
          <w:color w:val="000"/>
          <w:sz w:val="28"/>
          <w:szCs w:val="28"/>
        </w:rPr>
        <w:t xml:space="preserve">　　坚持把全面深化改革作为发展的动力之源，突出重点领域和关键环节，加大探索力度，推进改革创新，形成深化改革和加速发展的相互促动。</w:t>
      </w:r>
    </w:p>
    <w:p>
      <w:pPr>
        <w:ind w:left="0" w:right="0" w:firstLine="560"/>
        <w:spacing w:before="450" w:after="450" w:line="312" w:lineRule="auto"/>
      </w:pPr>
      <w:r>
        <w:rPr>
          <w:rFonts w:ascii="宋体" w:hAnsi="宋体" w:eastAsia="宋体" w:cs="宋体"/>
          <w:color w:val="000"/>
          <w:sz w:val="28"/>
          <w:szCs w:val="28"/>
        </w:rPr>
        <w:t xml:space="preserve">　　(一)经济和行政体制改革迈上新步伐。紧抓项目建设不放松，成立重点项目十大指挥部，把项目作为经济工作的载体，使每一项经济工作都细化为实体项目、量化为具体目标、序化为时序进度。聚焦财税领域改革，加快推进营改增试点及资源税改革，实施煤炭资源税从价计征改革，同时清理相关收费基金，促进资源节约和环境保护。深入推进农村集体产权制度改革，建立农村产权流转交易市场。</w:t>
      </w:r>
    </w:p>
    <w:p>
      <w:pPr>
        <w:ind w:left="0" w:right="0" w:firstLine="560"/>
        <w:spacing w:before="450" w:after="450" w:line="312" w:lineRule="auto"/>
      </w:pPr>
      <w:r>
        <w:rPr>
          <w:rFonts w:ascii="宋体" w:hAnsi="宋体" w:eastAsia="宋体" w:cs="宋体"/>
          <w:color w:val="000"/>
          <w:sz w:val="28"/>
          <w:szCs w:val="28"/>
        </w:rPr>
        <w:t xml:space="preserve">　　(二)民主法制领域改革取得新突破。不断创新人大工作机制，开展“千名代表助扶贫”活动。深入推进民主政治协商，开展“促进旅游资源开发利用”对口协商，分6个课题组围绕我区旅游产业发展情况深入调查研究。积极引导民族宗教改革，开展少数民族服务站(点)建设试点，开展“和谐宗教活动场所”创建活动，推动文化型、学习型、道德型、生态型“四型场所”建设。</w:t>
      </w:r>
    </w:p>
    <w:p>
      <w:pPr>
        <w:ind w:left="0" w:right="0" w:firstLine="560"/>
        <w:spacing w:before="450" w:after="450" w:line="312" w:lineRule="auto"/>
      </w:pPr>
      <w:r>
        <w:rPr>
          <w:rFonts w:ascii="宋体" w:hAnsi="宋体" w:eastAsia="宋体" w:cs="宋体"/>
          <w:color w:val="000"/>
          <w:sz w:val="28"/>
          <w:szCs w:val="28"/>
        </w:rPr>
        <w:t xml:space="preserve">　　(三)文化体制改革迈上新台阶。落实党委领导意识形态工作责任制，对意识形态工作实行“三个纳入”，即纳入区委常委会工作要点、纳入党建工作责任制、纳入领导干部目标管理。实施网上舆论引导工程，组织开展争做宿州好网民活动和“清朗”专项行动，加强网评员队伍建设，建立网络舆情联动应对机制，牢牢掌握网络舆论工作的主导权话语权。进一步完善文学艺术奖评审和奖励机制，推进区图书馆共享中心建设。积极整合新闻媒体资源，加强新闻宣传协调工作，积极同中央、省和地方主要媒体联系、沟通和合作。</w:t>
      </w:r>
    </w:p>
    <w:p>
      <w:pPr>
        <w:ind w:left="0" w:right="0" w:firstLine="560"/>
        <w:spacing w:before="450" w:after="450" w:line="312" w:lineRule="auto"/>
      </w:pPr>
      <w:r>
        <w:rPr>
          <w:rFonts w:ascii="宋体" w:hAnsi="宋体" w:eastAsia="宋体" w:cs="宋体"/>
          <w:color w:val="000"/>
          <w:sz w:val="28"/>
          <w:szCs w:val="28"/>
        </w:rPr>
        <w:t xml:space="preserve">　　(四)社会治理体制改革取得新进步。深入开展法治创建活动，健全法律顾问制度，加速推进区级民主法治示范单位建设工作。创新社会治理路径，推进社会治安综合治理信息化建设。全面推进“六位一体”社区治理体制改革。建立健全矛盾纠纷多元化解体系，建立人民调解、司法调解和行政调解的“三调”联动工作机制。持续深化司法改革，继续推进诉讼制度、立案登记、数据集中管理平台建设、公益诉讼等多项改革工作。创新行政管理服务方式，完成公安系统行政审批制度改革和户籍制度改革。</w:t>
      </w:r>
    </w:p>
    <w:p>
      <w:pPr>
        <w:ind w:left="0" w:right="0" w:firstLine="560"/>
        <w:spacing w:before="450" w:after="450" w:line="312" w:lineRule="auto"/>
      </w:pPr>
      <w:r>
        <w:rPr>
          <w:rFonts w:ascii="宋体" w:hAnsi="宋体" w:eastAsia="宋体" w:cs="宋体"/>
          <w:color w:val="000"/>
          <w:sz w:val="28"/>
          <w:szCs w:val="28"/>
        </w:rPr>
        <w:t xml:space="preserve">　　(五)社会事业体制改革取得新提升。积极开展教师支教工作，逐步探索教师无校籍管理。建设**区人力资源产业园，不断完善公共创业就业服务制度。推进城镇“四有”标准示范社区和农村社区试点工作。推进专业养老、医养融合、社区养老和农村养老服务设施建设，构建多层次社会化养老服务体系。继续深化医药卫生体制综合改革，组建以区中医院、市第一人民医院为龙头医疗服务共同体，全区实现医共体全覆盖。</w:t>
      </w:r>
    </w:p>
    <w:p>
      <w:pPr>
        <w:ind w:left="0" w:right="0" w:firstLine="560"/>
        <w:spacing w:before="450" w:after="450" w:line="312" w:lineRule="auto"/>
      </w:pPr>
      <w:r>
        <w:rPr>
          <w:rFonts w:ascii="宋体" w:hAnsi="宋体" w:eastAsia="宋体" w:cs="宋体"/>
          <w:color w:val="000"/>
          <w:sz w:val="28"/>
          <w:szCs w:val="28"/>
        </w:rPr>
        <w:t xml:space="preserve">　　(六)生态文明体制改革展现新作为。坚持“区级统筹、乡镇负责、村为主体、分类指导”原则，不断完善秸秆综合利用和禁烧工作的长效机制。先后出台加强环境监管执法、建立城乡环境综合整治长效管理机制、水污染防治行动计划、环境污染第三方治理等一系列改革举措。以“四美三宜”为标准，积极探索“三不三重”留乡愁的美丽乡村建设。</w:t>
      </w:r>
    </w:p>
    <w:p>
      <w:pPr>
        <w:ind w:left="0" w:right="0" w:firstLine="560"/>
        <w:spacing w:before="450" w:after="450" w:line="312" w:lineRule="auto"/>
      </w:pPr>
      <w:r>
        <w:rPr>
          <w:rFonts w:ascii="宋体" w:hAnsi="宋体" w:eastAsia="宋体" w:cs="宋体"/>
          <w:color w:val="000"/>
          <w:sz w:val="28"/>
          <w:szCs w:val="28"/>
        </w:rPr>
        <w:t xml:space="preserve">　　(七)党的建设改革取得新成效。开展“千名干部推千个项目”活动，探索干部挂职培养机制。出台紧缺人才引进暂行办法，建立区级党政领导干部联系优秀人才制度。大力实施社区党建创新工程，我区社区党建区域化、女子工作队、楼栋党小组的经验，得到市委组织部的充分肯定。坚持党建工作“每月督查通报、半年考核公示、年终总评奖惩”，建立“三个清单”，对考核位居末位的党(工)委书记实行诫勉。分批分级培植提升100个基层党组织示范点，符离镇党委荣获全国先进基层党组织，被中央表彰。</w:t>
      </w:r>
    </w:p>
    <w:p>
      <w:pPr>
        <w:ind w:left="0" w:right="0" w:firstLine="560"/>
        <w:spacing w:before="450" w:after="450" w:line="312" w:lineRule="auto"/>
      </w:pPr>
      <w:r>
        <w:rPr>
          <w:rFonts w:ascii="宋体" w:hAnsi="宋体" w:eastAsia="宋体" w:cs="宋体"/>
          <w:color w:val="000"/>
          <w:sz w:val="28"/>
          <w:szCs w:val="28"/>
        </w:rPr>
        <w:t xml:space="preserve">　　(八)纪检监察体制改革取得新进展</w:t>
      </w:r>
    </w:p>
    <w:p>
      <w:pPr>
        <w:ind w:left="0" w:right="0" w:firstLine="560"/>
        <w:spacing w:before="450" w:after="450" w:line="312" w:lineRule="auto"/>
      </w:pPr>
      <w:r>
        <w:rPr>
          <w:rFonts w:ascii="宋体" w:hAnsi="宋体" w:eastAsia="宋体" w:cs="宋体"/>
          <w:color w:val="000"/>
          <w:sz w:val="28"/>
          <w:szCs w:val="28"/>
        </w:rPr>
        <w:t xml:space="preserve">　　坚持用纪律规矩管住“大多数”，重点突出一把手这个“关键少数”，集中查处发生在群众身边的不正之风和腐败问题。制定重要案件线索报告、移送和管理办法，严格党风廉政建设党委主体责任和纪委监督责任考核制度，严格执行党风廉政建设“一票否决”制。开展权力清单、责任清单、涉企收费清单清理，切实做到“法无授权不可为、法定职责必须为”。全面推进“三集中、三到位”工作，规范权力运行，提升行政效率，努力打造“有限、有为、有效”的服务型政府。完善公共资源交易平台运行机制，杜绝领导干部插手工程建设，着眼源头，根治腐败问题。</w:t>
      </w:r>
    </w:p>
    <w:p>
      <w:pPr>
        <w:ind w:left="0" w:right="0" w:firstLine="560"/>
        <w:spacing w:before="450" w:after="450" w:line="312" w:lineRule="auto"/>
      </w:pPr>
      <w:r>
        <w:rPr>
          <w:rFonts w:ascii="宋体" w:hAnsi="宋体" w:eastAsia="宋体" w:cs="宋体"/>
          <w:color w:val="000"/>
          <w:sz w:val="28"/>
          <w:szCs w:val="28"/>
        </w:rPr>
        <w:t xml:space="preserve">&gt;　　四、下半年工作要求</w:t>
      </w:r>
    </w:p>
    <w:p>
      <w:pPr>
        <w:ind w:left="0" w:right="0" w:firstLine="560"/>
        <w:spacing w:before="450" w:after="450" w:line="312" w:lineRule="auto"/>
      </w:pPr>
      <w:r>
        <w:rPr>
          <w:rFonts w:ascii="宋体" w:hAnsi="宋体" w:eastAsia="宋体" w:cs="宋体"/>
          <w:color w:val="000"/>
          <w:sz w:val="28"/>
          <w:szCs w:val="28"/>
        </w:rPr>
        <w:t xml:space="preserve">　　各级各部门要按照区委的统一部署和改革要点、任务清单的要求，认真盘点上半年改革任务的进展情况，补缺补差，确保完成既定目标任务。</w:t>
      </w:r>
    </w:p>
    <w:p>
      <w:pPr>
        <w:ind w:left="0" w:right="0" w:firstLine="560"/>
        <w:spacing w:before="450" w:after="450" w:line="312" w:lineRule="auto"/>
      </w:pPr>
      <w:r>
        <w:rPr>
          <w:rFonts w:ascii="宋体" w:hAnsi="宋体" w:eastAsia="宋体" w:cs="宋体"/>
          <w:color w:val="000"/>
          <w:sz w:val="28"/>
          <w:szCs w:val="28"/>
        </w:rPr>
        <w:t xml:space="preserve">　　一要强化责任担当，加强压力传导。区委八个专项小组联络单位，要对本专项小组承担的国家级、省级试点和特色改革项目的推进情况，进行动态监控，开展督促检查，当好专项小组的参谋和助手，履行好联络协调职责;各改革任务责任单位要切实承担主体责任，确保按时保质完成各自任务;单位主要领导同志要担当落实的第一责任人，分管领导要担当落实的分管责任，具体部门要担当落实的直接责任，做到每项工作、每个环节都能定责、都可追责，切实抓好各项改革任务的落实。</w:t>
      </w:r>
    </w:p>
    <w:p>
      <w:pPr>
        <w:ind w:left="0" w:right="0" w:firstLine="560"/>
        <w:spacing w:before="450" w:after="450" w:line="312" w:lineRule="auto"/>
      </w:pPr>
      <w:r>
        <w:rPr>
          <w:rFonts w:ascii="宋体" w:hAnsi="宋体" w:eastAsia="宋体" w:cs="宋体"/>
          <w:color w:val="000"/>
          <w:sz w:val="28"/>
          <w:szCs w:val="28"/>
        </w:rPr>
        <w:t xml:space="preserve">　　二要扎实有序推进试点和特色改革。各级各部门要精准把握试点方向，严格把握试点要求，科学推进特色改革，实现重点领域改革取得较大突破。改革试点牵头单位要科学制定实施方案，涉及风险和敏感问题的，要认真开展社会风险评估;试点中发现方案有缺陷的，要如实上报并及时调整完善。试点证明行之有效、可复制可推广的经验和做法，要及时总结推广，把试点成果转化为制度成果。要尊重群众首创精神，把上级的改革部署要求与本地的发展有机结合起来，挖掘基层改革典型案例，培育一批具有地方特色的改革品牌，打造**改革亮点，提升**改革在全市、全省的影响力。</w:t>
      </w:r>
    </w:p>
    <w:p>
      <w:pPr>
        <w:ind w:left="0" w:right="0" w:firstLine="560"/>
        <w:spacing w:before="450" w:after="450" w:line="312" w:lineRule="auto"/>
      </w:pPr>
      <w:r>
        <w:rPr>
          <w:rFonts w:ascii="宋体" w:hAnsi="宋体" w:eastAsia="宋体" w:cs="宋体"/>
          <w:color w:val="000"/>
          <w:sz w:val="28"/>
          <w:szCs w:val="28"/>
        </w:rPr>
        <w:t xml:space="preserve">　　三要加大统筹协调和督查调度力度。专项小组、区委改革办和区效能督查办公室，要坚持重点突破、整体推进的原则，通过专项督察、全面督察、定期检查、整改复查等多种形式开展督察调度。在督察过程中，可把上级督察与下级自查相结合、独立督察和联合督察相结合、督察结果公开与社会监督相结合，努力提高督察效能，对未按时序完成任务的单位和个人，及时发出整改通知，督促限期整改，跟踪整改落实情况，对执行不力、落实不到位的，要严肃问责。要强化改革督察结果运用，把改革落实情况纳入领导班子和领导干部综合考核，营造敢于担当、勇于探索、善于创新、宽容失误的改革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2025-07-09T00:50:21+08:00</dcterms:created>
  <dcterms:modified xsi:type="dcterms:W3CDTF">2025-07-09T00:50:21+08:00</dcterms:modified>
</cp:coreProperties>
</file>

<file path=docProps/custom.xml><?xml version="1.0" encoding="utf-8"?>
<Properties xmlns="http://schemas.openxmlformats.org/officeDocument/2006/custom-properties" xmlns:vt="http://schemas.openxmlformats.org/officeDocument/2006/docPropsVTypes"/>
</file>