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交通运输系统工作总结范文</w:t>
      </w:r>
      <w:bookmarkEnd w:id="1"/>
    </w:p>
    <w:p>
      <w:pPr>
        <w:jc w:val="center"/>
        <w:spacing w:before="0" w:after="450"/>
      </w:pPr>
      <w:r>
        <w:rPr>
          <w:rFonts w:ascii="Arial" w:hAnsi="Arial" w:eastAsia="Arial" w:cs="Arial"/>
          <w:color w:val="999999"/>
          <w:sz w:val="20"/>
          <w:szCs w:val="20"/>
        </w:rPr>
        <w:t xml:space="preserve">来源：网络  作者：心上人间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交通运输系统工作总结范文 20_年，我局在县委、县政府的正确领导和关心厚爱下，牢牢把握新机遇、贯彻新理念，树立“稍不努力就会被超越”的危机意识，紧紧围绕助力美丽大花园、区域明珠型城市建设目标，按照“大干项目”要求，立足发展谋划项目、积极有为...</w:t>
      </w:r>
    </w:p>
    <w:p>
      <w:pPr>
        <w:ind w:left="0" w:right="0" w:firstLine="560"/>
        <w:spacing w:before="450" w:after="450" w:line="312" w:lineRule="auto"/>
      </w:pPr>
      <w:r>
        <w:rPr>
          <w:rFonts w:ascii="宋体" w:hAnsi="宋体" w:eastAsia="宋体" w:cs="宋体"/>
          <w:color w:val="000"/>
          <w:sz w:val="28"/>
          <w:szCs w:val="28"/>
        </w:rPr>
        <w:t xml:space="preserve">交通运输系统工作总结范文</w:t>
      </w:r>
    </w:p>
    <w:p>
      <w:pPr>
        <w:ind w:left="0" w:right="0" w:firstLine="560"/>
        <w:spacing w:before="450" w:after="450" w:line="312" w:lineRule="auto"/>
      </w:pPr>
      <w:r>
        <w:rPr>
          <w:rFonts w:ascii="宋体" w:hAnsi="宋体" w:eastAsia="宋体" w:cs="宋体"/>
          <w:color w:val="000"/>
          <w:sz w:val="28"/>
          <w:szCs w:val="28"/>
        </w:rPr>
        <w:t xml:space="preserve">20_年，我局在县委、县政府的正确领导和关心厚爱下，牢牢把握新机遇、贯彻新理念，树立“稍不努力就会被超越”的危机意识，紧紧围绕助力美丽大花园、区域明珠型城市建设目标，按照“大干项目”要求，立足发展谋划项目、积极有为争取要素、突破常规推进前期、干净有力开展征迁、凝聚合力加快建设、严抓管理提升品质、创新提升行业管理、狠抓干部队伍建设，较好的完成了全年各项工作任务。</w:t>
      </w:r>
    </w:p>
    <w:p>
      <w:pPr>
        <w:ind w:left="0" w:right="0" w:firstLine="560"/>
        <w:spacing w:before="450" w:after="450" w:line="312" w:lineRule="auto"/>
      </w:pPr>
      <w:r>
        <w:rPr>
          <w:rFonts w:ascii="宋体" w:hAnsi="宋体" w:eastAsia="宋体" w:cs="宋体"/>
          <w:color w:val="000"/>
          <w:sz w:val="28"/>
          <w:szCs w:val="28"/>
        </w:rPr>
        <w:t xml:space="preserve">&gt;下面，我就局领导班子20_年工作情况报告如下：</w:t>
      </w:r>
    </w:p>
    <w:p>
      <w:pPr>
        <w:ind w:left="0" w:right="0" w:firstLine="560"/>
        <w:spacing w:before="450" w:after="450" w:line="312" w:lineRule="auto"/>
      </w:pPr>
      <w:r>
        <w:rPr>
          <w:rFonts w:ascii="宋体" w:hAnsi="宋体" w:eastAsia="宋体" w:cs="宋体"/>
          <w:color w:val="000"/>
          <w:sz w:val="28"/>
          <w:szCs w:val="28"/>
        </w:rPr>
        <w:t xml:space="preserve">&gt;一、全力大干项目，推进我县综合交通大发展</w:t>
      </w:r>
    </w:p>
    <w:p>
      <w:pPr>
        <w:ind w:left="0" w:right="0" w:firstLine="560"/>
        <w:spacing w:before="450" w:after="450" w:line="312" w:lineRule="auto"/>
      </w:pPr>
      <w:r>
        <w:rPr>
          <w:rFonts w:ascii="宋体" w:hAnsi="宋体" w:eastAsia="宋体" w:cs="宋体"/>
          <w:color w:val="000"/>
          <w:sz w:val="28"/>
          <w:szCs w:val="28"/>
        </w:rPr>
        <w:t xml:space="preserve">近年来，我局抓住省制订新一轮综合交通运输发展战略的有利机遇，确定了XX“十三五”期间百亿综合交通的目标，力争项目总投资(除铁路)104.8亿，同比“十二五”增长362%。20_年，共承担项目26个，其中实施类项目17个，前期类项目9个，(包括“421”重点项目实施类13个、前期类8个)，目前全面动工项目46.2亿元，全年完成总投资10.45亿元，在衢州市名列前茅，省市领导多次到XX交通项目现场调研。</w:t>
      </w:r>
    </w:p>
    <w:p>
      <w:pPr>
        <w:ind w:left="0" w:right="0" w:firstLine="560"/>
        <w:spacing w:before="450" w:after="450" w:line="312" w:lineRule="auto"/>
      </w:pPr>
      <w:r>
        <w:rPr>
          <w:rFonts w:ascii="宋体" w:hAnsi="宋体" w:eastAsia="宋体" w:cs="宋体"/>
          <w:color w:val="000"/>
          <w:sz w:val="28"/>
          <w:szCs w:val="28"/>
        </w:rPr>
        <w:t xml:space="preserve">&gt;(一)服务发展，积极谋划交通项目</w:t>
      </w:r>
    </w:p>
    <w:p>
      <w:pPr>
        <w:ind w:left="0" w:right="0" w:firstLine="560"/>
        <w:spacing w:before="450" w:after="450" w:line="312" w:lineRule="auto"/>
      </w:pPr>
      <w:r>
        <w:rPr>
          <w:rFonts w:ascii="宋体" w:hAnsi="宋体" w:eastAsia="宋体" w:cs="宋体"/>
          <w:color w:val="000"/>
          <w:sz w:val="28"/>
          <w:szCs w:val="28"/>
        </w:rPr>
        <w:t xml:space="preserve">为积极对接省政府关于“大湾区、大花园、大通道、大都市区”建设的重大决策和我市建设“活力新衢州，美丽大花园”的战略目标，按照县委、县政府指示，积极谋划“二廊、三环、四路、一枢纽”项目。</w:t>
      </w:r>
    </w:p>
    <w:p>
      <w:pPr>
        <w:ind w:left="0" w:right="0" w:firstLine="560"/>
        <w:spacing w:before="450" w:after="450" w:line="312" w:lineRule="auto"/>
      </w:pPr>
      <w:r>
        <w:rPr>
          <w:rFonts w:ascii="宋体" w:hAnsi="宋体" w:eastAsia="宋体" w:cs="宋体"/>
          <w:color w:val="000"/>
          <w:sz w:val="28"/>
          <w:szCs w:val="28"/>
        </w:rPr>
        <w:t xml:space="preserve">二廊：即由衢江、灵山江两条美丽沿江公路串起的两条美丽经济走廊。三环：一是城市环，由320国道、315省道、316省道形成的东西环线;二是产业环，由金星大道、迎宾大道，疏港公路、一路一桥构成;三是大外环，由一桥一路和315省道南移、320国道外移动工程构成。四路：即351国道、杭金衢、320二改一、528国道。一枢纽：游埠枢纽项目。</w:t>
      </w:r>
    </w:p>
    <w:p>
      <w:pPr>
        <w:ind w:left="0" w:right="0" w:firstLine="560"/>
        <w:spacing w:before="450" w:after="450" w:line="312" w:lineRule="auto"/>
      </w:pPr>
      <w:r>
        <w:rPr>
          <w:rFonts w:ascii="宋体" w:hAnsi="宋体" w:eastAsia="宋体" w:cs="宋体"/>
          <w:color w:val="000"/>
          <w:sz w:val="28"/>
          <w:szCs w:val="28"/>
        </w:rPr>
        <w:t xml:space="preserve">在“二廊、三环、四路、一枢纽”综合交通架构基础上，积极谋划临港物流园区(目前已完成概念性规划编制)，全力推进四好农村路项目，推进白姑线、溪毛线、天池荷花通景公路、三门源通景公路等一批美丽公路，推进龙丽线、兰贺线等一大批公路提升项目。</w:t>
      </w:r>
    </w:p>
    <w:p>
      <w:pPr>
        <w:ind w:left="0" w:right="0" w:firstLine="560"/>
        <w:spacing w:before="450" w:after="450" w:line="312" w:lineRule="auto"/>
      </w:pPr>
      <w:r>
        <w:rPr>
          <w:rFonts w:ascii="宋体" w:hAnsi="宋体" w:eastAsia="宋体" w:cs="宋体"/>
          <w:color w:val="000"/>
          <w:sz w:val="28"/>
          <w:szCs w:val="28"/>
        </w:rPr>
        <w:t xml:space="preserve">&gt;(二)主动对接，向上争取要素支持</w:t>
      </w:r>
    </w:p>
    <w:p>
      <w:pPr>
        <w:ind w:left="0" w:right="0" w:firstLine="560"/>
        <w:spacing w:before="450" w:after="450" w:line="312" w:lineRule="auto"/>
      </w:pPr>
      <w:r>
        <w:rPr>
          <w:rFonts w:ascii="宋体" w:hAnsi="宋体" w:eastAsia="宋体" w:cs="宋体"/>
          <w:color w:val="000"/>
          <w:sz w:val="28"/>
          <w:szCs w:val="28"/>
        </w:rPr>
        <w:t xml:space="preserve">今年，我们早策划、勤对接，将351国道列入省重点项目，并争取351国道、315省道畅通工程、湖童公路至湖镇连接线土地项目指标20_多亩，争取到项目资金近5亿元;并通过实地考察、多次对接省市领导，将315省道XX段老线位方案调整外移至新线位，节省基本农田指标80亩，减少拆迁800多平米，节省资金1.8亿，使原先老路得以保存。</w:t>
      </w:r>
    </w:p>
    <w:p>
      <w:pPr>
        <w:ind w:left="0" w:right="0" w:firstLine="560"/>
        <w:spacing w:before="450" w:after="450" w:line="312" w:lineRule="auto"/>
      </w:pPr>
      <w:r>
        <w:rPr>
          <w:rFonts w:ascii="宋体" w:hAnsi="宋体" w:eastAsia="宋体" w:cs="宋体"/>
          <w:color w:val="000"/>
          <w:sz w:val="28"/>
          <w:szCs w:val="28"/>
        </w:rPr>
        <w:t xml:space="preserve">&gt;(三)打破常规，快速推进项目前期</w:t>
      </w:r>
    </w:p>
    <w:p>
      <w:pPr>
        <w:ind w:left="0" w:right="0" w:firstLine="560"/>
        <w:spacing w:before="450" w:after="450" w:line="312" w:lineRule="auto"/>
      </w:pPr>
      <w:r>
        <w:rPr>
          <w:rFonts w:ascii="宋体" w:hAnsi="宋体" w:eastAsia="宋体" w:cs="宋体"/>
          <w:color w:val="000"/>
          <w:sz w:val="28"/>
          <w:szCs w:val="28"/>
        </w:rPr>
        <w:t xml:space="preserve">项目落地的关键是做好项目前期，在推进项目前期工作中，我局重点突出“做细做深”,多次对接，突破常规，改“串联为并联”审批，20_年，XX县315省道畅通工程、东环线与金星大道连接线交叉口改建工程，仅4个月时间内有序快速完成所有前期工作;320国道外移工程，从减轻城市交通压力，打造衢州XX快速通道的视角，多次对接省厅，已列入省交通“十三五”规划中期调整项目。</w:t>
      </w:r>
    </w:p>
    <w:p>
      <w:pPr>
        <w:ind w:left="0" w:right="0" w:firstLine="560"/>
        <w:spacing w:before="450" w:after="450" w:line="312" w:lineRule="auto"/>
      </w:pPr>
      <w:r>
        <w:rPr>
          <w:rFonts w:ascii="宋体" w:hAnsi="宋体" w:eastAsia="宋体" w:cs="宋体"/>
          <w:color w:val="000"/>
          <w:sz w:val="28"/>
          <w:szCs w:val="28"/>
        </w:rPr>
        <w:t xml:space="preserve">&gt;(四)团队协作，合力加快项目建设</w:t>
      </w:r>
    </w:p>
    <w:p>
      <w:pPr>
        <w:ind w:left="0" w:right="0" w:firstLine="560"/>
        <w:spacing w:before="450" w:after="450" w:line="312" w:lineRule="auto"/>
      </w:pPr>
      <w:r>
        <w:rPr>
          <w:rFonts w:ascii="宋体" w:hAnsi="宋体" w:eastAsia="宋体" w:cs="宋体"/>
          <w:color w:val="000"/>
          <w:sz w:val="28"/>
          <w:szCs w:val="28"/>
        </w:rPr>
        <w:t xml:space="preserve">一是政策处理快速突破。项目推进快慢的关键是做好政策处理，在政策处理工作中，我们合理制定方案，以局班子主要领导、4位分管领导以及5位征迁科人员为主要力量，统筹谋划、积极沟通、主动担当，充分发扬“5+2”、“白+黑”的精神，全力推进政策处理工作。在沿江绿道工程、游埠枢纽工程、315畅通工程、 351国道工程等交通项目政策处理中，共完成房屋拆迁81户(其中351国道项目完成房屋拆迁71户，完成该项目工作量的97%)，完成土地征收1425亩、三杆迁移106处，完成351国道工程项目三杆迁移现场勘查及迁移方案设计工作。</w:t>
      </w:r>
    </w:p>
    <w:p>
      <w:pPr>
        <w:ind w:left="0" w:right="0" w:firstLine="560"/>
        <w:spacing w:before="450" w:after="450" w:line="312" w:lineRule="auto"/>
      </w:pPr>
      <w:r>
        <w:rPr>
          <w:rFonts w:ascii="宋体" w:hAnsi="宋体" w:eastAsia="宋体" w:cs="宋体"/>
          <w:color w:val="000"/>
          <w:sz w:val="28"/>
          <w:szCs w:val="28"/>
        </w:rPr>
        <w:t xml:space="preserve">二是项目推进团队协作。在项目推进中，我局实行领导干部分工抓落实机制，一个项目一支团队、一个团队一抓到底，分解落实责任、确保责任到人，制定项目节点倒逼计划、紧抓项目难点协调工作，形成了“抓项目落实，保项目推进”的良好局面。</w:t>
      </w:r>
    </w:p>
    <w:p>
      <w:pPr>
        <w:ind w:left="0" w:right="0" w:firstLine="560"/>
        <w:spacing w:before="450" w:after="450" w:line="312" w:lineRule="auto"/>
      </w:pPr>
      <w:r>
        <w:rPr>
          <w:rFonts w:ascii="宋体" w:hAnsi="宋体" w:eastAsia="宋体" w:cs="宋体"/>
          <w:color w:val="000"/>
          <w:sz w:val="28"/>
          <w:szCs w:val="28"/>
        </w:rPr>
        <w:t xml:space="preserve">在各项目团队的大力推进下，历经两年奋战，“一路一港一枢纽”及衢江航运开发工程主体工程完工，完成投资25.12亿元;溪毛线、衢江沿江公路、白姑线、高坪桥环库公路等四条美丽公路基本完工，完成投资8.7亿，打破了外界对交通一条公路造五年的印象;XX港区桥头江作业区工程今年年底三个泊位开通试运营，衢江航道正式具备四级通航条件，我县交通实现通江达海的新目标，标志着浙江钱塘江内河复兴，具有历史性意义。建设完工衢江单跨最长的桥头江大桥，衢州市范围内落差最高的钢构桥梁高坪桥水库双溪口大桥，建设3座跨高速公路大桥：溪毛线跨龙丽高高速大桥、湖童公路跨杭金衢高速大桥、跨G60杭金衢高速大桥(20_年开工建设)“交通速度”有目共睹，得到社会广泛认同。</w:t>
      </w:r>
    </w:p>
    <w:p>
      <w:pPr>
        <w:ind w:left="0" w:right="0" w:firstLine="560"/>
        <w:spacing w:before="450" w:after="450" w:line="312" w:lineRule="auto"/>
      </w:pPr>
      <w:r>
        <w:rPr>
          <w:rFonts w:ascii="宋体" w:hAnsi="宋体" w:eastAsia="宋体" w:cs="宋体"/>
          <w:color w:val="000"/>
          <w:sz w:val="28"/>
          <w:szCs w:val="28"/>
        </w:rPr>
        <w:t xml:space="preserve">&gt;(五)严抓质量，全力打造品质工程</w:t>
      </w:r>
    </w:p>
    <w:p>
      <w:pPr>
        <w:ind w:left="0" w:right="0" w:firstLine="560"/>
        <w:spacing w:before="450" w:after="450" w:line="312" w:lineRule="auto"/>
      </w:pPr>
      <w:r>
        <w:rPr>
          <w:rFonts w:ascii="宋体" w:hAnsi="宋体" w:eastAsia="宋体" w:cs="宋体"/>
          <w:color w:val="000"/>
          <w:sz w:val="28"/>
          <w:szCs w:val="28"/>
        </w:rPr>
        <w:t xml:space="preserve">20_年，我局继续全面推行“1+1+1”、“互看互比互学”质量管理模式，进一步提升工程品质、树立行业标杆。共监管项目56个，对沿江公路、一路一桥等9个项目，组织了4次互看互学活动，对参与活动排名前20%的优秀施工单位、优秀监理单位授予流动红旗，对一起交通建设项目因未按要求进行工序报验的违法违规行为进行行政处罚。全年共下发各类意见书163份，完成整改率97.5%;检测试验数据375组，清理出场不合格原材料5次，返工不合格实体构件15处。继续推行项目永久性“公路铭牌”制度，在 2 个完工建设项目设立公路铭牌3块，使之成为项目质量管理的“公示牌”、“荣辱柱”。</w:t>
      </w:r>
    </w:p>
    <w:p>
      <w:pPr>
        <w:ind w:left="0" w:right="0" w:firstLine="560"/>
        <w:spacing w:before="450" w:after="450" w:line="312" w:lineRule="auto"/>
      </w:pPr>
      <w:r>
        <w:rPr>
          <w:rFonts w:ascii="宋体" w:hAnsi="宋体" w:eastAsia="宋体" w:cs="宋体"/>
          <w:color w:val="000"/>
          <w:sz w:val="28"/>
          <w:szCs w:val="28"/>
        </w:rPr>
        <w:t xml:space="preserve">&gt;二、坚持服务民生，促进交通运输提质增效</w:t>
      </w:r>
    </w:p>
    <w:p>
      <w:pPr>
        <w:ind w:left="0" w:right="0" w:firstLine="560"/>
        <w:spacing w:before="450" w:after="450" w:line="312" w:lineRule="auto"/>
      </w:pPr>
      <w:r>
        <w:rPr>
          <w:rFonts w:ascii="宋体" w:hAnsi="宋体" w:eastAsia="宋体" w:cs="宋体"/>
          <w:color w:val="000"/>
          <w:sz w:val="28"/>
          <w:szCs w:val="28"/>
        </w:rPr>
        <w:t xml:space="preserve">我们始终把保障民生作为交通工作的出发点和落脚点，立足于我县实际，着力解决人民群众普遍关心和迫切需要解决的问题，推进提质增效，打造XX民生交通升级版。</w:t>
      </w:r>
    </w:p>
    <w:p>
      <w:pPr>
        <w:ind w:left="0" w:right="0" w:firstLine="560"/>
        <w:spacing w:before="450" w:after="450" w:line="312" w:lineRule="auto"/>
      </w:pPr>
      <w:r>
        <w:rPr>
          <w:rFonts w:ascii="宋体" w:hAnsi="宋体" w:eastAsia="宋体" w:cs="宋体"/>
          <w:color w:val="000"/>
          <w:sz w:val="28"/>
          <w:szCs w:val="28"/>
        </w:rPr>
        <w:t xml:space="preserve">一是深化“最多跑一次”改革。启用电子印章，实行普货车辆网上年审，推行罚款缴纳网上统一公共支付，所有事项实行“一窗云平台”受理，再次进行权力事项梳理，共清理问题数据626件，推行“电子安装证明”，两客一危和重载货车卫星定位信息由运营商直接上传电子安装证明，取消纸质版。</w:t>
      </w:r>
    </w:p>
    <w:p>
      <w:pPr>
        <w:ind w:left="0" w:right="0" w:firstLine="560"/>
        <w:spacing w:before="450" w:after="450" w:line="312" w:lineRule="auto"/>
      </w:pPr>
      <w:r>
        <w:rPr>
          <w:rFonts w:ascii="宋体" w:hAnsi="宋体" w:eastAsia="宋体" w:cs="宋体"/>
          <w:color w:val="000"/>
          <w:sz w:val="28"/>
          <w:szCs w:val="28"/>
        </w:rPr>
        <w:t xml:space="preserve">二是推动城乡客运均衡发展。落实为民办实事工程，在完成客车“村村通”的基础上，进一步扩大公交覆盖面，开通青塘坞、坑头等12个行政村的客运班车，石佛客运站主体完工，沐尘客运站完成主体工程建设，社阳客运站整改结束，主体工程基本完成，30个港湾式停靠站建设完工。</w:t>
      </w:r>
    </w:p>
    <w:p>
      <w:pPr>
        <w:ind w:left="0" w:right="0" w:firstLine="560"/>
        <w:spacing w:before="450" w:after="450" w:line="312" w:lineRule="auto"/>
      </w:pPr>
      <w:r>
        <w:rPr>
          <w:rFonts w:ascii="宋体" w:hAnsi="宋体" w:eastAsia="宋体" w:cs="宋体"/>
          <w:color w:val="000"/>
          <w:sz w:val="28"/>
          <w:szCs w:val="28"/>
        </w:rPr>
        <w:t xml:space="preserve">三是全面提升公路路况质量。全年完成G320沪瑞线XX会泽里至常山太平桥段大中修工程，回石线、塔游线、龙丽线、兰贺线、下大线、二山线等公路养护大中修工程，加强养护日常管理，确保总体路况水平稳中有升。</w:t>
      </w:r>
    </w:p>
    <w:p>
      <w:pPr>
        <w:ind w:left="0" w:right="0" w:firstLine="560"/>
        <w:spacing w:before="450" w:after="450" w:line="312" w:lineRule="auto"/>
      </w:pPr>
      <w:r>
        <w:rPr>
          <w:rFonts w:ascii="宋体" w:hAnsi="宋体" w:eastAsia="宋体" w:cs="宋体"/>
          <w:color w:val="000"/>
          <w:sz w:val="28"/>
          <w:szCs w:val="28"/>
        </w:rPr>
        <w:t xml:space="preserve">四是推动运输转型升级。完成公路应急中心站、交通指挥中心项目建设;加强对接，确定人民路、龙翔路13个公交站点的建设方案，将火车站公交线路延伸到中心城区;新增旅游包车9 辆，更好满足我县旅游出行;衢州至XX22辆城际公交车全部实现移动支付;新增公共自行车站点7个、新增公共自行车 200辆，开通手机APP租还车功能，进一步满足群众出行需求。</w:t>
      </w:r>
    </w:p>
    <w:p>
      <w:pPr>
        <w:ind w:left="0" w:right="0" w:firstLine="560"/>
        <w:spacing w:before="450" w:after="450" w:line="312" w:lineRule="auto"/>
      </w:pPr>
      <w:r>
        <w:rPr>
          <w:rFonts w:ascii="宋体" w:hAnsi="宋体" w:eastAsia="宋体" w:cs="宋体"/>
          <w:color w:val="000"/>
          <w:sz w:val="28"/>
          <w:szCs w:val="28"/>
        </w:rPr>
        <w:t xml:space="preserve">&gt;三、注重创新发展，交通行业管理取得新提升</w:t>
      </w:r>
    </w:p>
    <w:p>
      <w:pPr>
        <w:ind w:left="0" w:right="0" w:firstLine="560"/>
        <w:spacing w:before="450" w:after="450" w:line="312" w:lineRule="auto"/>
      </w:pPr>
      <w:r>
        <w:rPr>
          <w:rFonts w:ascii="宋体" w:hAnsi="宋体" w:eastAsia="宋体" w:cs="宋体"/>
          <w:color w:val="000"/>
          <w:sz w:val="28"/>
          <w:szCs w:val="28"/>
        </w:rPr>
        <w:t xml:space="preserve">一是进一步深化安全生产责任体系建设。进一步推进党政领导干部安全生产责任落实，加强对安全生产工作的组织领导;深化全员安全生产责任体系建设，层层签订安全生产目标管理责任书，建立责任明确、目标清晰的安全生产责任体系。</w:t>
      </w:r>
    </w:p>
    <w:p>
      <w:pPr>
        <w:ind w:left="0" w:right="0" w:firstLine="560"/>
        <w:spacing w:before="450" w:after="450" w:line="312" w:lineRule="auto"/>
      </w:pPr>
      <w:r>
        <w:rPr>
          <w:rFonts w:ascii="宋体" w:hAnsi="宋体" w:eastAsia="宋体" w:cs="宋体"/>
          <w:color w:val="000"/>
          <w:sz w:val="28"/>
          <w:szCs w:val="28"/>
        </w:rPr>
        <w:t xml:space="preserve">二是进一步提升安全生产意识。组织开展普通货运安全管理人员资质培训、“安全生产月”活动、事故案例警示教育等多种形式安全教育等活动10次，强化全员安全意识，提升行业从业人员安全生产、管理能力。</w:t>
      </w:r>
    </w:p>
    <w:p>
      <w:pPr>
        <w:ind w:left="0" w:right="0" w:firstLine="560"/>
        <w:spacing w:before="450" w:after="450" w:line="312" w:lineRule="auto"/>
      </w:pPr>
      <w:r>
        <w:rPr>
          <w:rFonts w:ascii="宋体" w:hAnsi="宋体" w:eastAsia="宋体" w:cs="宋体"/>
          <w:color w:val="000"/>
          <w:sz w:val="28"/>
          <w:szCs w:val="28"/>
        </w:rPr>
        <w:t xml:space="preserve">三是进一步夯实行业安全生产基础建设。今年来查处道路运输违章案件53起，罚款262400元;公路超限超载违法运输联合治理累计查处违章车辆706辆，卸货28140.05吨;目前XX籍非法改装大型货运车已经基本整改完成;紧密结合“四边三化”、“小城镇整治”等重点工作。认真开展小城镇路域整治工作，积极配合乡镇开展小城镇整治工作，对公路沿线集镇六乱行为开展20次的联合集中整治;同时进一步夯实行业安全生产基础建设，截止目前，安全生产标化企业达到16家，年内排查治理各类安全隐患476个，完成省市县挂牌督办道路安全隐患点整治14处，完成危桥改造4座。</w:t>
      </w:r>
    </w:p>
    <w:p>
      <w:pPr>
        <w:ind w:left="0" w:right="0" w:firstLine="560"/>
        <w:spacing w:before="450" w:after="450" w:line="312" w:lineRule="auto"/>
      </w:pPr>
      <w:r>
        <w:rPr>
          <w:rFonts w:ascii="宋体" w:hAnsi="宋体" w:eastAsia="宋体" w:cs="宋体"/>
          <w:color w:val="000"/>
          <w:sz w:val="28"/>
          <w:szCs w:val="28"/>
        </w:rPr>
        <w:t xml:space="preserve">四是进一步提升交通运输应急保障能力。组织举行保障春运、汛期公路“三防”等应急演练2次，其他高温、消防应急演练6次，开展客运从业人员开展应急救护培训2次、客运安保人员反恐业务知识培训1次;截止目前，及时高效处置各类突发事件126起。</w:t>
      </w:r>
    </w:p>
    <w:p>
      <w:pPr>
        <w:ind w:left="0" w:right="0" w:firstLine="560"/>
        <w:spacing w:before="450" w:after="450" w:line="312" w:lineRule="auto"/>
      </w:pPr>
      <w:r>
        <w:rPr>
          <w:rFonts w:ascii="宋体" w:hAnsi="宋体" w:eastAsia="宋体" w:cs="宋体"/>
          <w:color w:val="000"/>
          <w:sz w:val="28"/>
          <w:szCs w:val="28"/>
        </w:rPr>
        <w:t xml:space="preserve">五是圆满完成节假日运输工作任务。圆满完成春运、清明、五一等节假日运输工作任务，累计发送旅客172万人次，未发生道路运输行车死亡事故和旅客滞留事件。</w:t>
      </w:r>
    </w:p>
    <w:p>
      <w:pPr>
        <w:ind w:left="0" w:right="0" w:firstLine="560"/>
        <w:spacing w:before="450" w:after="450" w:line="312" w:lineRule="auto"/>
      </w:pPr>
      <w:r>
        <w:rPr>
          <w:rFonts w:ascii="宋体" w:hAnsi="宋体" w:eastAsia="宋体" w:cs="宋体"/>
          <w:color w:val="000"/>
          <w:sz w:val="28"/>
          <w:szCs w:val="28"/>
        </w:rPr>
        <w:t xml:space="preserve">&gt;四、狠抓自身建设，交通队伍整体焕发蓬勃生机</w:t>
      </w:r>
    </w:p>
    <w:p>
      <w:pPr>
        <w:ind w:left="0" w:right="0" w:firstLine="560"/>
        <w:spacing w:before="450" w:after="450" w:line="312" w:lineRule="auto"/>
      </w:pPr>
      <w:r>
        <w:rPr>
          <w:rFonts w:ascii="宋体" w:hAnsi="宋体" w:eastAsia="宋体" w:cs="宋体"/>
          <w:color w:val="000"/>
          <w:sz w:val="28"/>
          <w:szCs w:val="28"/>
        </w:rPr>
        <w:t xml:space="preserve">一是狠抓党风廉政。严格执行“五不直接分管”和“三重一大”民主决策、党务政务财务公开等制度执行情况，凡涉及“三重一大”事项的动议和酝酿，主动接受县纪委、派驻纪检监察组的全程监管，完成20_年度立项监督和“一月一主题”督查活动的自查及整改工作7次，切实就党风廉政会议记录不规范、疗休养执行制度执行等问题抓好整改落实;层层落实廉政谈话，谈话做到全覆盖。办理各类信访件542件，其中《领导信箱》21件、预处理76件、舆情提示22件、12345政务投诉平台423件，各类交办信访件报结率达100%。</w:t>
      </w:r>
    </w:p>
    <w:p>
      <w:pPr>
        <w:ind w:left="0" w:right="0" w:firstLine="560"/>
        <w:spacing w:before="450" w:after="450" w:line="312" w:lineRule="auto"/>
      </w:pPr>
      <w:r>
        <w:rPr>
          <w:rFonts w:ascii="宋体" w:hAnsi="宋体" w:eastAsia="宋体" w:cs="宋体"/>
          <w:color w:val="000"/>
          <w:sz w:val="28"/>
          <w:szCs w:val="28"/>
        </w:rPr>
        <w:t xml:space="preserve">二是</w:t>
      </w:r>
    </w:p>
    <w:p>
      <w:pPr>
        <w:ind w:left="0" w:right="0" w:firstLine="560"/>
        <w:spacing w:before="450" w:after="450" w:line="312" w:lineRule="auto"/>
      </w:pPr>
      <w:r>
        <w:rPr>
          <w:rFonts w:ascii="宋体" w:hAnsi="宋体" w:eastAsia="宋体" w:cs="宋体"/>
          <w:color w:val="000"/>
          <w:sz w:val="28"/>
          <w:szCs w:val="28"/>
        </w:rPr>
        <w:t xml:space="preserve">三是强化队伍建设。以深化“两学一做”，“大整风”、“大整规”活动为契机，加强新形势下的作风建设，着力打造一支敢打必胜的交通铁军。一是加强锻炼培养，抽调多名干部到县委、县政府信息科等部门短期顶岗培训，拓展视野、提升素质、锤炼作风，努力培养和锻炼青年人才;二是拓宽进人渠道，积极与人力社保局、编委办等单位对接，争取到提前批招聘指标，赴高校招录到硕士研究生1名、本科生2名，进一步充实交通专业技术人员队伍，优化了交通人才队伍结构;三是加强学习教育，继续开办“交通大讲坛”，邀请到省交通厅、市审计局等部门专家，就安全生产、项目管理、质量检测等工作进行授课，利用专题会议、“每周一学”等平台开展思想政治、交通业务等方面宣传教育，以学促用、学用相长。四是强化规范管理。以巡察工作为契机，进一步规范请销假、出国境、外出学习考察、编外用工等各项规章制度并严格执行到位，通过加大内部规范化管理，促进干部队伍风气有新的提升。五是积极参与市、县组织的各项竞赛，积极组织丰富多彩、有益身心的文体活动，增强队伍活力和团队意识。在各项管理日趋严格，激励手段相对缺乏的新常态下，提升了交通队伍的凝聚力和战斗力，全局上下“工作热情全面激活，干事氛围特别浓厚”，有力保障了各项工作的圆满完成。</w:t>
      </w:r>
    </w:p>
    <w:p>
      <w:pPr>
        <w:ind w:left="0" w:right="0" w:firstLine="560"/>
        <w:spacing w:before="450" w:after="450" w:line="312" w:lineRule="auto"/>
      </w:pPr>
      <w:r>
        <w:rPr>
          <w:rFonts w:ascii="宋体" w:hAnsi="宋体" w:eastAsia="宋体" w:cs="宋体"/>
          <w:color w:val="000"/>
          <w:sz w:val="28"/>
          <w:szCs w:val="28"/>
        </w:rPr>
        <w:t xml:space="preserve">四是做好基层党建工作。一是抓好交通党建“品牌阵地”建设。创立以“交心通达、畅行XX”为主题的党建总品牌，申报局机关支部、公路局支部、运管所支部等4个党建示范点，以“服务惠民，发展先行”、“温馨交通，连心服务”等为特色党建子品牌，落实制度、加强管理、丰富内涵，不断增强基层党建活力，进一步提升党建引领作用。二是参与全县组织的“全民清洁日”“烟头不落地，出行讲秩序”“红色物业联盟”“平安巡逻”等活动，结合交通行业特色，主动开展“3.15消费者权益日宣传”“爱心送考”等各类志愿服务。三是落实“书记项目”清单。积极推行“党建+工程项目”模式，推进工程项目与党建互融共促，经常研究、布置、检查分管范围的党建工作。</w:t>
      </w:r>
    </w:p>
    <w:p>
      <w:pPr>
        <w:ind w:left="0" w:right="0" w:firstLine="560"/>
        <w:spacing w:before="450" w:after="450" w:line="312" w:lineRule="auto"/>
      </w:pPr>
      <w:r>
        <w:rPr>
          <w:rFonts w:ascii="宋体" w:hAnsi="宋体" w:eastAsia="宋体" w:cs="宋体"/>
          <w:color w:val="000"/>
          <w:sz w:val="28"/>
          <w:szCs w:val="28"/>
        </w:rPr>
        <w:t xml:space="preserve">&gt;五、20_ 年度中层干部选拔任用工作情况</w:t>
      </w:r>
    </w:p>
    <w:p>
      <w:pPr>
        <w:ind w:left="0" w:right="0" w:firstLine="560"/>
        <w:spacing w:before="450" w:after="450" w:line="312" w:lineRule="auto"/>
      </w:pPr>
      <w:r>
        <w:rPr>
          <w:rFonts w:ascii="宋体" w:hAnsi="宋体" w:eastAsia="宋体" w:cs="宋体"/>
          <w:color w:val="000"/>
          <w:sz w:val="28"/>
          <w:szCs w:val="28"/>
        </w:rPr>
        <w:t xml:space="preserve">20_年，我局共调整中层干部2批次共5人，其中平职交流3人、免职2人。20_年4月，经局党委集体研究，报组织部审批，任命王新龙同志为县交通工程质量安全监督站副站长。20_年7月，考虑到我局纪检监察室撤销等实际，经局党委集体研究，在不突破全系统总中层职数的前提下，任命詹新元同志为XX县交通运输局办公室副主任(享受中层正职待遇)、毛屹峰同志为政策法规科副科长，同时免去徐烈同志的XX县交通运输局建设养护科科长职务、郑元同志的XX县交通运输局办公室副主任职务。</w:t>
      </w:r>
    </w:p>
    <w:p>
      <w:pPr>
        <w:ind w:left="0" w:right="0" w:firstLine="560"/>
        <w:spacing w:before="450" w:after="450" w:line="312" w:lineRule="auto"/>
      </w:pPr>
      <w:r>
        <w:rPr>
          <w:rFonts w:ascii="宋体" w:hAnsi="宋体" w:eastAsia="宋体" w:cs="宋体"/>
          <w:color w:val="000"/>
          <w:sz w:val="28"/>
          <w:szCs w:val="28"/>
        </w:rPr>
        <w:t xml:space="preserve">目前，交通运输局主要存在超职数配备干部和干部混岗的问题。接下去会根据交通运输部门机构改革进程，积极与县编委办等部门对接，与交通运输部门机构改革同步整改，合理配备，逐步消化超职数配备干部和干部混岗现象。</w:t>
      </w:r>
    </w:p>
    <w:p>
      <w:pPr>
        <w:ind w:left="0" w:right="0" w:firstLine="560"/>
        <w:spacing w:before="450" w:after="450" w:line="312" w:lineRule="auto"/>
      </w:pPr>
      <w:r>
        <w:rPr>
          <w:rFonts w:ascii="宋体" w:hAnsi="宋体" w:eastAsia="宋体" w:cs="宋体"/>
          <w:color w:val="000"/>
          <w:sz w:val="28"/>
          <w:szCs w:val="28"/>
        </w:rPr>
        <w:t xml:space="preserve">一年来，局班子在县委、县政府的坚强领导下，做了一定的工作，取得了一定的成绩，这要感谢大家对局党委的信任、理解和支持。相信在新的一年里，我局的各项工作一定能够再上新的台阶，取得新的成绩。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2025-08-02T05:29:10+08:00</dcterms:created>
  <dcterms:modified xsi:type="dcterms:W3CDTF">2025-08-02T05:29:10+08:00</dcterms:modified>
</cp:coreProperties>
</file>

<file path=docProps/custom.xml><?xml version="1.0" encoding="utf-8"?>
<Properties xmlns="http://schemas.openxmlformats.org/officeDocument/2006/custom-properties" xmlns:vt="http://schemas.openxmlformats.org/officeDocument/2006/docPropsVTypes"/>
</file>