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某区202_年脱贫攻坚工作总结_某区202_年脱贫攻坚工作情况汇报</w:t>
      </w:r>
      <w:bookmarkEnd w:id="1"/>
    </w:p>
    <w:p>
      <w:pPr>
        <w:jc w:val="center"/>
        <w:spacing w:before="0" w:after="450"/>
      </w:pPr>
      <w:r>
        <w:rPr>
          <w:rFonts w:ascii="Arial" w:hAnsi="Arial" w:eastAsia="Arial" w:cs="Arial"/>
          <w:color w:val="999999"/>
          <w:sz w:val="20"/>
          <w:szCs w:val="20"/>
        </w:rPr>
        <w:t xml:space="preserve">来源：网络  作者：清香如梦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&gt;　一、区情概况　　光州区地处**交界、**山北麓，素有“**西大门”和“**山门户”之称，*河、*河2条河流，G*12、G*05两条国道，沪*、*武两条高速和宁*、阜*两条铁路穿境而过，距**国际机场1小时车程，是***工业走廊重要一极...</w:t>
      </w:r>
    </w:p>
    <w:p>
      <w:pPr>
        <w:ind w:left="0" w:right="0" w:firstLine="560"/>
        <w:spacing w:before="450" w:after="450" w:line="312" w:lineRule="auto"/>
      </w:pPr>
      <w:r>
        <w:rPr>
          <w:rFonts w:ascii="宋体" w:hAnsi="宋体" w:eastAsia="宋体" w:cs="宋体"/>
          <w:color w:val="000"/>
          <w:sz w:val="28"/>
          <w:szCs w:val="28"/>
        </w:rPr>
        <w:t xml:space="preserve">　&gt;　一、区情概况</w:t>
      </w:r>
    </w:p>
    <w:p>
      <w:pPr>
        <w:ind w:left="0" w:right="0" w:firstLine="560"/>
        <w:spacing w:before="450" w:after="450" w:line="312" w:lineRule="auto"/>
      </w:pPr>
      <w:r>
        <w:rPr>
          <w:rFonts w:ascii="宋体" w:hAnsi="宋体" w:eastAsia="宋体" w:cs="宋体"/>
          <w:color w:val="000"/>
          <w:sz w:val="28"/>
          <w:szCs w:val="28"/>
        </w:rPr>
        <w:t xml:space="preserve">　　光州区地处**交界、**山北麓，素有“**西大门”和“**山门户”之称，*河、*河2条河流，G*12、G*05两条国道，沪*、*武两条高速和宁*、阜*两条铁路穿境而过，距**国际机场1小时车程，是***工业走廊重要一极，历史上曾涌现出***、***等“**四杰”，孕育出***、***等*位共和国开国将军。全区现辖共*个乡镇，国土面积*68平方公里，总人口*7万人，其中农业人口123.1万人。区域经济快速增长。202_年实现地区生产总值142.1亿元，规模工业增加值128.4亿元，财政收入13.3亿元，城镇和农村居民人均可支配收入分别突破21000元和9000元，三次产业结构调整为17.1:57.1:25.8。首位产业渐成规模。现有木竹加工企业202_余家，年产值115亿元，是全国***之乡、**四大木材集散地之一，*****家居产业园通过中家协评审授牌，荣获202_中国***行业年度新兴产业基地示范奖。城乡面貌深刻变化。城市建成区面积11平方公里，集聚人口9万人，规划面积12平方公里的西部生态新城框架基本形成，集镇功能更加完善，乡村面貌焕然一新。基础设施逐步夯实。新建城乡道路350公里，改造电网800公里，完成农田治理和土地整治8.2万亩，建成了县级汽车客运站、7万吨区域供水和管道燃气、污水处理厂等一批重点工程。社会事业全面发展。建成区广电中心及11所标准化学校，市第六人民医院建成使用，法治光州区、平安光州区建设成效显著，安全生产走在全市前列。</w:t>
      </w:r>
    </w:p>
    <w:p>
      <w:pPr>
        <w:ind w:left="0" w:right="0" w:firstLine="560"/>
        <w:spacing w:before="450" w:after="450" w:line="312" w:lineRule="auto"/>
      </w:pPr>
      <w:r>
        <w:rPr>
          <w:rFonts w:ascii="宋体" w:hAnsi="宋体" w:eastAsia="宋体" w:cs="宋体"/>
          <w:color w:val="000"/>
          <w:sz w:val="28"/>
          <w:szCs w:val="28"/>
        </w:rPr>
        <w:t xml:space="preserve">　　&gt;二、202_年工作开展情况</w:t>
      </w:r>
    </w:p>
    <w:p>
      <w:pPr>
        <w:ind w:left="0" w:right="0" w:firstLine="560"/>
        <w:spacing w:before="450" w:after="450" w:line="312" w:lineRule="auto"/>
      </w:pPr>
      <w:r>
        <w:rPr>
          <w:rFonts w:ascii="宋体" w:hAnsi="宋体" w:eastAsia="宋体" w:cs="宋体"/>
          <w:color w:val="000"/>
          <w:sz w:val="28"/>
          <w:szCs w:val="28"/>
        </w:rPr>
        <w:t xml:space="preserve">　　202_年，在省委省政府、市委市政府的坚强领导下，我们以建区为契机，认真落实“四个全面”战略布局，牢固树立新发展理念，紧紧围绕调转促行动、招商引资、精准脱贫、生态文明“四个重点”，强力推进家居产业园建设、西部生态新城建设、木竹企业退城进园、棚户区改造“四大工程”，努力强化项目实施机制、资金保障机制、工作推进机制、从严治党机制“四项保障”，迈出了建设新型特色市辖区的坚实步伐。</w:t>
      </w:r>
    </w:p>
    <w:p>
      <w:pPr>
        <w:ind w:left="0" w:right="0" w:firstLine="560"/>
        <w:spacing w:before="450" w:after="450" w:line="312" w:lineRule="auto"/>
      </w:pPr>
      <w:r>
        <w:rPr>
          <w:rFonts w:ascii="宋体" w:hAnsi="宋体" w:eastAsia="宋体" w:cs="宋体"/>
          <w:color w:val="000"/>
          <w:sz w:val="28"/>
          <w:szCs w:val="28"/>
        </w:rPr>
        <w:t xml:space="preserve">　　一是思想政治建设得到了新加强。扎实开展“两学一做”学习教育和 “讲看齐、见行动”学习讨论，广大党员干部“四个意识”进一步树牢，“四个自信”进一步增强。组织全区党员干部学党章、学准则、学条例，出台区委、区政府规则制度45项，进一步规范了党内政治生活，严明了政治纪律、树立了政治规矩。抓住建区挂牌、区第一次党代会等重要节点，全方位宣传光州区，传播正能量，唱响主旋律，全区上下形成了奋发有为、积极向上的生动局面。</w:t>
      </w:r>
    </w:p>
    <w:p>
      <w:pPr>
        <w:ind w:left="0" w:right="0" w:firstLine="560"/>
        <w:spacing w:before="450" w:after="450" w:line="312" w:lineRule="auto"/>
      </w:pPr>
      <w:r>
        <w:rPr>
          <w:rFonts w:ascii="宋体" w:hAnsi="宋体" w:eastAsia="宋体" w:cs="宋体"/>
          <w:color w:val="000"/>
          <w:sz w:val="28"/>
          <w:szCs w:val="28"/>
        </w:rPr>
        <w:t xml:space="preserve">　　二是行政区划调整开辟了新纪元。12月8日，光州区区正式挂牌成立;8月份，*****划入我区管辖;12月，省市批准撤销光州区镇，设立**、**街道，光州区体制问题得到全面理顺。建立了区委、人大、政府、政协、法院、检察院组织框架，对区直单位机构职能、编制、领导职数进行了明确。区第一次党代会选举产生了一届区委领导班子，明确了今后五年经济社会发展的指导思想、目标任务、战略举措，为 “十三五”发展确立了方向和思路。</w:t>
      </w:r>
    </w:p>
    <w:p>
      <w:pPr>
        <w:ind w:left="0" w:right="0" w:firstLine="560"/>
        <w:spacing w:before="450" w:after="450" w:line="312" w:lineRule="auto"/>
      </w:pPr>
      <w:r>
        <w:rPr>
          <w:rFonts w:ascii="宋体" w:hAnsi="宋体" w:eastAsia="宋体" w:cs="宋体"/>
          <w:color w:val="000"/>
          <w:sz w:val="28"/>
          <w:szCs w:val="28"/>
        </w:rPr>
        <w:t xml:space="preserve">　　三是经济社会发展谱写了新篇章。棚改征迁取得突破。完成棚户区改造2646户70万平方米，拆除违法建设10万平方米。东部新城拉开框架。建成未名路等市政道路11条，建设保障性住房10万平方米，占地3000亩的未名湖湿地公园工程正紧张施工。家居产业影响提升。投资10亿元、占地546亩的中至信家居工业园建成投产，成功举办了中国家居业中部发展高峰论坛。民生福祉持续改善。前10个月全口径民生支出5.2亿元，占财政支出的87.1%，同比增长6.7%。新实验学校建成使用，光州区中学等3所学校开工建设，城市公交成功开通。</w:t>
      </w:r>
    </w:p>
    <w:p>
      <w:pPr>
        <w:ind w:left="0" w:right="0" w:firstLine="560"/>
        <w:spacing w:before="450" w:after="450" w:line="312" w:lineRule="auto"/>
      </w:pPr>
      <w:r>
        <w:rPr>
          <w:rFonts w:ascii="宋体" w:hAnsi="宋体" w:eastAsia="宋体" w:cs="宋体"/>
          <w:color w:val="000"/>
          <w:sz w:val="28"/>
          <w:szCs w:val="28"/>
        </w:rPr>
        <w:t xml:space="preserve">　　四是改革创新步伐实现新跨越。深化简政放权，区行政服务中心办件量居全市县区第二位。全面推行回购商品房安置模式，城区商品房库存基本消化完毕。筹融资改革成效显著，多渠道筹集建设资金15.1亿元，总投资近30亿元的东部生态新城PPP项目成功实施。社会管理体制改革取得突破，公务用车制度改革、不动产登记改革、统筹城乡医保改革、农村土地确权颁证基本完成。</w:t>
      </w:r>
    </w:p>
    <w:p>
      <w:pPr>
        <w:ind w:left="0" w:right="0" w:firstLine="560"/>
        <w:spacing w:before="450" w:after="450" w:line="312" w:lineRule="auto"/>
      </w:pPr>
      <w:r>
        <w:rPr>
          <w:rFonts w:ascii="宋体" w:hAnsi="宋体" w:eastAsia="宋体" w:cs="宋体"/>
          <w:color w:val="000"/>
          <w:sz w:val="28"/>
          <w:szCs w:val="28"/>
        </w:rPr>
        <w:t xml:space="preserve">　　五是全面从严治党进入了新阶段。区委常委带头履行党要管党、从严治党政治责任，健全了党委(党组)书记党建述职评议制度。“互联网+基层党建”经验在全市推广，村级组织运转经费较上年增加56.5%。按照“2141”标准，新建改建村级活动场所、为民服务大厅20个，今年将在全市率先消除集体经济“空白村”。选派500余名干部到扶贫、招商、征迁和重点工程建设等基层一线锻炼。立足光州区实际集中开展拖欠干部公款、村干部承揽工程等四项清理。运用监督执纪“四种形态”，对6个单位开展巡察，立案查处案件15件。</w:t>
      </w:r>
    </w:p>
    <w:p>
      <w:pPr>
        <w:ind w:left="0" w:right="0" w:firstLine="560"/>
        <w:spacing w:before="450" w:after="450" w:line="312" w:lineRule="auto"/>
      </w:pPr>
      <w:r>
        <w:rPr>
          <w:rFonts w:ascii="宋体" w:hAnsi="宋体" w:eastAsia="宋体" w:cs="宋体"/>
          <w:color w:val="000"/>
          <w:sz w:val="28"/>
          <w:szCs w:val="28"/>
        </w:rPr>
        <w:t xml:space="preserve">　　&gt;三、脱贫攻坚工作情况</w:t>
      </w:r>
    </w:p>
    <w:p>
      <w:pPr>
        <w:ind w:left="0" w:right="0" w:firstLine="560"/>
        <w:spacing w:before="450" w:after="450" w:line="312" w:lineRule="auto"/>
      </w:pPr>
      <w:r>
        <w:rPr>
          <w:rFonts w:ascii="宋体" w:hAnsi="宋体" w:eastAsia="宋体" w:cs="宋体"/>
          <w:color w:val="000"/>
          <w:sz w:val="28"/>
          <w:szCs w:val="28"/>
        </w:rPr>
        <w:t xml:space="preserve">　　近年来，区委、区政府深入贯彻精准扶贫、精准脱贫基本方略，以习近平总书记“四个切实”、“五个一批”、“六个精准”等系列讲话为根本遵循，把脱贫攻坚作为全区最大的政治、最大的任务、最大的民生、最大的责任，把扶贫工作牢牢抓在手里。坚持以精准识别为基础，以精准施策为手段，以精准帮扶为保障，以精准脱贫为目标，统筹推进脱贫攻坚“十大工程”，有效促进了贫困人口收入增长和脱贫步伐。202_、202_年两年时间净脱贫3121户8379人，建档立卡贫困人口由202_年的10001户24568人减少至目前的6880户16189人，贫困人口发生率由10.6%下降至7%。今年全区已甄别出脱贫户1559户3993人，预计年末全区贫困人口将减少至5320户12200人左右，贫困发生率可下降至5.3%。</w:t>
      </w:r>
    </w:p>
    <w:p>
      <w:pPr>
        <w:ind w:left="0" w:right="0" w:firstLine="560"/>
        <w:spacing w:before="450" w:after="450" w:line="312" w:lineRule="auto"/>
      </w:pPr>
      <w:r>
        <w:rPr>
          <w:rFonts w:ascii="宋体" w:hAnsi="宋体" w:eastAsia="宋体" w:cs="宋体"/>
          <w:color w:val="000"/>
          <w:sz w:val="28"/>
          <w:szCs w:val="28"/>
        </w:rPr>
        <w:t xml:space="preserve">　　(一)着力高位推动，举区合力攻坚</w:t>
      </w:r>
    </w:p>
    <w:p>
      <w:pPr>
        <w:ind w:left="0" w:right="0" w:firstLine="560"/>
        <w:spacing w:before="450" w:after="450" w:line="312" w:lineRule="auto"/>
      </w:pPr>
      <w:r>
        <w:rPr>
          <w:rFonts w:ascii="宋体" w:hAnsi="宋体" w:eastAsia="宋体" w:cs="宋体"/>
          <w:color w:val="000"/>
          <w:sz w:val="28"/>
          <w:szCs w:val="28"/>
        </w:rPr>
        <w:t xml:space="preserve">　　1、思想XX点定位。以脱贫攻坚统揽经济社会发展全局，坚定不移地把脱贫攻坚作为首位工作。成立高规格的脱贫攻坚工作领导小组，实行“双组长制”，区委、区政府主要领导均担任区脱贫攻坚工作领导小组组长，高位推进各项工作。今年，区委常委会议8次研究扶贫议题，区政府筹备组会议13次研究部署扶贫工作，区扶贫开发领导小组30余次召开扶贫工作专题会议，做到“每天抓扶贫、每周安排扶贫、每月调度扶贫、每季研判扶贫”。</w:t>
      </w:r>
    </w:p>
    <w:p>
      <w:pPr>
        <w:ind w:left="0" w:right="0" w:firstLine="560"/>
        <w:spacing w:before="450" w:after="450" w:line="312" w:lineRule="auto"/>
      </w:pPr>
      <w:r>
        <w:rPr>
          <w:rFonts w:ascii="宋体" w:hAnsi="宋体" w:eastAsia="宋体" w:cs="宋体"/>
          <w:color w:val="000"/>
          <w:sz w:val="28"/>
          <w:szCs w:val="28"/>
        </w:rPr>
        <w:t xml:space="preserve">　　2、力量上全面加强。加强区乡村三级扶贫专抓队伍建设，区设立扶贫办，乡镇街设立扶贫工作站，村设立扶贫工作室。区扶贫办工作人员较去年增加2倍，乡镇街扶贫工作站专职工作人员不少于3人，村扶贫工作室配备1名扶贫专干。从全区优秀年轻干部中选配6名同志到乡镇街任扶贫专抓副书记，不脱贫不调整;选派19名优秀年轻干部到19个贫困村任扶贫工作队长，非贫困村也都组建了3人以上的脱贫工作组;选配57名后备干部到村挂任扶贫工作队员。同时区直各单位分别明确一名班子成员分管扶贫工作，实现了区乡村三级扶贫队伍全覆盖。</w:t>
      </w:r>
    </w:p>
    <w:p>
      <w:pPr>
        <w:ind w:left="0" w:right="0" w:firstLine="560"/>
        <w:spacing w:before="450" w:after="450" w:line="312" w:lineRule="auto"/>
      </w:pPr>
      <w:r>
        <w:rPr>
          <w:rFonts w:ascii="宋体" w:hAnsi="宋体" w:eastAsia="宋体" w:cs="宋体"/>
          <w:color w:val="000"/>
          <w:sz w:val="28"/>
          <w:szCs w:val="28"/>
        </w:rPr>
        <w:t xml:space="preserve">　　3、责任上层层压实。区乡村层层签订责任书，逐级立下军令状，把压力和责任传导到每一个层面，形成一级抓一级、层层抓落实的工作格局。制定任务清单、责任清单，明确责任单位和责任人，把脱贫任务细化分解到村、到户、到人，形成“上下贯通、横向到边、纵向到底”的责任体系。全面落实“单位包村、干部包户”制度，开展“百家企业千名干部帮万人脱贫”帮扶活动，5个省直单位、7个市直单位、66个区直单位、97家民营企业帮扶76个村(社区)，形成了全党抓扶贫、全体干部参与扶贫、全社会关心扶贫的工作格局。</w:t>
      </w:r>
    </w:p>
    <w:p>
      <w:pPr>
        <w:ind w:left="0" w:right="0" w:firstLine="560"/>
        <w:spacing w:before="450" w:after="450" w:line="312" w:lineRule="auto"/>
      </w:pPr>
      <w:r>
        <w:rPr>
          <w:rFonts w:ascii="宋体" w:hAnsi="宋体" w:eastAsia="宋体" w:cs="宋体"/>
          <w:color w:val="000"/>
          <w:sz w:val="28"/>
          <w:szCs w:val="28"/>
        </w:rPr>
        <w:t xml:space="preserve">　　(二)立足对象精准，全面摸清底数</w:t>
      </w:r>
    </w:p>
    <w:p>
      <w:pPr>
        <w:ind w:left="0" w:right="0" w:firstLine="560"/>
        <w:spacing w:before="450" w:after="450" w:line="312" w:lineRule="auto"/>
      </w:pPr>
      <w:r>
        <w:rPr>
          <w:rFonts w:ascii="宋体" w:hAnsi="宋体" w:eastAsia="宋体" w:cs="宋体"/>
          <w:color w:val="000"/>
          <w:sz w:val="28"/>
          <w:szCs w:val="28"/>
        </w:rPr>
        <w:t xml:space="preserve">　　1、着眼全局夯实基础。把对象精准作为精准扶贫的“基石工程”，从源头夯实建档立卡工作基础。202_年，在全省率先开展建档立卡“回头看”，创新实施“一核二分三评”工作法。首先利用全国建档立卡信息系统，核准贫困人口基础信息;再将所有贫困户按一定比例分为重点与非重点两类贫困户;最后通过村民代表会议分层次进行评议：一评重点贫困户有无争议，二评非重点贫困户有无不符合贫困标准的一般农户，三评新识别的贫困户是否符合标准。通过“一核二分三评”，破解扶贫对象识别局部存在的不准不实问题，得到省扶贫办充分肯定。</w:t>
      </w:r>
    </w:p>
    <w:p>
      <w:pPr>
        <w:ind w:left="0" w:right="0" w:firstLine="560"/>
        <w:spacing w:before="450" w:after="450" w:line="312" w:lineRule="auto"/>
      </w:pPr>
      <w:r>
        <w:rPr>
          <w:rFonts w:ascii="宋体" w:hAnsi="宋体" w:eastAsia="宋体" w:cs="宋体"/>
          <w:color w:val="000"/>
          <w:sz w:val="28"/>
          <w:szCs w:val="28"/>
        </w:rPr>
        <w:t xml:space="preserve">　　2、全面开展调查核实。先后两次集中开展千名干部大走访活动，实行“谁走访、谁调查、谁负责”，逐户逐人核实贫困户基础信息和致贫原因。干部走访调查中发现明显不符合贫困标准的，第一时间反馈给乡镇街，由乡镇街组织专业力量进行调查，并将调查意见反馈给村里，该评议的立即评议，该整改的限期整改。调查核实工作做到“村村到、户户核、人人过关”，确保扶贫对象精准、基础信息精准、致贫原因精准、进出程序规范。</w:t>
      </w:r>
    </w:p>
    <w:p>
      <w:pPr>
        <w:ind w:left="0" w:right="0" w:firstLine="560"/>
        <w:spacing w:before="450" w:after="450" w:line="312" w:lineRule="auto"/>
      </w:pPr>
      <w:r>
        <w:rPr>
          <w:rFonts w:ascii="宋体" w:hAnsi="宋体" w:eastAsia="宋体" w:cs="宋体"/>
          <w:color w:val="000"/>
          <w:sz w:val="28"/>
          <w:szCs w:val="28"/>
        </w:rPr>
        <w:t xml:space="preserve">　　3、逐人完善包保台账。按照“领导干部带头、全体干部参与”的原则，全区1253名干部职工包保6880户贫困户，实现了干部包保和贫困户被包“两个全覆盖”，且所有贫困户都有一名村干部联系。据此，全区建立了完整的脱贫攻坚台账，形成了区有总账、乡有分账、村有明细账、帮扶单位有责任账“四账合一”的工作基础。</w:t>
      </w:r>
    </w:p>
    <w:p>
      <w:pPr>
        <w:ind w:left="0" w:right="0" w:firstLine="560"/>
        <w:spacing w:before="450" w:after="450" w:line="312" w:lineRule="auto"/>
      </w:pPr>
      <w:r>
        <w:rPr>
          <w:rFonts w:ascii="宋体" w:hAnsi="宋体" w:eastAsia="宋体" w:cs="宋体"/>
          <w:color w:val="000"/>
          <w:sz w:val="28"/>
          <w:szCs w:val="28"/>
        </w:rPr>
        <w:t xml:space="preserve">　　(三)围绕措施落地，务求帮扶实效</w:t>
      </w:r>
    </w:p>
    <w:p>
      <w:pPr>
        <w:ind w:left="0" w:right="0" w:firstLine="560"/>
        <w:spacing w:before="450" w:after="450" w:line="312" w:lineRule="auto"/>
      </w:pPr>
      <w:r>
        <w:rPr>
          <w:rFonts w:ascii="宋体" w:hAnsi="宋体" w:eastAsia="宋体" w:cs="宋体"/>
          <w:color w:val="000"/>
          <w:sz w:val="28"/>
          <w:szCs w:val="28"/>
        </w:rPr>
        <w:t xml:space="preserve">　　1. 着力实施光伏扶贫，切实拓展增收渠道。创新光伏建设筹资方式，每户补助1.6万元财政扶贫资金，落实扶贫小额信贷6000元，彻底解决贫困群众筹资难问题。截止目前，全区已实施1213户，计划202_年上半年实施2187户，届时，全区将完成3400户户用3千瓦光伏电站建设任务，覆盖一半建档立卡贫困户，户年均增收3000元。为55个村集体经济空白村建设村集体经济光伏电站，村年均增收5万元以上，在全省率先实现贫困村集体经济光伏电站全覆盖，累计建成光伏电站7.719兆瓦，现已兑现光伏电站收益236.3万元。</w:t>
      </w:r>
    </w:p>
    <w:p>
      <w:pPr>
        <w:ind w:left="0" w:right="0" w:firstLine="560"/>
        <w:spacing w:before="450" w:after="450" w:line="312" w:lineRule="auto"/>
      </w:pPr>
      <w:r>
        <w:rPr>
          <w:rFonts w:ascii="宋体" w:hAnsi="宋体" w:eastAsia="宋体" w:cs="宋体"/>
          <w:color w:val="000"/>
          <w:sz w:val="28"/>
          <w:szCs w:val="28"/>
        </w:rPr>
        <w:t xml:space="preserve">　　2. 着力实施产业扶贫，切实增强“造血”能力。创新实施“产业扶贫直达工程”，因户施策、标准统一、资金直达、手续简化，对800户有发展能力和意愿的贫困户，每户一次性扶持资金5000元，解决贫困户发展产业过程中缺资金问题。创新实施投资入股，突出打造“一村一品”，380户建档立卡贫困户共申请扶贫小额贷款1900万元(每户5万元)，投入新型农业经营主体作为股金，每户每年可获得不低于4000元的保底分红收益。创新实施金融扶贫，为169户产业扶贫户发放扶贫小额贷款462万元，解决发展生产资金短缺问题，拓展贫困户稳定增收渠道。今年全区金融扶贫累计发放扶贫小额贷款2937.6万元，直接惠及贫困人口1549户。</w:t>
      </w:r>
    </w:p>
    <w:p>
      <w:pPr>
        <w:ind w:left="0" w:right="0" w:firstLine="560"/>
        <w:spacing w:before="450" w:after="450" w:line="312" w:lineRule="auto"/>
      </w:pPr>
      <w:r>
        <w:rPr>
          <w:rFonts w:ascii="宋体" w:hAnsi="宋体" w:eastAsia="宋体" w:cs="宋体"/>
          <w:color w:val="000"/>
          <w:sz w:val="28"/>
          <w:szCs w:val="28"/>
        </w:rPr>
        <w:t xml:space="preserve">　　3. 着力实施住房扶贫，切实保障住房安全。强力推进易地扶贫搬迁，用一年时间完成202_、202_两年118户358人搬迁任务，在孙岗乡、三元镇分别规划建设4个易地搬迁安置点。目前，4个安置点已建成3个，搬迁入住74户213人，另一个安置点正在抓紧施工，春节前可以建成入住。对已搬迁入住的贫困户，结合光伏扶贫等产业政策，千方百计扶持其增加收入，确保搬迁户“搬得出，稳得住、能致富”。提标实施危房改造，在全省率先出台危房改造提标补助政策，在现有标准基础上，对于新建户区财政额外补助1万元，修缮户额外补助202_元。202_年全区共完成贫困户危改381户，其中很多都是过去改不起的贫困户，现在都住上了安全舒适的新房。</w:t>
      </w:r>
    </w:p>
    <w:p>
      <w:pPr>
        <w:ind w:left="0" w:right="0" w:firstLine="560"/>
        <w:spacing w:before="450" w:after="450" w:line="312" w:lineRule="auto"/>
      </w:pPr>
      <w:r>
        <w:rPr>
          <w:rFonts w:ascii="宋体" w:hAnsi="宋体" w:eastAsia="宋体" w:cs="宋体"/>
          <w:color w:val="000"/>
          <w:sz w:val="28"/>
          <w:szCs w:val="28"/>
        </w:rPr>
        <w:t xml:space="preserve">　　4. 着力实施教育扶贫，切实阻断代际传递。出台了高标准、全覆盖的教育资助政策。对学前教育，每生每年补助202_元。对义务教育非寄宿生，小学每生每年500元、初中每生每年600元;寄宿生，小学每生每年1000元、初中每生每年1250元。对普通高中，每生每年202_元，且免除学杂费。对中职生，每生每年补助5000元，且免除学费。对普通高校，每生每年补助3000元，同时，给予大学新生入学路费补助，省内院校补助500元，省外院校补助1000元;优先办理助学贷款，每生每年可贷款8000元，并享受在校期间助学贷款财政贴息。202_年秋学期，对全区2510名建档立卡贫困户学生累计发放补助资金290.6万元，办理助学贷款453笔362.4万元。</w:t>
      </w:r>
    </w:p>
    <w:p>
      <w:pPr>
        <w:ind w:left="0" w:right="0" w:firstLine="560"/>
        <w:spacing w:before="450" w:after="450" w:line="312" w:lineRule="auto"/>
      </w:pPr>
      <w:r>
        <w:rPr>
          <w:rFonts w:ascii="宋体" w:hAnsi="宋体" w:eastAsia="宋体" w:cs="宋体"/>
          <w:color w:val="000"/>
          <w:sz w:val="28"/>
          <w:szCs w:val="28"/>
        </w:rPr>
        <w:t xml:space="preserve">　　5. 着力实施基础设施扶贫，切实填补历史欠账。202_年实施道路畅通工程，新建县级道路5公里、乡级道路25.1公里，贫困村内较大自然村道路硬化56.4公里、撤并建制村道路硬化20.6公里、老村级道路加宽150.9公里，累计投入资金1.1亿元，着力完善以贫困村为主的道路畅通网。实施叶南、史河湾、五里桥、和平、尧岭5个贫困村农村饮用水工程，直接改善2411人贫困人口安全饮用水条件;实施6座小型提水泵站改造工程，更换装机设备1030千瓦，有效解决贫困村农业生产提水灌溉难的问题。投入7401万元实施农村电网整改，建成35千伏变电站4座。</w:t>
      </w:r>
    </w:p>
    <w:p>
      <w:pPr>
        <w:ind w:left="0" w:right="0" w:firstLine="560"/>
        <w:spacing w:before="450" w:after="450" w:line="312" w:lineRule="auto"/>
      </w:pPr>
      <w:r>
        <w:rPr>
          <w:rFonts w:ascii="宋体" w:hAnsi="宋体" w:eastAsia="宋体" w:cs="宋体"/>
          <w:color w:val="000"/>
          <w:sz w:val="28"/>
          <w:szCs w:val="28"/>
        </w:rPr>
        <w:t xml:space="preserve">　　6. 认真落实健康扶贫，切实防止因病返贫。为16189人建档立卡贫困人口，每人全额代缴个人自付参保费120元，实现建档立卡贫困人口新农合参保“一人不漏、全额代缴”。区政府出台健康扶贫实施方案，着力推进“三保障一兜底”。即，贫困人口就医通过基本医保、大病保险、医疗救助等综合补偿后，在区内、市级、省级医疗机构就诊个人年度自付合规医疗费用不超过0.3万元、0.5万元、1万元，其余部分的合规医药费用实行政府兜底保障。</w:t>
      </w:r>
    </w:p>
    <w:p>
      <w:pPr>
        <w:ind w:left="0" w:right="0" w:firstLine="560"/>
        <w:spacing w:before="450" w:after="450" w:line="312" w:lineRule="auto"/>
      </w:pPr>
      <w:r>
        <w:rPr>
          <w:rFonts w:ascii="宋体" w:hAnsi="宋体" w:eastAsia="宋体" w:cs="宋体"/>
          <w:color w:val="000"/>
          <w:sz w:val="28"/>
          <w:szCs w:val="28"/>
        </w:rPr>
        <w:t xml:space="preserve">　　7. 着力实施就业扶贫，切实激发内生动力。出台就业脱贫“5512”工程实施细则，选择50家经营良好、热心公益、有用工需求的新型农业经营主体，每家提供最高50万元创业担保贷款，按贷款额度，吸纳一定数量贫困劳动者就业，确保每名贫困劳动者年增加工资性收入不低于1万元，实现通过就业带动202_人的脱贫目标。结合光州区首位产业，鼓励贫困户劳动力家门口就业和“小板厂”就业。9月份政策出台后，短短3个月时间，已向612名贫困劳动者兑现每人每月150元就业补贴，通过贫困户稳定就业，基本实现了“一人就业、全家脱贫”目标。</w:t>
      </w:r>
    </w:p>
    <w:p>
      <w:pPr>
        <w:ind w:left="0" w:right="0" w:firstLine="560"/>
        <w:spacing w:before="450" w:after="450" w:line="312" w:lineRule="auto"/>
      </w:pPr>
      <w:r>
        <w:rPr>
          <w:rFonts w:ascii="宋体" w:hAnsi="宋体" w:eastAsia="宋体" w:cs="宋体"/>
          <w:color w:val="000"/>
          <w:sz w:val="28"/>
          <w:szCs w:val="28"/>
        </w:rPr>
        <w:t xml:space="preserve">　　8. 着力实施社会扶贫，切实构建大扶贫格局。全区统一建立社会扶贫信息库，将重度贫困家庭信息搜集起来，通过全国扶贫日项目认领等方式向社会爱心人士推介，积极做好社会扶贫牵线搭桥工作。通过人口基金助学金、希望工程“爱心圆梦大学”资助项目、“温暖开学季”资助活动、“微心愿”活动、金秋助学等多项活动，真帮实扶，有效开展贫困家庭子女上学、贫困人口就医帮扶。通过动员社会力量，组织97家区内热心企业参与“百家企业千名干部帮万人脱贫”行动，认捐认领项目331个，捐助资金236.2万元。</w:t>
      </w:r>
    </w:p>
    <w:p>
      <w:pPr>
        <w:ind w:left="0" w:right="0" w:firstLine="560"/>
        <w:spacing w:before="450" w:after="450" w:line="312" w:lineRule="auto"/>
      </w:pPr>
      <w:r>
        <w:rPr>
          <w:rFonts w:ascii="宋体" w:hAnsi="宋体" w:eastAsia="宋体" w:cs="宋体"/>
          <w:color w:val="000"/>
          <w:sz w:val="28"/>
          <w:szCs w:val="28"/>
        </w:rPr>
        <w:t xml:space="preserve">　　9. 着力实施兜底扶贫，切实织牢保障网络。落实最低生活保障“应保尽保、应退即退”，对农村非建档立卡户享受低保的进行全面清查，及时规范退出2338人，同时将符合条件的贫困户全部及时纳入;切实提高五保供养标准，确保2903名五保人员共享全面小康成果;落实2287名困难残疾人生活补贴和3708名重度残疾人护理补贴，确保兜底扶贫“兜得准、兜得稳、兜得实。”</w:t>
      </w:r>
    </w:p>
    <w:p>
      <w:pPr>
        <w:ind w:left="0" w:right="0" w:firstLine="560"/>
        <w:spacing w:before="450" w:after="450" w:line="312" w:lineRule="auto"/>
      </w:pPr>
      <w:r>
        <w:rPr>
          <w:rFonts w:ascii="宋体" w:hAnsi="宋体" w:eastAsia="宋体" w:cs="宋体"/>
          <w:color w:val="000"/>
          <w:sz w:val="28"/>
          <w:szCs w:val="28"/>
        </w:rPr>
        <w:t xml:space="preserve">　　(四)加大财力投入，严格资金监管</w:t>
      </w:r>
    </w:p>
    <w:p>
      <w:pPr>
        <w:ind w:left="0" w:right="0" w:firstLine="560"/>
        <w:spacing w:before="450" w:after="450" w:line="312" w:lineRule="auto"/>
      </w:pPr>
      <w:r>
        <w:rPr>
          <w:rFonts w:ascii="宋体" w:hAnsi="宋体" w:eastAsia="宋体" w:cs="宋体"/>
          <w:color w:val="000"/>
          <w:sz w:val="28"/>
          <w:szCs w:val="28"/>
        </w:rPr>
        <w:t xml:space="preserve">　　1、多方筹集资金。积极争取专项资金。 202_、202_两年争取省市财政专项扶贫资金3634万元。目前202_年省级专项扶贫资金已下拨98.9%，202_年省市专项扶贫资金已下拨72.9%。加大区级预算投入。今年按区级财政收入增量的20%增列专项扶贫资金预算550万元，较上年增加340万元。及时盘活存量资金。清理使用区级财政存量资金1276万元，全部用于脱贫攻坚。多方整合涉农资金。共整合危房改造、农业开发等资金2446.7万元用于就业扶贫、教育扶贫、住房扶贫等。注重吸纳社会资金。通过PPP模式撬动社会资本14.8亿元投入元洪路等农村基础设施和公共服务建设。</w:t>
      </w:r>
    </w:p>
    <w:p>
      <w:pPr>
        <w:ind w:left="0" w:right="0" w:firstLine="560"/>
        <w:spacing w:before="450" w:after="450" w:line="312" w:lineRule="auto"/>
      </w:pPr>
      <w:r>
        <w:rPr>
          <w:rFonts w:ascii="宋体" w:hAnsi="宋体" w:eastAsia="宋体" w:cs="宋体"/>
          <w:color w:val="000"/>
          <w:sz w:val="28"/>
          <w:szCs w:val="28"/>
        </w:rPr>
        <w:t xml:space="preserve">　　2、精准投放资金。瞄准供给短板和公共服务欠账，对照贫困村、贫困户的脱贫对策清单，准确测算基础设施、产业发展、社会事业、生态保护等资金需求，做到项目与规划、资金与项目、贫困户与资金的无缝对接，确保脱贫攻坚资金需求不错方向、不留缺口。对到贫困村的资金实行区级财政报账制和国库集中支付制，确保扶贫资金全部用于贫困村、贫困户和扶贫项目;对贫困户的个人补助，通过“一卡通”、“一折通”等手段直接支付到个人，确保扶贫资金充分惠及扶贫对象。</w:t>
      </w:r>
    </w:p>
    <w:p>
      <w:pPr>
        <w:ind w:left="0" w:right="0" w:firstLine="560"/>
        <w:spacing w:before="450" w:after="450" w:line="312" w:lineRule="auto"/>
      </w:pPr>
      <w:r>
        <w:rPr>
          <w:rFonts w:ascii="宋体" w:hAnsi="宋体" w:eastAsia="宋体" w:cs="宋体"/>
          <w:color w:val="000"/>
          <w:sz w:val="28"/>
          <w:szCs w:val="28"/>
        </w:rPr>
        <w:t xml:space="preserve">　　3、严格监管资金。完善财政扶贫资金监管机制，健全资金、项目监管制度和监管程序，给扶贫资金划出“红线”。对未实施的项目按规定及时收回资金，对未达标的责令限期整改。通过媒体、村务公开栏等形式公示本年度专项扶贫资金用途、受益对象、补助标准及项目完成情况，自觉接受群众监督。坚持资金安排到项目、支出核算到项目，按照项目实施进度，逐级验收，确保每一笔扶贫资金都用到关键处、花在刀刃上。制定《统筹整合涉农扶贫项目资金审计监督暂行办法》，提高财政扶贫资金使用效益。</w:t>
      </w:r>
    </w:p>
    <w:p>
      <w:pPr>
        <w:ind w:left="0" w:right="0" w:firstLine="560"/>
        <w:spacing w:before="450" w:after="450" w:line="312" w:lineRule="auto"/>
      </w:pPr>
      <w:r>
        <w:rPr>
          <w:rFonts w:ascii="宋体" w:hAnsi="宋体" w:eastAsia="宋体" w:cs="宋体"/>
          <w:color w:val="000"/>
          <w:sz w:val="28"/>
          <w:szCs w:val="28"/>
        </w:rPr>
        <w:t xml:space="preserve">　　(五)严把退出标准，聚焦群众满意</w:t>
      </w:r>
    </w:p>
    <w:p>
      <w:pPr>
        <w:ind w:left="0" w:right="0" w:firstLine="560"/>
        <w:spacing w:before="450" w:after="450" w:line="312" w:lineRule="auto"/>
      </w:pPr>
      <w:r>
        <w:rPr>
          <w:rFonts w:ascii="宋体" w:hAnsi="宋体" w:eastAsia="宋体" w:cs="宋体"/>
          <w:color w:val="000"/>
          <w:sz w:val="28"/>
          <w:szCs w:val="28"/>
        </w:rPr>
        <w:t xml:space="preserve">　　为解决好“如何退”的问题，区委、区政府提出“四个确保”的工作要求：</w:t>
      </w:r>
    </w:p>
    <w:p>
      <w:pPr>
        <w:ind w:left="0" w:right="0" w:firstLine="560"/>
        <w:spacing w:before="450" w:after="450" w:line="312" w:lineRule="auto"/>
      </w:pPr>
      <w:r>
        <w:rPr>
          <w:rFonts w:ascii="宋体" w:hAnsi="宋体" w:eastAsia="宋体" w:cs="宋体"/>
          <w:color w:val="000"/>
          <w:sz w:val="28"/>
          <w:szCs w:val="28"/>
        </w:rPr>
        <w:t xml:space="preserve">　　1、确保达到标准。10月份正式启动脱贫户甄别工作，全体包保干部集中入户走访，严格对照“两不愁、三保障”标准，初审帮扶对象户是否达到退出标准，在此基础上再组织专业力量入户调查核实，对脱贫户进行专业鉴定、精准核查，凡是未达到标准的一律不得作为脱贫对象。</w:t>
      </w:r>
    </w:p>
    <w:p>
      <w:pPr>
        <w:ind w:left="0" w:right="0" w:firstLine="560"/>
        <w:spacing w:before="450" w:after="450" w:line="312" w:lineRule="auto"/>
      </w:pPr>
      <w:r>
        <w:rPr>
          <w:rFonts w:ascii="宋体" w:hAnsi="宋体" w:eastAsia="宋体" w:cs="宋体"/>
          <w:color w:val="000"/>
          <w:sz w:val="28"/>
          <w:szCs w:val="28"/>
        </w:rPr>
        <w:t xml:space="preserve">　　2、确保因户施策。结合区里出台的组合拳政策，做到因户施策、靶向治疗，确保所有退出的贫困户都能享受一项以上特惠制精准扶贫政策，巩固脱贫成效。</w:t>
      </w:r>
    </w:p>
    <w:p>
      <w:pPr>
        <w:ind w:left="0" w:right="0" w:firstLine="560"/>
        <w:spacing w:before="450" w:after="450" w:line="312" w:lineRule="auto"/>
      </w:pPr>
      <w:r>
        <w:rPr>
          <w:rFonts w:ascii="宋体" w:hAnsi="宋体" w:eastAsia="宋体" w:cs="宋体"/>
          <w:color w:val="000"/>
          <w:sz w:val="28"/>
          <w:szCs w:val="28"/>
        </w:rPr>
        <w:t xml:space="preserve">　　3、确保群众认可。在脱贫对象识别过程中，要求走访和核查人员向脱贫户深入宣传脱贫光荣、脱贫不脱政策，鼓励达到脱贫标准的贫困户消除思想顾虑，主动申请退出。</w:t>
      </w:r>
    </w:p>
    <w:p>
      <w:pPr>
        <w:ind w:left="0" w:right="0" w:firstLine="560"/>
        <w:spacing w:before="450" w:after="450" w:line="312" w:lineRule="auto"/>
      </w:pPr>
      <w:r>
        <w:rPr>
          <w:rFonts w:ascii="宋体" w:hAnsi="宋体" w:eastAsia="宋体" w:cs="宋体"/>
          <w:color w:val="000"/>
          <w:sz w:val="28"/>
          <w:szCs w:val="28"/>
        </w:rPr>
        <w:t xml:space="preserve">　　4、确保程序合规。对拟脱贫户实行“一评二核三公示”制度，村“两委”召开村民代表会议，民主评议提出拟脱贫户名单;村“两委”和驻村工作队组织初核、获得贫困户认可后，在村内进行首次公示;首次公示无异议后，报乡镇街进行审核，并将审核意见在村内再次进行公示;再次公示无异议后，由乡镇街审定并公告，报区扶贫办备案标注。经过严格把关，全区202_年稳定达到退出标准、符合退出程序的有1559户3993人。为进一步巩固脱贫成效，区委、区政府为全区202_年脱贫户颁发脱贫光荣证，每户给予1000元奖励。</w:t>
      </w:r>
    </w:p>
    <w:p>
      <w:pPr>
        <w:ind w:left="0" w:right="0" w:firstLine="560"/>
        <w:spacing w:before="450" w:after="450" w:line="312" w:lineRule="auto"/>
      </w:pPr>
      <w:r>
        <w:rPr>
          <w:rFonts w:ascii="宋体" w:hAnsi="宋体" w:eastAsia="宋体" w:cs="宋体"/>
          <w:color w:val="000"/>
          <w:sz w:val="28"/>
          <w:szCs w:val="28"/>
        </w:rPr>
        <w:t xml:space="preserve">　　回顾近年来的脱贫攻坚工作，我区投入了大量的人力、物力、财力、精力，取得了显著成效。但与中央和省市要求相比、与群众热切期盼相比、与脱贫攻坚目标任务相比，还存在一定的差距：剩下的贫困人口都是贫中之贫、困中之困，脱贫成本逐年提高;产业扶贫刚刚起步，贫困群众内生动力还有待进一步激发;因病致贫、因残致贫比重较高，脱贫难度较大。面对这些实际问题，我们将持续发力、奋勇攻坚、决战全胜。202_年要做到“两个确保一个实现”，即确保10个贫困村出列，确保6000名贫困人口脱贫，实现全区贫困发生率下降至3%以下，全面完成年度脱贫攻坚任务。</w:t>
      </w:r>
    </w:p>
    <w:p>
      <w:pPr>
        <w:ind w:left="0" w:right="0" w:firstLine="560"/>
        <w:spacing w:before="450" w:after="450" w:line="312" w:lineRule="auto"/>
      </w:pPr>
      <w:r>
        <w:rPr>
          <w:rFonts w:ascii="宋体" w:hAnsi="宋体" w:eastAsia="宋体" w:cs="宋体"/>
          <w:color w:val="000"/>
          <w:sz w:val="28"/>
          <w:szCs w:val="28"/>
        </w:rPr>
        <w:t xml:space="preserve">　　&gt;四、两点请求</w:t>
      </w:r>
    </w:p>
    <w:p>
      <w:pPr>
        <w:ind w:left="0" w:right="0" w:firstLine="560"/>
        <w:spacing w:before="450" w:after="450" w:line="312" w:lineRule="auto"/>
      </w:pPr>
      <w:r>
        <w:rPr>
          <w:rFonts w:ascii="宋体" w:hAnsi="宋体" w:eastAsia="宋体" w:cs="宋体"/>
          <w:color w:val="000"/>
          <w:sz w:val="28"/>
          <w:szCs w:val="28"/>
        </w:rPr>
        <w:t xml:space="preserve">　　1、请求协调解决享受重点贫困县资金补助标准待遇。光州区区原属霍邱县，在项目安排和资金补助上一直享受国家级重点贫困县及大别山片区县(区)待遇。区划调整后，省政府于今年6月28日明确“光州区区继续享受省出台的大别山片区县(区)扶贫政策措施，在资金安排上单列”。但今年我区的农村道路畅通工程、农村危房改造、城乡居民医疗保保险、重度残疾人护理等补助仍按非重点县标准，以工代赈项目未纳入正常县区安排。</w:t>
      </w:r>
    </w:p>
    <w:p>
      <w:pPr>
        <w:ind w:left="0" w:right="0" w:firstLine="560"/>
        <w:spacing w:before="450" w:after="450" w:line="312" w:lineRule="auto"/>
      </w:pPr>
      <w:r>
        <w:rPr>
          <w:rFonts w:ascii="宋体" w:hAnsi="宋体" w:eastAsia="宋体" w:cs="宋体"/>
          <w:color w:val="000"/>
          <w:sz w:val="28"/>
          <w:szCs w:val="28"/>
        </w:rPr>
        <w:t xml:space="preserve">　　2、适时安排省直有关部门到光州区调研，召开脱贫攻坚工作座谈会，帮助指导我区脱贫攻坚工作。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2025-06-16T01:35:28+08:00</dcterms:created>
  <dcterms:modified xsi:type="dcterms:W3CDTF">2025-06-16T01:35:28+08:00</dcterms:modified>
</cp:coreProperties>
</file>

<file path=docProps/custom.xml><?xml version="1.0" encoding="utf-8"?>
<Properties xmlns="http://schemas.openxmlformats.org/officeDocument/2006/custom-properties" xmlns:vt="http://schemas.openxmlformats.org/officeDocument/2006/docPropsVTypes"/>
</file>