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幼儿园数学练习题|幼儿园三季度食堂工作计划</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幼儿园食堂是幼儿园管理工作的重要阵地，幼儿园食堂管理水平的高低和食品质量的好坏直接关系到幼儿的身体健康和生命安全，本站小编整理了以下内容“幼儿园三季度食堂工作计划”，供大家参考！　　&gt;幼儿园三季度食堂工作计划　　为进一步加强幼儿园食堂卫...</w:t>
      </w:r>
    </w:p>
    <w:p>
      <w:pPr>
        <w:ind w:left="0" w:right="0" w:firstLine="560"/>
        <w:spacing w:before="450" w:after="450" w:line="312" w:lineRule="auto"/>
      </w:pPr>
      <w:r>
        <w:rPr>
          <w:rFonts w:ascii="宋体" w:hAnsi="宋体" w:eastAsia="宋体" w:cs="宋体"/>
          <w:color w:val="000"/>
          <w:sz w:val="28"/>
          <w:szCs w:val="28"/>
        </w:rPr>
        <w:t xml:space="preserve">　　幼儿园食堂是幼儿园管理工作的重要阵地，幼儿园食堂管理水平的高低和食品质量的好坏直接关系到幼儿的身体健康和生命安全，本站小编整理了以下内容“幼儿园三季度食堂工作计划”，供大家参考！</w:t>
      </w:r>
    </w:p>
    <w:p>
      <w:pPr>
        <w:ind w:left="0" w:right="0" w:firstLine="560"/>
        <w:spacing w:before="450" w:after="450" w:line="312" w:lineRule="auto"/>
      </w:pPr>
      <w:r>
        <w:rPr>
          <w:rFonts w:ascii="宋体" w:hAnsi="宋体" w:eastAsia="宋体" w:cs="宋体"/>
          <w:color w:val="000"/>
          <w:sz w:val="28"/>
          <w:szCs w:val="28"/>
        </w:rPr>
        <w:t xml:space="preserve">　　&gt;幼儿园三季度食堂工作计划</w:t>
      </w:r>
    </w:p>
    <w:p>
      <w:pPr>
        <w:ind w:left="0" w:right="0" w:firstLine="560"/>
        <w:spacing w:before="450" w:after="450" w:line="312" w:lineRule="auto"/>
      </w:pPr>
      <w:r>
        <w:rPr>
          <w:rFonts w:ascii="宋体" w:hAnsi="宋体" w:eastAsia="宋体" w:cs="宋体"/>
          <w:color w:val="000"/>
          <w:sz w:val="28"/>
          <w:szCs w:val="28"/>
        </w:rPr>
        <w:t xml:space="preserve">　　为进一步加强幼儿园食堂卫生管理，结合我园食堂实际情况，保证幼儿就餐质量，特制定三季度年食堂工作计划。</w:t>
      </w:r>
    </w:p>
    <w:p>
      <w:pPr>
        <w:ind w:left="0" w:right="0" w:firstLine="560"/>
        <w:spacing w:before="450" w:after="450" w:line="312" w:lineRule="auto"/>
      </w:pPr>
      <w:r>
        <w:rPr>
          <w:rFonts w:ascii="宋体" w:hAnsi="宋体" w:eastAsia="宋体" w:cs="宋体"/>
          <w:color w:val="000"/>
          <w:sz w:val="28"/>
          <w:szCs w:val="28"/>
        </w:rPr>
        <w:t xml:space="preserve">　　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　　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　　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　　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　　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　　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　　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　　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　　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　　10、要自觉做好本职工作，工作中吃苦耐劳，不断提高饭菜质量，保证无差错，安全无事故。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