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组织生活会总结发言三篇</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组织生活会开的质量如何，是学习教育活动是否深入扎实的一个重要标志。本站今天为大家精心准备了组织生活会总结发言三篇，希望对大家有所帮助!　　组织生活会总结发言一篇　　召开基层党组织组织生活会和开展民主评议党员，是学习贯彻党的十九大、十九届系列...</w:t>
      </w:r>
    </w:p>
    <w:p>
      <w:pPr>
        <w:ind w:left="0" w:right="0" w:firstLine="560"/>
        <w:spacing w:before="450" w:after="450" w:line="312" w:lineRule="auto"/>
      </w:pPr>
      <w:r>
        <w:rPr>
          <w:rFonts w:ascii="宋体" w:hAnsi="宋体" w:eastAsia="宋体" w:cs="宋体"/>
          <w:color w:val="000"/>
          <w:sz w:val="28"/>
          <w:szCs w:val="28"/>
        </w:rPr>
        <w:t xml:space="preserve">组织生活会开的质量如何，是学习教育活动是否深入扎实的一个重要标志。本站今天为大家精心准备了组织生活会总结发言三篇，希望对大家有所帮助![_TAG_h2]　　组织生活会总结发言一篇</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组织生活会总结发言二篇</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组织生活会总结发言三篇</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2025-05-02T08:54:44+08:00</dcterms:created>
  <dcterms:modified xsi:type="dcterms:W3CDTF">2025-05-02T08:54:44+08:00</dcterms:modified>
</cp:coreProperties>
</file>

<file path=docProps/custom.xml><?xml version="1.0" encoding="utf-8"?>
<Properties xmlns="http://schemas.openxmlformats.org/officeDocument/2006/custom-properties" xmlns:vt="http://schemas.openxmlformats.org/officeDocument/2006/docPropsVTypes"/>
</file>