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开展医保催缴工作总结(推荐28篇)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开展医保催缴工作总结1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开展医保催缴工作总结3</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开展医保催缴工作总结4</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开展医保催缴工作总结5</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开展医保催缴工作总结6</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开展医保催缴工作总结7</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开展医保催缴工作总结9</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xx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开展医保催缴工作总结10</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xxx元（住院）。平均补偿金额达xx元。门诊补偿到xx年xx月，已补偿金额达xxx元，xx人次。xx全年的住院补偿xx人次，补偿金额xxxx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开展医保催缴工作总结12</w:t>
      </w:r>
    </w:p>
    <w:p>
      <w:pPr>
        <w:ind w:left="0" w:right="0" w:firstLine="560"/>
        <w:spacing w:before="450" w:after="450" w:line="312" w:lineRule="auto"/>
      </w:pPr>
      <w:r>
        <w:rPr>
          <w:rFonts w:ascii="宋体" w:hAnsi="宋体" w:eastAsia="宋体" w:cs="宋体"/>
          <w:color w:val="000"/>
          <w:sz w:val="28"/>
          <w:szCs w:val="28"/>
        </w:rPr>
        <w:t xml:space="preserve">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开展医保催缴工作总结14</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开展医保催缴工作总结16</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开展医保催缴工作总结17</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开展医保催缴工作总结18</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开展医保催缴工作总结19</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开展医保催缴工作总结20</w:t>
      </w:r>
    </w:p>
    <w:p>
      <w:pPr>
        <w:ind w:left="0" w:right="0" w:firstLine="560"/>
        <w:spacing w:before="450" w:after="450" w:line="312" w:lineRule="auto"/>
      </w:pPr>
      <w:r>
        <w:rPr>
          <w:rFonts w:ascii="宋体" w:hAnsi="宋体" w:eastAsia="宋体" w:cs="宋体"/>
          <w:color w:val="000"/>
          <w:sz w:val="28"/>
          <w:szCs w:val="28"/>
        </w:rPr>
        <w:t xml:space="preserve">为使医保参保人员“清清楚楚就医，明明白白消费”，我院一是粘贴公布了医保及农合就诊流程图，医保、农合病人住院须知，使参保病人一目了然。并在大厅内安排专职导医、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经物价部门来院检查，得到了充分的肯定。四是由医院医保管理小组制定了医保管理处罚制度，每季度召开医院医保管理会，总结分析近期工作中存在的问题，把各项政策措施落到实处。五开展文明礼貌,优质服务活动,加强业务培训与医保相关政策学习，邀请医保中心老师来院授课。因而受到社会各界的广泛认可和病人好评。</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开展医保催缴工作总结21</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开展医保催缴工作总结22</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 人次，费用总额 医保支付 门诊慢病结算 费用总额 医保支付 医保住院结算 人次，费用总额，医保支付总额， 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开展医保催缴工作总结23</w:t>
      </w:r>
    </w:p>
    <w:p>
      <w:pPr>
        <w:ind w:left="0" w:right="0" w:firstLine="560"/>
        <w:spacing w:before="450" w:after="450" w:line="312" w:lineRule="auto"/>
      </w:pPr>
      <w:r>
        <w:rPr>
          <w:rFonts w:ascii="宋体" w:hAnsi="宋体" w:eastAsia="宋体" w:cs="宋体"/>
          <w:color w:val="000"/>
          <w:sz w:val="28"/>
          <w:szCs w:val="28"/>
        </w:rPr>
        <w:t xml:space="preserve">（一）开展20xx年城乡居民医保征缴工作</w:t>
      </w:r>
    </w:p>
    <w:p>
      <w:pPr>
        <w:ind w:left="0" w:right="0" w:firstLine="560"/>
        <w:spacing w:before="450" w:after="450" w:line="312" w:lineRule="auto"/>
      </w:pPr>
      <w:r>
        <w:rPr>
          <w:rFonts w:ascii="宋体" w:hAnsi="宋体" w:eastAsia="宋体" w:cs="宋体"/>
          <w:color w:val="000"/>
          <w:sz w:val="28"/>
          <w:szCs w:val="28"/>
        </w:rPr>
        <w:t xml:space="preserve">20xx年，我县城乡居民医疗保险参保缴费566856人，共计收缴参保费用18139万元，参保率，全市排名位列三县第一，圆满完成上级下达的目标任务。</w:t>
      </w:r>
    </w:p>
    <w:p>
      <w:pPr>
        <w:ind w:left="0" w:right="0" w:firstLine="560"/>
        <w:spacing w:before="450" w:after="450" w:line="312" w:lineRule="auto"/>
      </w:pPr>
      <w:r>
        <w:rPr>
          <w:rFonts w:ascii="宋体" w:hAnsi="宋体" w:eastAsia="宋体" w:cs="宋体"/>
          <w:color w:val="000"/>
          <w:sz w:val="28"/>
          <w:szCs w:val="28"/>
        </w:rPr>
        <w:t xml:space="preserve">1、保全面，全力扩大居民医保征缴工作覆盖面。蚌埠市于20xx年10月20日启动居民医保征缴工作，与往年相比启动时间迟了近40天，县医保局会同县税务局克服征缴时间缩短、征缴新系统运行不稳定等因素，认真开展好征缴工作动员、宣传、培训、督导等工作，顺利完成了征缴任务，并在全市排名位次上赶超了怀远、固镇两县。</w:t>
      </w:r>
    </w:p>
    <w:p>
      <w:pPr>
        <w:ind w:left="0" w:right="0" w:firstLine="560"/>
        <w:spacing w:before="450" w:after="450" w:line="312" w:lineRule="auto"/>
      </w:pPr>
      <w:r>
        <w:rPr>
          <w:rFonts w:ascii="宋体" w:hAnsi="宋体" w:eastAsia="宋体" w:cs="宋体"/>
          <w:color w:val="000"/>
          <w:sz w:val="28"/>
          <w:szCs w:val="28"/>
        </w:rPr>
        <w:t xml:space="preserve">2、抓重点，确保特殊人群及脱贫非低保人员全部参保。20xx年城乡居民医保征缴继续落实困难人员参加城乡居民个人缴费补贴政策，通过城乡医疗救助基金给予资助，对特困供养人员320元全额补贴，计3974人、资助金额万元，对低保人口给予280元补贴，计22532人、资助金额万元，监测人口、重点优抚、重度残疾等其他困难群体资助23923人，资助金额万元。经多部门数据比对和核查，我县特困、低保、监测等特殊人群及脱贫人口参保率达到100%。</w:t>
      </w:r>
    </w:p>
    <w:p>
      <w:pPr>
        <w:ind w:left="0" w:right="0" w:firstLine="560"/>
        <w:spacing w:before="450" w:after="450" w:line="312" w:lineRule="auto"/>
      </w:pPr>
      <w:r>
        <w:rPr>
          <w:rFonts w:ascii="宋体" w:hAnsi="宋体" w:eastAsia="宋体" w:cs="宋体"/>
          <w:color w:val="000"/>
          <w:sz w:val="28"/>
          <w:szCs w:val="28"/>
        </w:rPr>
        <w:t xml:space="preserve">3、建机制，确保参保群众及时准确享受待遇。由于今年省级层面进行了医保待遇系统升级改造，新的系统运行还存在许多待完善的地方，因此，我县积极建立了覆盖县、乡镇、村相关医保经办人员参与的微信群，针对有的参保群众无法正常就医报销等问题在群里反馈，县医保中心第一时间给予解决，县级层面无法解决的问题上报市医保中心和系统工程师进行解决，畅通了问题解决渠道，确保参保群众就医顺畅，报销便利。</w:t>
      </w:r>
    </w:p>
    <w:p>
      <w:pPr>
        <w:ind w:left="0" w:right="0" w:firstLine="560"/>
        <w:spacing w:before="450" w:after="450" w:line="312" w:lineRule="auto"/>
      </w:pPr>
      <w:r>
        <w:rPr>
          <w:rFonts w:ascii="宋体" w:hAnsi="宋体" w:eastAsia="宋体" w:cs="宋体"/>
          <w:color w:val="000"/>
          <w:sz w:val="28"/>
          <w:szCs w:val="28"/>
        </w:rPr>
        <w:t xml:space="preserve">（二）开展医保基金监管集中宣传月活动</w:t>
      </w:r>
    </w:p>
    <w:p>
      <w:pPr>
        <w:ind w:left="0" w:right="0" w:firstLine="560"/>
        <w:spacing w:before="450" w:after="450" w:line="312" w:lineRule="auto"/>
      </w:pPr>
      <w:r>
        <w:rPr>
          <w:rFonts w:ascii="宋体" w:hAnsi="宋体" w:eastAsia="宋体" w:cs="宋体"/>
          <w:color w:val="000"/>
          <w:sz w:val="28"/>
          <w:szCs w:val="28"/>
        </w:rPr>
        <w:t xml:space="preserve">3、典型案例集中曝光。通过政府信息公开等渠道，集中曝光近年查处的欺诈骗保典型案例24例。</w:t>
      </w:r>
    </w:p>
    <w:p>
      <w:pPr>
        <w:ind w:left="0" w:right="0" w:firstLine="560"/>
        <w:spacing w:before="450" w:after="450" w:line="312" w:lineRule="auto"/>
      </w:pPr>
      <w:r>
        <w:rPr>
          <w:rFonts w:ascii="宋体" w:hAnsi="宋体" w:eastAsia="宋体" w:cs="宋体"/>
          <w:color w:val="000"/>
          <w:sz w:val="28"/>
          <w:szCs w:val="28"/>
        </w:rPr>
        <w:t xml:space="preserve">（三）开展定点医药机构自查自纠工作</w:t>
      </w:r>
    </w:p>
    <w:p>
      <w:pPr>
        <w:ind w:left="0" w:right="0" w:firstLine="560"/>
        <w:spacing w:before="450" w:after="450" w:line="312" w:lineRule="auto"/>
      </w:pPr>
      <w:r>
        <w:rPr>
          <w:rFonts w:ascii="宋体" w:hAnsi="宋体" w:eastAsia="宋体" w:cs="宋体"/>
          <w:color w:val="000"/>
          <w:sz w:val="28"/>
          <w:szCs w:val="28"/>
        </w:rPr>
        <w:t xml:space="preserve">1、20xx年4月18日下午，xx县医保局召开定点医药机构自查自纠工作会议，会上解读了定点医药机构自查自纠工作方案，要求各定点医药机构成立自查工作领导小组，认真学习落实文件，针对问题清单，逐项对照，开展自查自纠工作，派驻纪检组长凌以强参加了会议。</w:t>
      </w:r>
    </w:p>
    <w:p>
      <w:pPr>
        <w:ind w:left="0" w:right="0" w:firstLine="560"/>
        <w:spacing w:before="450" w:after="450" w:line="312" w:lineRule="auto"/>
      </w:pPr>
      <w:r>
        <w:rPr>
          <w:rFonts w:ascii="宋体" w:hAnsi="宋体" w:eastAsia="宋体" w:cs="宋体"/>
          <w:color w:val="000"/>
          <w:sz w:val="28"/>
          <w:szCs w:val="28"/>
        </w:rPr>
        <w:t xml:space="preserve">2、4月25日—29日，我局成立两个督导组，分别由两名副局长带队，分赴32家定点医疗机构进行现场督导。了解各家定点医疗机构工作开展情况，帮助解决工作开展中遇到的问题，并针对各家工作开展情况提出具体要求，确保自查自纠工作按照《方案》中确定的阶段顺利完成，取得实效。</w:t>
      </w:r>
    </w:p>
    <w:p>
      <w:pPr>
        <w:ind w:left="0" w:right="0" w:firstLine="560"/>
        <w:spacing w:before="450" w:after="450" w:line="312" w:lineRule="auto"/>
      </w:pPr>
      <w:r>
        <w:rPr>
          <w:rFonts w:ascii="宋体" w:hAnsi="宋体" w:eastAsia="宋体" w:cs="宋体"/>
          <w:color w:val="000"/>
          <w:sz w:val="28"/>
          <w:szCs w:val="28"/>
        </w:rPr>
        <w:t xml:space="preserve">（四）开展医保移动支付应用试点工作</w:t>
      </w:r>
    </w:p>
    <w:p>
      <w:pPr>
        <w:ind w:left="0" w:right="0" w:firstLine="560"/>
        <w:spacing w:before="450" w:after="450" w:line="312" w:lineRule="auto"/>
      </w:pPr>
      <w:r>
        <w:rPr>
          <w:rFonts w:ascii="宋体" w:hAnsi="宋体" w:eastAsia="宋体" w:cs="宋体"/>
          <w:color w:val="000"/>
          <w:sz w:val="28"/>
          <w:szCs w:val="28"/>
        </w:rPr>
        <w:t xml:space="preserve">按照先行先试、逐步推开的方式，选择县中医院开展医保移动支付试点。试点定点医疗机构到移动支付清算银行开电子商户，通过系统接口升级改造，将医保经办系统、第三方渠道系统、定点医药机构系统同步接入医保移动支付中心，实现参保人无需到缴费窗口，直接通过医保移动支付中心完成医保基金和个人自费资金线上支付。按照要求，20xx年6月底前完成医保移动支付试点工作。</w:t>
      </w:r>
    </w:p>
    <w:p>
      <w:pPr>
        <w:ind w:left="0" w:right="0" w:firstLine="560"/>
        <w:spacing w:before="450" w:after="450" w:line="312" w:lineRule="auto"/>
      </w:pPr>
      <w:r>
        <w:rPr>
          <w:rFonts w:ascii="宋体" w:hAnsi="宋体" w:eastAsia="宋体" w:cs="宋体"/>
          <w:color w:val="000"/>
          <w:sz w:val="28"/>
          <w:szCs w:val="28"/>
        </w:rPr>
        <w:t xml:space="preserve">（五）开展20xx年医保基金定额预算编制工作</w:t>
      </w:r>
    </w:p>
    <w:p>
      <w:pPr>
        <w:ind w:left="0" w:right="0" w:firstLine="560"/>
        <w:spacing w:before="450" w:after="450" w:line="312" w:lineRule="auto"/>
      </w:pPr>
      <w:r>
        <w:rPr>
          <w:rFonts w:ascii="宋体" w:hAnsi="宋体" w:eastAsia="宋体" w:cs="宋体"/>
          <w:color w:val="000"/>
          <w:sz w:val="28"/>
          <w:szCs w:val="28"/>
        </w:rPr>
        <w:t xml:space="preserve">我县在制定基金分配方案时，实行医共体外医疗机构总额控制和医共体内医疗机构按人头总额预付相结合方式。每年根据基金筹资额，按照扣除风险金后，将异地就医、大病保险，意外伤害、县域内医共体外医疗机构总额控制基金切块预留后，剩余基金按照医共体内参保人数总额按季度预拨给医共体牵头医院包干使用，节余留用的原则经县医保委会议研究后确定。下步待县域医共体基金总额预付政策明确后，我局将及时调整落实。同时，为支持、鼓励医疗机构培育特色科室，对新建、新创特色科室在制定基金分配方案，经医院申请，给予适当倾斜。</w:t>
      </w:r>
    </w:p>
    <w:p>
      <w:pPr>
        <w:ind w:left="0" w:right="0" w:firstLine="560"/>
        <w:spacing w:before="450" w:after="450" w:line="312" w:lineRule="auto"/>
      </w:pPr>
      <w:r>
        <w:rPr>
          <w:rFonts w:ascii="宋体" w:hAnsi="宋体" w:eastAsia="宋体" w:cs="宋体"/>
          <w:color w:val="000"/>
          <w:sz w:val="28"/>
          <w:szCs w:val="28"/>
        </w:rPr>
        <w:t xml:space="preserve">（六）开展“两病”门诊用药保障工作</w:t>
      </w:r>
    </w:p>
    <w:p>
      <w:pPr>
        <w:ind w:left="0" w:right="0" w:firstLine="560"/>
        <w:spacing w:before="450" w:after="450" w:line="312" w:lineRule="auto"/>
      </w:pPr>
      <w:r>
        <w:rPr>
          <w:rFonts w:ascii="宋体" w:hAnsi="宋体" w:eastAsia="宋体" w:cs="宋体"/>
          <w:color w:val="000"/>
          <w:sz w:val="28"/>
          <w:szCs w:val="28"/>
        </w:rPr>
        <w:t xml:space="preserve">1、加大宣传力度。印制“两病”宣传手册2万份、宣传海报260张，下发到辖区各乡镇卫生院和村卫生室，各乡镇卫生院、村卫生室通过发放宣传单、制作宣传展板、播放宣传片等方式扩大两病政策知晓范围，让老百姓“早”知道，“都”知道。切实解决群众“两病”门诊用药保障问题，让广大群众切身感受到“两病”政策真是好。</w:t>
      </w:r>
    </w:p>
    <w:p>
      <w:pPr>
        <w:ind w:left="0" w:right="0" w:firstLine="560"/>
        <w:spacing w:before="450" w:after="450" w:line="312" w:lineRule="auto"/>
      </w:pPr>
      <w:r>
        <w:rPr>
          <w:rFonts w:ascii="宋体" w:hAnsi="宋体" w:eastAsia="宋体" w:cs="宋体"/>
          <w:color w:val="000"/>
          <w:sz w:val="28"/>
          <w:szCs w:val="28"/>
        </w:rPr>
        <w:t xml:space="preserve">2、分类提供服务。为了适应农村老年人的要求，行动不方便的老年人可以到村卫生室出具高血压、糖尿病慢性病管理证明，由其子女来代为办理。各乡镇卫生院制作了“两病”门诊就诊卡，医生印制了工作名片，通过电话、微信随时接受患者咨询，同步做好家庭医生服务工作。</w:t>
      </w:r>
    </w:p>
    <w:p>
      <w:pPr>
        <w:ind w:left="0" w:right="0" w:firstLine="560"/>
        <w:spacing w:before="450" w:after="450" w:line="312" w:lineRule="auto"/>
      </w:pPr>
      <w:r>
        <w:rPr>
          <w:rFonts w:ascii="宋体" w:hAnsi="宋体" w:eastAsia="宋体" w:cs="宋体"/>
          <w:color w:val="000"/>
          <w:sz w:val="28"/>
          <w:szCs w:val="28"/>
        </w:rPr>
        <w:t xml:space="preserve">3、制定管理流程。部分乡镇卫生院制定了一套切实可行的、符合辖区居民实际情况的高血压、糖尿病管理服务流程，如把高血压、糖尿病日常管理和免费体检相结合，把在中心站健康教育和家庭随访指导（包保责任制）相结合，以定点、定时、电话通知等为主要手段，极大地提高了高血压、糖尿病的管理效率。</w:t>
      </w:r>
    </w:p>
    <w:p>
      <w:pPr>
        <w:ind w:left="0" w:right="0" w:firstLine="560"/>
        <w:spacing w:before="450" w:after="450" w:line="312" w:lineRule="auto"/>
      </w:pPr>
      <w:r>
        <w:rPr>
          <w:rFonts w:ascii="宋体" w:hAnsi="宋体" w:eastAsia="宋体" w:cs="宋体"/>
          <w:color w:val="000"/>
          <w:sz w:val="28"/>
          <w:szCs w:val="28"/>
        </w:rPr>
        <w:t xml:space="preserve">（七）开展巩固拓展医疗保障脱贫攻坚成果与乡村振兴有效衔接工作</w:t>
      </w:r>
    </w:p>
    <w:p>
      <w:pPr>
        <w:ind w:left="0" w:right="0" w:firstLine="560"/>
        <w:spacing w:before="450" w:after="450" w:line="312" w:lineRule="auto"/>
      </w:pPr>
      <w:r>
        <w:rPr>
          <w:rFonts w:ascii="宋体" w:hAnsi="宋体" w:eastAsia="宋体" w:cs="宋体"/>
          <w:color w:val="000"/>
          <w:sz w:val="28"/>
          <w:szCs w:val="28"/>
        </w:rPr>
        <w:t xml:space="preserve">建立防范因病致贫监测预警机制。聚焦脱贫人口、监测对象及医疗支出较大的一般农户等群体，采取系统监测、信息比对等方法，每月从医保系统对全县大额医疗费用进行监测、比对、筛选，定期对个人医疗支出超出5000元的对象进行筛查并及时将信息传递给乡村振兴局，排除因病返贫致贫隐患，全面掌握监测重点对象医保需求。</w:t>
      </w:r>
    </w:p>
    <w:p>
      <w:pPr>
        <w:ind w:left="0" w:right="0" w:firstLine="560"/>
        <w:spacing w:before="450" w:after="450" w:line="312" w:lineRule="auto"/>
      </w:pPr>
      <w:r>
        <w:rPr>
          <w:rFonts w:ascii="宋体" w:hAnsi="宋体" w:eastAsia="宋体" w:cs="宋体"/>
          <w:color w:val="000"/>
          <w:sz w:val="28"/>
          <w:szCs w:val="28"/>
        </w:rPr>
        <w:t xml:space="preserve">（八）积极化解基层信访矛盾，切实帮助群众解决医疗保障方面的问题</w:t>
      </w:r>
    </w:p>
    <w:p>
      <w:pPr>
        <w:ind w:left="0" w:right="0" w:firstLine="560"/>
        <w:spacing w:before="450" w:after="450" w:line="312" w:lineRule="auto"/>
      </w:pPr>
      <w:r>
        <w:rPr>
          <w:rFonts w:ascii="宋体" w:hAnsi="宋体" w:eastAsia="宋体" w:cs="宋体"/>
          <w:color w:val="000"/>
          <w:sz w:val="28"/>
          <w:szCs w:val="28"/>
        </w:rPr>
        <w:t xml:space="preserve">以将心比心的态度抓好信访这个送上门来的群众工作，以办就办好的力度做好医疗保障等民生实事，使人民群众获得感、幸福感、安全感更加充实、更有保障、更可持续。上半年，我局受理办结省局局长信箱1件，市长热线139件，市医保局局长信箱3件。接到举报线索1件，均已办结，并及时反馈相关情况。</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开展医保催缴工作总结24</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一是重点做好扩面企业欠费清理工作，集中7、8两个月时间进行逐户清欠，各地区欠费清理率要达到xx以上。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开展医保催缴工作总结25</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&gt;三、完善制度、强化管理，不断提高医保管理水平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院医疗保险工作尚在筹备阶段，院领导对此十分重视，积极协调电信公司开通网络，向上级有关部门争取网络系统建立资金，以确保医保相关设备尽快准备齐全。与此同时，我院在完善制度、强化管理、优化服务上下功夫：一是将收费项目、收费标准、药品价格公布于众，接受群从监督；二是完善制度，从入院登记、住院治疗、出院补偿等各个医疗工作环节，规范医保服务行为，严格实行责任追究制度。三是在医院持续开展“三优一满意”(即优美环境、优质服务、优良秩序，让人民群众满意）活动。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一是召开全院职工大会、中层干部会议等，讲解新的医保政策，利用会议形式加深大家对医保工作的认识。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开展医保催缴工作总结26</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黑体" w:hAnsi="黑体" w:eastAsia="黑体" w:cs="黑体"/>
          <w:color w:val="000000"/>
          <w:sz w:val="36"/>
          <w:szCs w:val="36"/>
          <w:b w:val="1"/>
          <w:bCs w:val="1"/>
        </w:rPr>
        <w:t xml:space="preserve">开展医保催缴工作总结27</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2025-07-09T01:35:35+08:00</dcterms:created>
  <dcterms:modified xsi:type="dcterms:W3CDTF">2025-07-09T01:35:35+08:00</dcterms:modified>
</cp:coreProperties>
</file>

<file path=docProps/custom.xml><?xml version="1.0" encoding="utf-8"?>
<Properties xmlns="http://schemas.openxmlformats.org/officeDocument/2006/custom-properties" xmlns:vt="http://schemas.openxmlformats.org/officeDocument/2006/docPropsVTypes"/>
</file>