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医疗保障工作总结202_(合集14篇)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医疗保障工作总结20_1我在医院主要负责的是医保工作，到现在已经有1年时间，时间很短，没有什么成绩可以讲出来，把我这一年的工作所得向大家作出汇报。1、自20xx年1月1日起我院门诊交易1272笔，住院51人次，结账49人次，在院2人次，住院...</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医疗保障工作总结20_2</w:t>
      </w:r>
    </w:p>
    <w:p>
      <w:pPr>
        <w:ind w:left="0" w:right="0" w:firstLine="560"/>
        <w:spacing w:before="450" w:after="450" w:line="312" w:lineRule="auto"/>
      </w:pPr>
      <w:r>
        <w:rPr>
          <w:rFonts w:ascii="宋体" w:hAnsi="宋体" w:eastAsia="宋体" w:cs="宋体"/>
          <w:color w:val="000"/>
          <w:sz w:val="28"/>
          <w:szCs w:val="28"/>
        </w:rPr>
        <w:t xml:space="preserve">新型农村合作医疗制度是_、_为解决农民群众“看病难，看病贵”问题而做出的重大决策，是一项真正使农民群众得到实惠的民心工程，是各级政府为农民群众办的事实和好事。20xx年以来，新型农村合作医疗工作在院领导的正确领导下，本着全心全意为人民服务，切实减轻农民负担，缓解农民群众“因病致贫、因病返贫”问题，严格执行省、市、县相关文件精神，扎实有效的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全镇农业人口数为51580人，参加新型农村合作医疗48472人，参合率达94%，其中五保、低保、七到十级伤残、优抚对象及70岁以上老人参合率达100%。20xx年度我镇筹集基金总额1705970元，其中农民人均缴费30元，计1273980元，镇财政配套资金人均5元，计243710元，农村医疗救助资助188280元。全部资金已上缴县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（一）调整完善补偿方案</w:t>
      </w:r>
    </w:p>
    <w:p>
      <w:pPr>
        <w:ind w:left="0" w:right="0" w:firstLine="560"/>
        <w:spacing w:before="450" w:after="450" w:line="312" w:lineRule="auto"/>
      </w:pPr>
      <w:r>
        <w:rPr>
          <w:rFonts w:ascii="宋体" w:hAnsi="宋体" w:eastAsia="宋体" w:cs="宋体"/>
          <w:color w:val="000"/>
          <w:sz w:val="28"/>
          <w:szCs w:val="28"/>
        </w:rPr>
        <w:t xml:space="preserve">按照垦利县卫生局、民政局、财政局、农业局《关于巩固和发展新型农村合作医疗制度的实施方案》规定，严格执行现场门诊补偿和住院补偿。门诊医药费用可补偿比例为30%（医院门诊基本药物目录内药品补偿比例提高到35%），封顶线为每人每年补偿额90元，以户为单位计算。住院补偿设起伏线和封顶线，其中乡镇定点医疗机构起付线为100元，补偿比例为60%，基本药物目录内药品补偿比例在原补偿比例基础上提高10%，县级、市级、省级定点医疗机构起付线分别为200元、300元、500元，补偿比例分别为40%、35%、35%。20xx年新农合的住院补偿封顶线全县统一确定为5万元。</w:t>
      </w:r>
    </w:p>
    <w:p>
      <w:pPr>
        <w:ind w:left="0" w:right="0" w:firstLine="560"/>
        <w:spacing w:before="450" w:after="450" w:line="312" w:lineRule="auto"/>
      </w:pPr>
      <w:r>
        <w:rPr>
          <w:rFonts w:ascii="宋体" w:hAnsi="宋体" w:eastAsia="宋体" w:cs="宋体"/>
          <w:color w:val="000"/>
          <w:sz w:val="28"/>
          <w:szCs w:val="28"/>
        </w:rPr>
        <w:t xml:space="preserve">（二）加强监管，确保新型农村合作医疗基金的安全使用。</w:t>
      </w:r>
    </w:p>
    <w:p>
      <w:pPr>
        <w:ind w:left="0" w:right="0" w:firstLine="560"/>
        <w:spacing w:before="450" w:after="450" w:line="312" w:lineRule="auto"/>
      </w:pPr>
      <w:r>
        <w:rPr>
          <w:rFonts w:ascii="宋体" w:hAnsi="宋体" w:eastAsia="宋体" w:cs="宋体"/>
          <w:color w:val="000"/>
          <w:sz w:val="28"/>
          <w:szCs w:val="28"/>
        </w:rPr>
        <w:t xml:space="preserve">1、20xx年新型农村合作医疗基金使用情况</w:t>
      </w:r>
    </w:p>
    <w:p>
      <w:pPr>
        <w:ind w:left="0" w:right="0" w:firstLine="560"/>
        <w:spacing w:before="450" w:after="450" w:line="312" w:lineRule="auto"/>
      </w:pPr>
      <w:r>
        <w:rPr>
          <w:rFonts w:ascii="宋体" w:hAnsi="宋体" w:eastAsia="宋体" w:cs="宋体"/>
          <w:color w:val="000"/>
          <w:sz w:val="28"/>
          <w:szCs w:val="28"/>
        </w:rPr>
        <w:t xml:space="preserve">20xx年，参合农民门诊补偿受益107912人次，补偿金额元，其中二院门诊补偿受益16874人次，补偿金额元，社区服务站及诊所门诊补偿受益91038人次，补偿金额元。住院补偿受益1803人次，补偿金额3275604元，其中乡镇医院813人次，补偿金额534418元，市级及市级以上医院（包括外地就医）990人次，补偿金额2741186元。其中单次补偿超过10000元的有64人。县级三万以上补偿受益76人次，补偿金额153360元。市级三万以上补偿受益84人次，补偿金额未定。</w:t>
      </w:r>
    </w:p>
    <w:p>
      <w:pPr>
        <w:ind w:left="0" w:right="0" w:firstLine="560"/>
        <w:spacing w:before="450" w:after="450" w:line="312" w:lineRule="auto"/>
      </w:pPr>
      <w:r>
        <w:rPr>
          <w:rFonts w:ascii="宋体" w:hAnsi="宋体" w:eastAsia="宋体" w:cs="宋体"/>
          <w:color w:val="000"/>
          <w:sz w:val="28"/>
          <w:szCs w:val="28"/>
        </w:rPr>
        <w:t xml:space="preserve">2、新型农村合作医疗基金运行公示情况</w:t>
      </w:r>
    </w:p>
    <w:p>
      <w:pPr>
        <w:ind w:left="0" w:right="0" w:firstLine="560"/>
        <w:spacing w:before="450" w:after="450" w:line="312" w:lineRule="auto"/>
      </w:pPr>
      <w:r>
        <w:rPr>
          <w:rFonts w:ascii="宋体" w:hAnsi="宋体" w:eastAsia="宋体" w:cs="宋体"/>
          <w:color w:val="000"/>
          <w:sz w:val="28"/>
          <w:szCs w:val="28"/>
        </w:rPr>
        <w:t xml:space="preserve">为进一步加强和规范新型农村合作医疗制度，维护公开、公平、公正、透明的原则，增加新型农村合作医疗基金使用情况的透明度，每个季度对新型农村合作医疗基金运行情况进行公示，自觉接受社会和群众监督，加大了参合群众对新型农村合作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（三）切实做好信息上报及管理工作</w:t>
      </w:r>
    </w:p>
    <w:p>
      <w:pPr>
        <w:ind w:left="0" w:right="0" w:firstLine="560"/>
        <w:spacing w:before="450" w:after="450" w:line="312" w:lineRule="auto"/>
      </w:pPr>
      <w:r>
        <w:rPr>
          <w:rFonts w:ascii="宋体" w:hAnsi="宋体" w:eastAsia="宋体" w:cs="宋体"/>
          <w:color w:val="000"/>
          <w:sz w:val="28"/>
          <w:szCs w:val="28"/>
        </w:rPr>
        <w:t xml:space="preserve">严格按照省、市、县合管办的有关要求，认真做好信息报表中的有关数据的收集、统计、整理，确保数据真实、准确。每月按时上报信息报表。切实做好信息资料管理工作，使新型农村合作医疗材料分类归档。建立会计档案，支付凭单装订成册，妥善管理，防止丢失。</w:t>
      </w:r>
    </w:p>
    <w:p>
      <w:pPr>
        <w:ind w:left="0" w:right="0" w:firstLine="560"/>
        <w:spacing w:before="450" w:after="450" w:line="312" w:lineRule="auto"/>
      </w:pPr>
      <w:r>
        <w:rPr>
          <w:rFonts w:ascii="宋体" w:hAnsi="宋体" w:eastAsia="宋体" w:cs="宋体"/>
          <w:color w:val="000"/>
          <w:sz w:val="28"/>
          <w:szCs w:val="28"/>
        </w:rPr>
        <w:t xml:space="preserve">从上述情况说明我院新型农村合作医疗工作正在逐步走向正规化运作之路，农民受益面与去年同期相比有所增长，农民对新型农村合作医疗工作的知晓率达到了100%，从住院病人的例均费用看，与去年同期持平。取得了一些成绩，我们的做法是：一是广泛深入宣传，正确引导农民自愿参加合作医疗；二是完善规章制度，确保新农合工作规范运作；三是切实加强监管，维护参合农民利益；四是严格财务管理，确保基金运行安全；五是加大人员培训力度，努力提高管理水平。</w:t>
      </w:r>
    </w:p>
    <w:p>
      <w:pPr>
        <w:ind w:left="0" w:right="0" w:firstLine="560"/>
        <w:spacing w:before="450" w:after="450" w:line="312" w:lineRule="auto"/>
      </w:pPr>
      <w:r>
        <w:rPr>
          <w:rFonts w:ascii="宋体" w:hAnsi="宋体" w:eastAsia="宋体" w:cs="宋体"/>
          <w:color w:val="000"/>
          <w:sz w:val="28"/>
          <w:szCs w:val="28"/>
        </w:rPr>
        <w:t xml:space="preserve">&gt;今后我们将重点做好以下几点工作：</w:t>
      </w:r>
    </w:p>
    <w:p>
      <w:pPr>
        <w:ind w:left="0" w:right="0" w:firstLine="560"/>
        <w:spacing w:before="450" w:after="450" w:line="312" w:lineRule="auto"/>
      </w:pPr>
      <w:r>
        <w:rPr>
          <w:rFonts w:ascii="宋体" w:hAnsi="宋体" w:eastAsia="宋体" w:cs="宋体"/>
          <w:color w:val="000"/>
          <w:sz w:val="28"/>
          <w:szCs w:val="28"/>
        </w:rPr>
        <w:t xml:space="preserve">1、严把住院审核关。各定点医疗机构在收治参合农民住院时，医务人员必须严格执行首诊负责制，严格核对其身份，参看其《合作医疗证》、身份证、户口薄是否相符，谨防将非参合患者纳入参合住院补偿。</w:t>
      </w:r>
    </w:p>
    <w:p>
      <w:pPr>
        <w:ind w:left="0" w:right="0" w:firstLine="560"/>
        <w:spacing w:before="450" w:after="450" w:line="312" w:lineRule="auto"/>
      </w:pPr>
      <w:r>
        <w:rPr>
          <w:rFonts w:ascii="宋体" w:hAnsi="宋体" w:eastAsia="宋体" w:cs="宋体"/>
          <w:color w:val="000"/>
          <w:sz w:val="28"/>
          <w:szCs w:val="28"/>
        </w:rPr>
        <w:t xml:space="preserve">2、规范诊疗行为。各定点医疗机构点在开展诊疗活动中，必须遵守相关的操作规程和标准，严格遵循用药规定，严格执行山东省新型农村合作医疗基本用药目录（20xx）版；做到合理检查、合理用药、杜绝乱检查、大处方等不规范行为的发生，要严格执行物价部门核定的收费标准，确保依章收费、合理收费和规范收费。</w:t>
      </w:r>
    </w:p>
    <w:p>
      <w:pPr>
        <w:ind w:left="0" w:right="0" w:firstLine="560"/>
        <w:spacing w:before="450" w:after="450" w:line="312" w:lineRule="auto"/>
      </w:pPr>
      <w:r>
        <w:rPr>
          <w:rFonts w:ascii="宋体" w:hAnsi="宋体" w:eastAsia="宋体" w:cs="宋体"/>
          <w:color w:val="000"/>
          <w:sz w:val="28"/>
          <w:szCs w:val="28"/>
        </w:rPr>
        <w:t xml:space="preserve">3、加大宣传力度。把宣传工作作为一项长期任务抓紧、抓好、抓实，真正做到家喻户晓，增强农民参合意识，不断提高群众的就医意识。</w:t>
      </w:r>
    </w:p>
    <w:p>
      <w:pPr>
        <w:ind w:left="0" w:right="0" w:firstLine="560"/>
        <w:spacing w:before="450" w:after="450" w:line="312" w:lineRule="auto"/>
      </w:pPr>
      <w:r>
        <w:rPr>
          <w:rFonts w:ascii="宋体" w:hAnsi="宋体" w:eastAsia="宋体" w:cs="宋体"/>
          <w:color w:val="000"/>
          <w:sz w:val="28"/>
          <w:szCs w:val="28"/>
        </w:rPr>
        <w:t xml:space="preserve">4、进一步建立健全各种管理制度，逐步使新型合作医疗工作走上法制化、制度化运作的轨道。</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医疗保障工作总结20_3</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医疗保障工作总结20_4</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医疗保障工作总结20_6</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x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医疗保障工作总结20_7</w:t>
      </w:r>
    </w:p>
    <w:p>
      <w:pPr>
        <w:ind w:left="0" w:right="0" w:firstLine="560"/>
        <w:spacing w:before="450" w:after="450" w:line="312" w:lineRule="auto"/>
      </w:pPr>
      <w:r>
        <w:rPr>
          <w:rFonts w:ascii="宋体" w:hAnsi="宋体" w:eastAsia="宋体" w:cs="宋体"/>
          <w:color w:val="000"/>
          <w:sz w:val="28"/>
          <w:szCs w:val="28"/>
        </w:rPr>
        <w:t xml:space="preserve">20xx年我市新型农村合作医疗工作，在政府重视、各部门大力协作下，基本理顺了我市新型农村合作医疗管理体制，达到了“政府得民心、农民得实惠、医疗机构得发展”的预期目标，初步构建了我市农村基本医疗保障体系。20xx年新型农村合作医疗筹资标准由每人每年100元提高到130元，其中中央补助60元，省级、本级财政补助50元，农民个人缴费20元，再从中提取30元作为门诊统筹资金。</w:t>
      </w:r>
    </w:p>
    <w:p>
      <w:pPr>
        <w:ind w:left="0" w:right="0" w:firstLine="560"/>
        <w:spacing w:before="450" w:after="450" w:line="312" w:lineRule="auto"/>
      </w:pPr>
      <w:r>
        <w:rPr>
          <w:rFonts w:ascii="宋体" w:hAnsi="宋体" w:eastAsia="宋体" w:cs="宋体"/>
          <w:color w:val="000"/>
          <w:sz w:val="28"/>
          <w:szCs w:val="28"/>
        </w:rPr>
        <w:t xml:space="preserve">&gt;一、20xx年参合筹资情况</w:t>
      </w:r>
    </w:p>
    <w:p>
      <w:pPr>
        <w:ind w:left="0" w:right="0" w:firstLine="560"/>
        <w:spacing w:before="450" w:after="450" w:line="312" w:lineRule="auto"/>
      </w:pPr>
      <w:r>
        <w:rPr>
          <w:rFonts w:ascii="宋体" w:hAnsi="宋体" w:eastAsia="宋体" w:cs="宋体"/>
          <w:color w:val="000"/>
          <w:sz w:val="28"/>
          <w:szCs w:val="28"/>
        </w:rPr>
        <w:t xml:space="preserve">20xx年，我市新农合以村为单位覆盖率达到100%，参合农业人口总数达387366人，参合率。共筹集合作医疗基金万元，其中个人缴费万元，民政资助万元，省、本级财政补助万元，中央补助万元。</w:t>
      </w:r>
    </w:p>
    <w:p>
      <w:pPr>
        <w:ind w:left="0" w:right="0" w:firstLine="560"/>
        <w:spacing w:before="450" w:after="450" w:line="312" w:lineRule="auto"/>
      </w:pPr>
      <w:r>
        <w:rPr>
          <w:rFonts w:ascii="宋体" w:hAnsi="宋体" w:eastAsia="宋体" w:cs="宋体"/>
          <w:color w:val="000"/>
          <w:sz w:val="28"/>
          <w:szCs w:val="28"/>
        </w:rPr>
        <w:t xml:space="preserve">&gt;二、基金的监管情况</w:t>
      </w:r>
    </w:p>
    <w:p>
      <w:pPr>
        <w:ind w:left="0" w:right="0" w:firstLine="560"/>
        <w:spacing w:before="450" w:after="450" w:line="312" w:lineRule="auto"/>
      </w:pPr>
      <w:r>
        <w:rPr>
          <w:rFonts w:ascii="宋体" w:hAnsi="宋体" w:eastAsia="宋体" w:cs="宋体"/>
          <w:color w:val="000"/>
          <w:sz w:val="28"/>
          <w:szCs w:val="28"/>
        </w:rPr>
        <w:t xml:space="preserve">为切实保障广大参合农民的利益，确保参合农民真正得到实惠，农村合作医疗服务中心通过建立督查制度，实行定期专项督查与经常性督查相结合、明查与暗访相结合等监管措施，加大对定点医疗机构的监管力度。每月不定期对定点医疗机构进行“四合理”和住院病人在院情况进行现场督查，经检查，1—12月全市定点医疗机构扣减违规补偿费用共万元。每月对全市各定点医疗机构已补偿参合农民住院费用进行电话回访，回访率达每月全市上报总人数的2%。</w:t>
      </w:r>
    </w:p>
    <w:p>
      <w:pPr>
        <w:ind w:left="0" w:right="0" w:firstLine="560"/>
        <w:spacing w:before="450" w:after="450" w:line="312" w:lineRule="auto"/>
      </w:pPr>
      <w:r>
        <w:rPr>
          <w:rFonts w:ascii="宋体" w:hAnsi="宋体" w:eastAsia="宋体" w:cs="宋体"/>
          <w:color w:val="000"/>
          <w:sz w:val="28"/>
          <w:szCs w:val="28"/>
        </w:rPr>
        <w:t xml:space="preserve">&gt;三、搞好二次补偿，提高参合农民受益程度。</w:t>
      </w:r>
    </w:p>
    <w:p>
      <w:pPr>
        <w:ind w:left="0" w:right="0" w:firstLine="560"/>
        <w:spacing w:before="450" w:after="450" w:line="312" w:lineRule="auto"/>
      </w:pPr>
      <w:r>
        <w:rPr>
          <w:rFonts w:ascii="宋体" w:hAnsi="宋体" w:eastAsia="宋体" w:cs="宋体"/>
          <w:color w:val="000"/>
          <w:sz w:val="28"/>
          <w:szCs w:val="28"/>
        </w:rPr>
        <w:t xml:space="preserve">年内对20xx年度住院病人患特大疾病1万元以上的参合农民713例进行了二次补偿，共补偿金额435万元。年内对20xx年度第一批住院病人患特大疾病2万元以上的参合农民447例进行了二次补偿，共补偿金额万元。</w:t>
      </w:r>
    </w:p>
    <w:p>
      <w:pPr>
        <w:ind w:left="0" w:right="0" w:firstLine="560"/>
        <w:spacing w:before="450" w:after="450" w:line="312" w:lineRule="auto"/>
      </w:pPr>
      <w:r>
        <w:rPr>
          <w:rFonts w:ascii="宋体" w:hAnsi="宋体" w:eastAsia="宋体" w:cs="宋体"/>
          <w:color w:val="000"/>
          <w:sz w:val="28"/>
          <w:szCs w:val="28"/>
        </w:rPr>
        <w:t xml:space="preserve">&gt;四、基金的补偿情况。</w:t>
      </w:r>
    </w:p>
    <w:p>
      <w:pPr>
        <w:ind w:left="0" w:right="0" w:firstLine="560"/>
        <w:spacing w:before="450" w:after="450" w:line="312" w:lineRule="auto"/>
      </w:pPr>
      <w:r>
        <w:rPr>
          <w:rFonts w:ascii="宋体" w:hAnsi="宋体" w:eastAsia="宋体" w:cs="宋体"/>
          <w:color w:val="000"/>
          <w:sz w:val="28"/>
          <w:szCs w:val="28"/>
        </w:rPr>
        <w:t xml:space="preserve">20xx年1—12月共补偿万人次，计补偿医药费用万元；总受益率为；其中门诊补偿万人次，补偿万元；住院补偿万人次，补偿万元。人均住院补偿600元，全市平均实际住院补偿比为，较去年提高8个百分点。</w:t>
      </w:r>
    </w:p>
    <w:p>
      <w:pPr>
        <w:ind w:left="0" w:right="0" w:firstLine="560"/>
        <w:spacing w:before="450" w:after="450" w:line="312" w:lineRule="auto"/>
      </w:pPr>
      <w:r>
        <w:rPr>
          <w:rFonts w:ascii="宋体" w:hAnsi="宋体" w:eastAsia="宋体" w:cs="宋体"/>
          <w:color w:val="000"/>
          <w:sz w:val="28"/>
          <w:szCs w:val="28"/>
        </w:rPr>
        <w:t xml:space="preserve">&gt;五、运行中存在的问题</w:t>
      </w:r>
    </w:p>
    <w:p>
      <w:pPr>
        <w:ind w:left="0" w:right="0" w:firstLine="560"/>
        <w:spacing w:before="450" w:after="450" w:line="312" w:lineRule="auto"/>
      </w:pPr>
      <w:r>
        <w:rPr>
          <w:rFonts w:ascii="宋体" w:hAnsi="宋体" w:eastAsia="宋体" w:cs="宋体"/>
          <w:color w:val="000"/>
          <w:sz w:val="28"/>
          <w:szCs w:val="28"/>
        </w:rPr>
        <w:t xml:space="preserve">新型农村合作医疗是一种新制度，尚需不断探索。我市新型农村合作医疗在运行过程中也存在一些问题：</w:t>
      </w:r>
    </w:p>
    <w:p>
      <w:pPr>
        <w:ind w:left="0" w:right="0" w:firstLine="560"/>
        <w:spacing w:before="450" w:after="450" w:line="312" w:lineRule="auto"/>
      </w:pPr>
      <w:r>
        <w:rPr>
          <w:rFonts w:ascii="宋体" w:hAnsi="宋体" w:eastAsia="宋体" w:cs="宋体"/>
          <w:color w:val="000"/>
          <w:sz w:val="28"/>
          <w:szCs w:val="28"/>
        </w:rPr>
        <w:t xml:space="preserve">1、由于定点医院数量多、分布广，合作医疗经办机构编制少，人员少，现有工作人员只能勉强应付日常审核工作，交通工具未及时到位，监督工作难以到位。镇乡定点医疗机构新农合结算处工作人员兼职多，队伍稳定性、工作连续性和效率均较差。</w:t>
      </w:r>
    </w:p>
    <w:p>
      <w:pPr>
        <w:ind w:left="0" w:right="0" w:firstLine="560"/>
        <w:spacing w:before="450" w:after="450" w:line="312" w:lineRule="auto"/>
      </w:pPr>
      <w:r>
        <w:rPr>
          <w:rFonts w:ascii="宋体" w:hAnsi="宋体" w:eastAsia="宋体" w:cs="宋体"/>
          <w:color w:val="000"/>
          <w:sz w:val="28"/>
          <w:szCs w:val="28"/>
        </w:rPr>
        <w:t xml:space="preserve">2、合作医疗筹资难度大、成本大。每年度合作医疗筹资期间需要大量的人力、物力及财力，且必须依靠行政命令，筹资长效机制尚未建立健全。</w:t>
      </w:r>
    </w:p>
    <w:p>
      <w:pPr>
        <w:ind w:left="0" w:right="0" w:firstLine="560"/>
        <w:spacing w:before="450" w:after="450" w:line="312" w:lineRule="auto"/>
      </w:pPr>
      <w:r>
        <w:rPr>
          <w:rFonts w:ascii="宋体" w:hAnsi="宋体" w:eastAsia="宋体" w:cs="宋体"/>
          <w:color w:val="000"/>
          <w:sz w:val="28"/>
          <w:szCs w:val="28"/>
        </w:rPr>
        <w:t xml:space="preserve">3、上级行政部门的干预较多，如规定起付线、增加补偿标准等，易导致合作医疗基金出现政策风险。</w:t>
      </w:r>
    </w:p>
    <w:p>
      <w:pPr>
        <w:ind w:left="0" w:right="0" w:firstLine="560"/>
        <w:spacing w:before="450" w:after="450" w:line="312" w:lineRule="auto"/>
      </w:pPr>
      <w:r>
        <w:rPr>
          <w:rFonts w:ascii="宋体" w:hAnsi="宋体" w:eastAsia="宋体" w:cs="宋体"/>
          <w:color w:val="000"/>
          <w:sz w:val="28"/>
          <w:szCs w:val="28"/>
        </w:rPr>
        <w:t xml:space="preserve">&gt;六、20xx年新农合工作安排与打算</w:t>
      </w:r>
    </w:p>
    <w:p>
      <w:pPr>
        <w:ind w:left="0" w:right="0" w:firstLine="560"/>
        <w:spacing w:before="450" w:after="450" w:line="312" w:lineRule="auto"/>
      </w:pPr>
      <w:r>
        <w:rPr>
          <w:rFonts w:ascii="宋体" w:hAnsi="宋体" w:eastAsia="宋体" w:cs="宋体"/>
          <w:color w:val="000"/>
          <w:sz w:val="28"/>
          <w:szCs w:val="28"/>
        </w:rPr>
        <w:t xml:space="preserve">（一）围绕目标，落实责任，采取措施，突出抓好20xx年新农合门诊统筹工作。根据省卫生厅、xx市有关文件精神，20xx年新农合门诊统筹工作在德阳全市范围内全面启动。市农村合作医疗服务中心早谋划、早宣传、早发动、早安排，切实做好20xx年的门诊统筹宣传工作。加强领导，集中精力，卫生局目前正与绵竹电信局谈协议的有关事项，为抓好新农合门诊统筹信息系统化建设打下坚实基础。市农村合作医疗服务中心要做好各镇乡定点医疗机构的门诊统筹软件培训工作，各镇乡定点医疗机构高度重视，加强领导，集中精力、集中人力、集中财力抓好本辖区内村卫生站人员新农合门诊统筹的信息录入培训工作，要求每个村医都要熟练掌握操作技能技巧，预计20xx年4月份实现门诊统筹网上审核补偿。</w:t>
      </w:r>
    </w:p>
    <w:p>
      <w:pPr>
        <w:ind w:left="0" w:right="0" w:firstLine="560"/>
        <w:spacing w:before="450" w:after="450" w:line="312" w:lineRule="auto"/>
      </w:pPr>
      <w:r>
        <w:rPr>
          <w:rFonts w:ascii="宋体" w:hAnsi="宋体" w:eastAsia="宋体" w:cs="宋体"/>
          <w:color w:val="000"/>
          <w:sz w:val="28"/>
          <w:szCs w:val="28"/>
        </w:rPr>
        <w:t xml:space="preserve">（二）从20xx年1月起开始实施《关于建立xx市新农合基金运行管理评价体系的通知》，要求各定点医疗机构按指标比例承担新型农村合作医疗基金超支风险。严格执行xx市新农合住院率、次均住院床日费用、次均住院费用、次均住院天数、药品费用比例、自费比例等指标规定。</w:t>
      </w:r>
    </w:p>
    <w:p>
      <w:pPr>
        <w:ind w:left="0" w:right="0" w:firstLine="560"/>
        <w:spacing w:before="450" w:after="450" w:line="312" w:lineRule="auto"/>
      </w:pPr>
      <w:r>
        <w:rPr>
          <w:rFonts w:ascii="宋体" w:hAnsi="宋体" w:eastAsia="宋体" w:cs="宋体"/>
          <w:color w:val="000"/>
          <w:sz w:val="28"/>
          <w:szCs w:val="28"/>
        </w:rPr>
        <w:t xml:space="preserve">（三）加大监管力度，确保基金运行安全。各定点医疗机构要坚持因病施治的原则，严格掌握病人住院指征，防止小病大治加重患者治病经济负担，20xx年确保全市平均住院率下降至全省平均水平；严把入院身份核实关，防止冒名住院套取新农合基金；严格控制医药费用不合理增长，防止滥用药物、串换药品等违规行为造成新农合基金流失。</w:t>
      </w:r>
    </w:p>
    <w:p>
      <w:pPr>
        <w:ind w:left="0" w:right="0" w:firstLine="560"/>
        <w:spacing w:before="450" w:after="450" w:line="312" w:lineRule="auto"/>
      </w:pPr>
      <w:r>
        <w:rPr>
          <w:rFonts w:ascii="宋体" w:hAnsi="宋体" w:eastAsia="宋体" w:cs="宋体"/>
          <w:color w:val="000"/>
          <w:sz w:val="28"/>
          <w:szCs w:val="28"/>
        </w:rPr>
        <w:t xml:space="preserve">（四）加强补偿公示，确保新农合补偿公平、公正。新农合医药费用补偿务必坚持公平、公正、公开和群众知情原则，做好公示工作是重要手段之一。20xx年各定点医疗机构要继续认真执行公示制度，每月对全市范围内新农合补偿情况在镇乡、村两级公示，公示时间不少于7天，以接受农民群众及社会各界的监督。转贴于</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医疗保障工作总结20_8</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&gt;二、改进服务流程，改善就诊环境，方便病人就医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&gt;三、提高服务意识，改善服务态度，增进医患沟通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&gt;五、加强职业道德和行业作风建设，树立良好医德医风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_员先进性教育活动紧密结合起来，充分发挥_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医疗保障工作总结20_9</w:t>
      </w:r>
    </w:p>
    <w:p>
      <w:pPr>
        <w:ind w:left="0" w:right="0" w:firstLine="560"/>
        <w:spacing w:before="450" w:after="450" w:line="312" w:lineRule="auto"/>
      </w:pPr>
      <w:r>
        <w:rPr>
          <w:rFonts w:ascii="宋体" w:hAnsi="宋体" w:eastAsia="宋体" w:cs="宋体"/>
          <w:color w:val="000"/>
          <w:sz w:val="28"/>
          <w:szCs w:val="28"/>
        </w:rPr>
        <w:t xml:space="preserve">医疗质量关呼人民群众生命安全，关系到医院是否能够健康地发展，是医院生存和发展的基础和关键，特别是近来全国发生的医院感染、临床输血等事件，更突显了医疗安全的重要性，为此，我院严格落实xx文件精神，全面开展对我院执业行为的自查工作，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&gt;一、加强医院感染的防控</w:t>
      </w:r>
    </w:p>
    <w:p>
      <w:pPr>
        <w:ind w:left="0" w:right="0" w:firstLine="560"/>
        <w:spacing w:before="450" w:after="450" w:line="312" w:lineRule="auto"/>
      </w:pPr>
      <w:r>
        <w:rPr>
          <w:rFonts w:ascii="宋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严格执行无菌技术和消毒隔离制度，加强对消毒灭菌效果的监测，借用此次医疗安全包日行动，使我院医务人员加强了对医院感染的危害性的认识，更加规范了门急诊预检、分诊制度，入院卫生处置制度。</w:t>
      </w:r>
    </w:p>
    <w:p>
      <w:pPr>
        <w:ind w:left="0" w:right="0" w:firstLine="560"/>
        <w:spacing w:before="450" w:after="450" w:line="312" w:lineRule="auto"/>
      </w:pPr>
      <w:r>
        <w:rPr>
          <w:rFonts w:ascii="宋体" w:hAnsi="宋体" w:eastAsia="宋体" w:cs="宋体"/>
          <w:color w:val="000"/>
          <w:sz w:val="28"/>
          <w:szCs w:val="28"/>
        </w:rPr>
        <w:t xml:space="preserve">&gt;二、严格交接班制度</w:t>
      </w:r>
    </w:p>
    <w:p>
      <w:pPr>
        <w:ind w:left="0" w:right="0" w:firstLine="560"/>
        <w:spacing w:before="450" w:after="450" w:line="312" w:lineRule="auto"/>
      </w:pPr>
      <w:r>
        <w:rPr>
          <w:rFonts w:ascii="宋体" w:hAnsi="宋体" w:eastAsia="宋体" w:cs="宋体"/>
          <w:color w:val="000"/>
          <w:sz w:val="28"/>
          <w:szCs w:val="28"/>
        </w:rPr>
        <w:t xml:space="preserve">我院借此次开展的医疗安全百日行动更加规范了医护人员的交接班制度，避免了突发事件的发生，各科室负责人对本科室交接班的情况向院长汇报，针对存在的问题进行梳理和总结，确保无脱控断档现象。</w:t>
      </w:r>
    </w:p>
    <w:p>
      <w:pPr>
        <w:ind w:left="0" w:right="0" w:firstLine="560"/>
        <w:spacing w:before="450" w:after="450" w:line="312" w:lineRule="auto"/>
      </w:pPr>
      <w:r>
        <w:rPr>
          <w:rFonts w:ascii="宋体" w:hAnsi="宋体" w:eastAsia="宋体" w:cs="宋体"/>
          <w:color w:val="000"/>
          <w:sz w:val="28"/>
          <w:szCs w:val="28"/>
        </w:rPr>
        <w:t xml:space="preserve">&gt;三、重点教育外科、妇产科人员</w:t>
      </w:r>
    </w:p>
    <w:p>
      <w:pPr>
        <w:ind w:left="0" w:right="0" w:firstLine="560"/>
        <w:spacing w:before="450" w:after="450" w:line="312" w:lineRule="auto"/>
      </w:pPr>
      <w:r>
        <w:rPr>
          <w:rFonts w:ascii="宋体" w:hAnsi="宋体" w:eastAsia="宋体" w:cs="宋体"/>
          <w:color w:val="000"/>
          <w:sz w:val="28"/>
          <w:szCs w:val="28"/>
        </w:rPr>
        <w:t xml:space="preserve">我院在自查过程中，针对容易出现医疗安全的科室人员进行了重点教育，提高业务水平，严格执行诊疗操作规范。</w:t>
      </w:r>
    </w:p>
    <w:p>
      <w:pPr>
        <w:ind w:left="0" w:right="0" w:firstLine="560"/>
        <w:spacing w:before="450" w:after="450" w:line="312" w:lineRule="auto"/>
      </w:pPr>
      <w:r>
        <w:rPr>
          <w:rFonts w:ascii="宋体" w:hAnsi="宋体" w:eastAsia="宋体" w:cs="宋体"/>
          <w:color w:val="000"/>
          <w:sz w:val="28"/>
          <w:szCs w:val="28"/>
        </w:rPr>
        <w:t xml:space="preserve">&gt;四、加强药品进购和质量管理</w:t>
      </w:r>
    </w:p>
    <w:p>
      <w:pPr>
        <w:ind w:left="0" w:right="0" w:firstLine="560"/>
        <w:spacing w:before="450" w:after="450" w:line="312" w:lineRule="auto"/>
      </w:pPr>
      <w:r>
        <w:rPr>
          <w:rFonts w:ascii="宋体" w:hAnsi="宋体" w:eastAsia="宋体" w:cs="宋体"/>
          <w:color w:val="000"/>
          <w:sz w:val="28"/>
          <w:szCs w:val="28"/>
        </w:rPr>
        <w:t xml:space="preserve">我院保证百分之百在百信进购药品，生物制品百分之百在疾控中心进购，确保了药品质量的安全。定期对药品器械的全面检查，使药品器械保持良好的应急状态。存在的问题：</w:t>
      </w:r>
    </w:p>
    <w:p>
      <w:pPr>
        <w:ind w:left="0" w:right="0" w:firstLine="560"/>
        <w:spacing w:before="450" w:after="450" w:line="312" w:lineRule="auto"/>
      </w:pPr>
      <w:r>
        <w:rPr>
          <w:rFonts w:ascii="宋体" w:hAnsi="宋体" w:eastAsia="宋体" w:cs="宋体"/>
          <w:color w:val="000"/>
          <w:sz w:val="28"/>
          <w:szCs w:val="28"/>
        </w:rPr>
        <w:t xml:space="preserve">一、需要长期加大对医院感染相关知识的培训，使院感的预防深入人心；</w:t>
      </w:r>
    </w:p>
    <w:p>
      <w:pPr>
        <w:ind w:left="0" w:right="0" w:firstLine="560"/>
        <w:spacing w:before="450" w:after="450" w:line="312" w:lineRule="auto"/>
      </w:pPr>
      <w:r>
        <w:rPr>
          <w:rFonts w:ascii="宋体" w:hAnsi="宋体" w:eastAsia="宋体" w:cs="宋体"/>
          <w:color w:val="000"/>
          <w:sz w:val="28"/>
          <w:szCs w:val="28"/>
        </w:rPr>
        <w:t xml:space="preserve">二、临床科室人员须严格诊疗过程，坚持体格检查与实验室检查并重；</w:t>
      </w:r>
    </w:p>
    <w:p>
      <w:pPr>
        <w:ind w:left="0" w:right="0" w:firstLine="560"/>
        <w:spacing w:before="450" w:after="450" w:line="312" w:lineRule="auto"/>
      </w:pPr>
      <w:r>
        <w:rPr>
          <w:rFonts w:ascii="宋体" w:hAnsi="宋体" w:eastAsia="宋体" w:cs="宋体"/>
          <w:color w:val="000"/>
          <w:sz w:val="28"/>
          <w:szCs w:val="28"/>
        </w:rPr>
        <w:t xml:space="preserve">三、重点科室和重点人员须加强相关法律法规及诊疗操作的学习。</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医疗保障工作总结20_10</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_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医疗保障工作总结20_11</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医疗保障工作总结20_12</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医疗保障工作总结20_13</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全县有建档立卡贫困人口22285人，按政策个人缴费部分由政府全额资助。20_年建档立卡贫困人口参保人数是22285人，参保率为100%。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截止9月30日，20_年门诊特殊慢性病经组织专家组鉴定了13次，与卫健部门配合乡镇集中现场鉴定了13次，总共鉴定通过了1808人，其中建档立卡贫困患者鉴定通过861人。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20_年1月至9月30日适配867人。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20_年1月至9月30日救助2766人次，救助金额万元。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医疗保障工作总结20_14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医疗保障局于xxxx年x月x日正式挂牌组建成立，机关内设x个行政股室，下设x个医疗保险服务中心，现有在编在职人员xx名。截至目前，协议管理定点医药机构xxx家，数量占全市定点医药机构总数的xx%。截止xx月xx日，xxxx年全区参保总人口万人，城镇职工基本医疗保险收入合万元，支出万元；城乡居民基本医疗保险基金收入万元，支出万元。基金滚存结余万元。向上争取资金到位资金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xxx人次，门诊支付xxxxxx人次，定点药店划卡结算xxx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x家协议管理定点医药机构全覆盖检查，发现问题率xx%，可停机处理率xx%。截止目前，共查处违法违规定点医药机构xxx家，停机整改xxx家，解除协议xx家，移送司法机关x家。处罚金额高达xxx余万元，追回基金实际到账x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xx年基本医疗保险总额实施方案》（xx医保发xx号）《x市医疗保障局关于做好xxxx年度基本医疗保险总额控制年中调整工作的通知》（xx医保办xx号）文件精神，xxxx年市医保局下达xx区基本医疗保险总额控制指标万元，其中：城镇职工医疗保险万元；城乡居民住院万元；城乡居民门诊统筹万元。xxxx年我区实施总额控制的定点医疗机构，城乡职工住院和城乡居民住院xx家；城乡居民门诊统筹的xx家。依据要求结合实际，全区下达城镇职工住院医保基金万元，城乡居民门诊统筹基金万元，城乡居民住院总控指标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xxx人次，救助金额累计万元；通过社会保障卡“一卡通”系统发放医疗救助xxx人次，金额累计万元；医疗救助建档立卡贫困对象xxx人次，金额累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xx人次，倾斜支付万元，医保+大病保险支付万元；门诊慢性病结算xxx人次，医保报销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xx余人次。x月底清算数据显示，我区参保人员异地就医直接结算xxxxx人次，指导市人民医院等五家医疗机构结算异地来xx住院xxxx人次，异地就医在院结算率显著提升；开通xx家定点医药机构（含x家三级医院门诊、xx家定点药店）为省内异地个人账户划卡结算xxxxx人次，发生金额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2025-08-07T21:29:54+08:00</dcterms:created>
  <dcterms:modified xsi:type="dcterms:W3CDTF">2025-08-07T21:29:54+08:00</dcterms:modified>
</cp:coreProperties>
</file>

<file path=docProps/custom.xml><?xml version="1.0" encoding="utf-8"?>
<Properties xmlns="http://schemas.openxmlformats.org/officeDocument/2006/custom-properties" xmlns:vt="http://schemas.openxmlformats.org/officeDocument/2006/docPropsVTypes"/>
</file>