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202_乱占耕地工作总结(28篇)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乱占耕地工作总结1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图斑,公共服务类3个图斑,住宅类5个图斑,截止9月份已整治图斑3宗，其中住宅类1宗、产业类0宗、公共服务类2宗。在前期扎实摸排、巡查、整改的基础上，我镇农村乱占耕地建房问题整治工作依然坚持“零容忍”态度，坚决遏制新增乱占耕地建房行为。一是建立党委领导、政府负责、各村（居）委员会、镇属各单位协同、公众参与、上下联动的耕地保护工作责任机制，靠实政府耕地保护第一责任人的责任，建立健全规则明晰、严保严管、责任追究的耕地保护监督机制。二是加大宣传引导，营造氛围、建立台账。提升群众对乱占耕地建房整治政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一是监督执法力度不够。有的村农户与农户之间相距甚远，镇村干部往往难以对所有农户进行监督，许多农户修完房屋也未被镇村干部发现，导致只能使用“以罚代批”、“以罚代法”的方式进行管理。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政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执法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政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执法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3.强化执法队伍建设，增强巡查执法力度，镇上建立综合执法队，村级成立巡查队，定期开展巡查排，对农村占用耕地建房行为做到发现一起，制止一起。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20_乱占耕地工作总结2</w:t>
      </w:r>
    </w:p>
    <w:p>
      <w:pPr>
        <w:ind w:left="0" w:right="0" w:firstLine="560"/>
        <w:spacing w:before="450" w:after="450" w:line="312" w:lineRule="auto"/>
      </w:pPr>
      <w:r>
        <w:rPr>
          <w:rFonts w:ascii="宋体" w:hAnsi="宋体" w:eastAsia="宋体" w:cs="宋体"/>
          <w:color w:val="000"/>
          <w:sz w:val="28"/>
          <w:szCs w:val="28"/>
        </w:rPr>
        <w:t xml:space="preserve">某某乡农村乱占耕地建房问题整治工作情况报告范文和驻村干部带队负责，深入各村（居）进行全面排查，以组为单位，采集各村组的房屋现状整体图片和视频并及时建立台账，以铁的决心、铁的手腕，强化责任担当，进一步压实责任、形成合力，坚决做到排查整治“零死角”。按照“八项问题”的内容，我乡辖区内共排查房屋约3608栋未办理宅基地批准书和乡村建设规划许可证，下发砂石厂规范发放砂石通知书1户，对全乡范围内正在修建的80栋住房，建筑面积约9850㎡、用地面积约4330㎡，已全部摸排建立台账，并对该80栋房屋现状进行图片和视频采集、下发停建告知书和喷绘叫停。四、加大巡查力度，严格控制增量。我乡成立以宋安兴同志为组长、陈德龙、张义权同志为组员的专人巡查小组，负责巡查乡辖区内农村乱占耕地建房情况，对发现违建的，制止并发放停止违法行为通知书，对未批先建的农户坚决予以停工限期整改，对整改不到位的坚决予以限期拆除，同时深入农户讲解农村乱占耕地建房相关政策，提高农户知晓率，达到增量控制的效果。</w:t>
      </w:r>
    </w:p>
    <w:p>
      <w:pPr>
        <w:ind w:left="0" w:right="0" w:firstLine="560"/>
        <w:spacing w:before="450" w:after="450" w:line="312" w:lineRule="auto"/>
      </w:pPr>
      <w:r>
        <w:rPr>
          <w:rFonts w:ascii="宋体" w:hAnsi="宋体" w:eastAsia="宋体" w:cs="宋体"/>
          <w:color w:val="000"/>
          <w:sz w:val="28"/>
          <w:szCs w:val="28"/>
        </w:rPr>
        <w:t xml:space="preserve">下一步我乡将加强宣传力度，建立健全长效监管机制，及时组建成立乡、村、组三级监管队伍，加强日常巡查监管。对日常巡查和排查中发现的问题，及时制止并发放停止违法行为通知书，对未批先建的农户坚决予以停工限期整改，对整改不到位的坚决予以限期拆除、恢复原貌，严格分类别、按程序依法依规快速有效开展整治工作。</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20_乱占耕地工作总结3</w:t>
      </w:r>
    </w:p>
    <w:p>
      <w:pPr>
        <w:ind w:left="0" w:right="0" w:firstLine="560"/>
        <w:spacing w:before="450" w:after="450" w:line="312" w:lineRule="auto"/>
      </w:pPr>
      <w:r>
        <w:rPr>
          <w:rFonts w:ascii="宋体" w:hAnsi="宋体" w:eastAsia="宋体" w:cs="宋体"/>
          <w:color w:val="000"/>
          <w:sz w:val="28"/>
          <w:szCs w:val="28"/>
        </w:rPr>
        <w:t xml:space="preserve">&gt;一、耕地保护（基本农田保护）落实情况</w:t>
      </w:r>
    </w:p>
    <w:p>
      <w:pPr>
        <w:ind w:left="0" w:right="0" w:firstLine="560"/>
        <w:spacing w:before="450" w:after="450" w:line="312" w:lineRule="auto"/>
      </w:pPr>
      <w:r>
        <w:rPr>
          <w:rFonts w:ascii="宋体" w:hAnsi="宋体" w:eastAsia="宋体" w:cs="宋体"/>
          <w:color w:val="000"/>
          <w:sz w:val="28"/>
          <w:szCs w:val="28"/>
        </w:rPr>
        <w:t xml:space="preserve">根据20_年度土地变更调查显示，全县土地总面积为平方公里，农用地公顷（万亩），其中耕地 公顷（万亩），水田公顷（万亩），旱土公顷（万亩）占；建设用地公顷（万亩），占；未利用地公顷（万亩），占。</w:t>
      </w:r>
    </w:p>
    <w:p>
      <w:pPr>
        <w:ind w:left="0" w:right="0" w:firstLine="560"/>
        <w:spacing w:before="450" w:after="450" w:line="312" w:lineRule="auto"/>
      </w:pPr>
      <w:r>
        <w:rPr>
          <w:rFonts w:ascii="宋体" w:hAnsi="宋体" w:eastAsia="宋体" w:cs="宋体"/>
          <w:color w:val="000"/>
          <w:sz w:val="28"/>
          <w:szCs w:val="28"/>
        </w:rPr>
        <w:t xml:space="preserve">根据省国土资源厅关于印发＜＜湖南省耕地保有量和基本农田保护面积指标分解表＞＞的通知（湘国土资发【20_】）60号文件精神，市政府与我县签订耕地保护目标管理责任书(20_-20_年)，明确我县耕地保有量不少于33980公顷（万亩），基本农田保护面积不少于29250公顷（万亩）。我县在土地利用总体规划（20_-20xx年）（20_年修订版）数据库中落实耕地保有量33980公顷（万亩）以上，落实划定的基本农田面积为29250公顷（万亩），达到了耕地保护目标，完成了基本农田保护任务。基本农田主要分布在鲤鱼塘镇、柏林镇、太和镇、金龟镇、黄泥镇、便江街道、湘阴渡街道、高亭司镇、马田镇等乡镇。县与乡镇，乡镇（街道）与村层层签订了耕地保护责任状，纳入县政府对各乡镇年终考核，发放了保护责任卡，保护落实了耕地保护的责任。我县将面积小于15亩的零星分散耕地和坡度大于25度耕地全部划出永久基本农田，实现了划定后全域永久基本农田全面优化，划定耕地保护红线，界定了城镇和开发区及工业园的发展边界，并加强与生态红线划定、土地利用总体规划调整完善对接，确保永久基本农田布局合理，基本农田集中连片程度进一步提高，划定质量进一步提升。全县分两次共设立基本农田保护标志牌92块，基本农田保护界桩600个，绝大部分保护完好。</w:t>
      </w:r>
    </w:p>
    <w:p>
      <w:pPr>
        <w:ind w:left="0" w:right="0" w:firstLine="560"/>
        <w:spacing w:before="450" w:after="450" w:line="312" w:lineRule="auto"/>
      </w:pPr>
      <w:r>
        <w:rPr>
          <w:rFonts w:ascii="宋体" w:hAnsi="宋体" w:eastAsia="宋体" w:cs="宋体"/>
          <w:color w:val="000"/>
          <w:sz w:val="28"/>
          <w:szCs w:val="28"/>
        </w:rPr>
        <w:t xml:space="preserve">&gt;二、占补平衡制度落实和提高耕地质量的情况</w:t>
      </w:r>
    </w:p>
    <w:p>
      <w:pPr>
        <w:ind w:left="0" w:right="0" w:firstLine="560"/>
        <w:spacing w:before="450" w:after="450" w:line="312" w:lineRule="auto"/>
      </w:pPr>
      <w:r>
        <w:rPr>
          <w:rFonts w:ascii="宋体" w:hAnsi="宋体" w:eastAsia="宋体" w:cs="宋体"/>
          <w:color w:val="000"/>
          <w:sz w:val="28"/>
          <w:szCs w:val="28"/>
        </w:rPr>
        <w:t xml:space="preserve">1、自从耕地占补平衡制度实施以来，我县所有建设用地项目占用耕地都实行了“占一补一”。 我县历年来报省、市人民政府批准建设用地均在我县储备耕地指标中进行了抵扣，实现了耕地占补平衡，确保全县耕地面积不减少，质量不降低。</w:t>
      </w:r>
    </w:p>
    <w:p>
      <w:pPr>
        <w:ind w:left="0" w:right="0" w:firstLine="560"/>
        <w:spacing w:before="450" w:after="450" w:line="312" w:lineRule="auto"/>
      </w:pPr>
      <w:r>
        <w:rPr>
          <w:rFonts w:ascii="宋体" w:hAnsi="宋体" w:eastAsia="宋体" w:cs="宋体"/>
          <w:color w:val="000"/>
          <w:sz w:val="28"/>
          <w:szCs w:val="28"/>
        </w:rPr>
        <w:t xml:space="preserve">2、我县历来重视提高耕地质量，大力推进高标准基本农田建设、“旱改水”项目、土地开发项目、增减挂钩项目。20_年我县争取了全省农村土地整治连片示范县项目，项目实施整治总面积10万亩，总投资亿，项目分三期实施，均完成施工和验收。我局正在组织实施高亭司镇高亭村、儒林村农村土地整治项目、便江街道文洞村农村土地整治项目、柏林镇洞口村农村土地整治项目，实施总面积800公顷，总投资1620万元。20_年度完成了20_年度增减挂钩项目和20_年第一期增减挂钩项目，项目建设规模公顷，新增农用地公顷（水田公顷、旱地公顷）。</w:t>
      </w:r>
    </w:p>
    <w:p>
      <w:pPr>
        <w:ind w:left="0" w:right="0" w:firstLine="560"/>
        <w:spacing w:before="450" w:after="450" w:line="312" w:lineRule="auto"/>
      </w:pPr>
      <w:r>
        <w:rPr>
          <w:rFonts w:ascii="宋体" w:hAnsi="宋体" w:eastAsia="宋体" w:cs="宋体"/>
          <w:color w:val="000"/>
          <w:sz w:val="28"/>
          <w:szCs w:val="28"/>
        </w:rPr>
        <w:t xml:space="preserve">20xx年已经完成4个省、县投资土地开发项目施工和市局复核验收，正在进行指标确认报备，项目新增耕地1076亩，其中水田575亩，旱501亩。</w:t>
      </w:r>
    </w:p>
    <w:p>
      <w:pPr>
        <w:ind w:left="0" w:right="0" w:firstLine="560"/>
        <w:spacing w:before="450" w:after="450" w:line="312" w:lineRule="auto"/>
      </w:pPr>
      <w:r>
        <w:rPr>
          <w:rFonts w:ascii="宋体" w:hAnsi="宋体" w:eastAsia="宋体" w:cs="宋体"/>
          <w:color w:val="000"/>
          <w:sz w:val="28"/>
          <w:szCs w:val="28"/>
        </w:rPr>
        <w:t xml:space="preserve">拟建三个旱改水项目，建设规模公顷，总投资万元，预计新增水田面积42公顷，涉及马田镇水源村、悦来镇鸦鹊村、柏林镇金盆村。</w:t>
      </w:r>
    </w:p>
    <w:p>
      <w:pPr>
        <w:ind w:left="0" w:right="0" w:firstLine="560"/>
        <w:spacing w:before="450" w:after="450" w:line="312" w:lineRule="auto"/>
      </w:pPr>
      <w:r>
        <w:rPr>
          <w:rFonts w:ascii="宋体" w:hAnsi="宋体" w:eastAsia="宋体" w:cs="宋体"/>
          <w:color w:val="000"/>
          <w:sz w:val="28"/>
          <w:szCs w:val="28"/>
        </w:rPr>
        <w:t xml:space="preserve">历年来，我县实施农村土地整治面积超过20万亩，全县耕地质量有明显提高。</w:t>
      </w:r>
    </w:p>
    <w:p>
      <w:pPr>
        <w:ind w:left="0" w:right="0" w:firstLine="560"/>
        <w:spacing w:before="450" w:after="450" w:line="312" w:lineRule="auto"/>
      </w:pPr>
      <w:r>
        <w:rPr>
          <w:rFonts w:ascii="宋体" w:hAnsi="宋体" w:eastAsia="宋体" w:cs="宋体"/>
          <w:color w:val="000"/>
          <w:sz w:val="28"/>
          <w:szCs w:val="28"/>
        </w:rPr>
        <w:t xml:space="preserve">&gt;三、耕地保护工作中存在的困难</w:t>
      </w:r>
    </w:p>
    <w:p>
      <w:pPr>
        <w:ind w:left="0" w:right="0" w:firstLine="560"/>
        <w:spacing w:before="450" w:after="450" w:line="312" w:lineRule="auto"/>
      </w:pPr>
      <w:r>
        <w:rPr>
          <w:rFonts w:ascii="宋体" w:hAnsi="宋体" w:eastAsia="宋体" w:cs="宋体"/>
          <w:color w:val="000"/>
          <w:sz w:val="28"/>
          <w:szCs w:val="28"/>
        </w:rPr>
        <w:t xml:space="preserve">1、耕地保护法律意识不强。近年来，国家和省颁布了一系列关于耕地保护的法律法规，制定了最为严格的耕地保护制度。但是，在具体的耕地保护工作中，部分群众法律意识淡薄，认为土地是自己的，想搭就搭，想建就建，造成违法占用耕地；有个别地方还存在非法占用基本农田的行为。我国一直以来实行最严格的土地管理制度，“十分珍惜、合理利用土地和切实保护耕地”的基本国策已深入人心。但是在以往的耕地保护工作中，只是看重耕地数量的保护，对质量的认识还不够，直接导致了“占优补次”、用养失调等诸多耕地质量问题的出现，还存在部门在保护耕地方面形成“合力”不够情况。</w:t>
      </w:r>
    </w:p>
    <w:p>
      <w:pPr>
        <w:ind w:left="0" w:right="0" w:firstLine="560"/>
        <w:spacing w:before="450" w:after="450" w:line="312" w:lineRule="auto"/>
      </w:pPr>
      <w:r>
        <w:rPr>
          <w:rFonts w:ascii="宋体" w:hAnsi="宋体" w:eastAsia="宋体" w:cs="宋体"/>
          <w:color w:val="000"/>
          <w:sz w:val="28"/>
          <w:szCs w:val="28"/>
        </w:rPr>
        <w:t xml:space="preserve">2、我县建设项目用地需求大，不可避免要占用一定数量的耕地，耕地保护压力大。综合20_-20_年我县建设项目占用耕地需求，每年耕地占补需求约 600 亩，并且绝大部分是占用水田。全县耕地后备资源不足，特别是优质耕地资源极少，来源单一，耕地占补平衡的压力大。根据20_年永兴县耕地后备资源调查成果，我县耕地后备资源呈现“总体有限、优等地少、灌溉条件差、分布零散”的特点。由耕地后备资源质量等级面积汇总表的数据可知，我县耕地后备资源总计亩，占全县土地总面积的。优质耕地资源极少，质量等级为“一等地”的仅308亩，占耕地后备资源总量的； 根据二调调减耕地成果，我县二调调减图斑适合开发水田面积6012亩，连片面积在50亩以上的仅3块，且整体分布零散，地理位置偏僻，交通不便，很大部分已退耕还林或实行农业结构调整。由于生态公益林划定和高铁及主要交通道路两箱可视范围都不允许开发的原因，部分纳入耕地后备资源的林地难以实施土地开发，耕地后备资源极为有限，且建设项目占用耕地要求“占优补优，占水田补水田”，我县耕地占补平衡压力大，难以为继。</w:t>
      </w:r>
    </w:p>
    <w:p>
      <w:pPr>
        <w:ind w:left="0" w:right="0" w:firstLine="560"/>
        <w:spacing w:before="450" w:after="450" w:line="312" w:lineRule="auto"/>
      </w:pPr>
      <w:r>
        <w:rPr>
          <w:rFonts w:ascii="宋体" w:hAnsi="宋体" w:eastAsia="宋体" w:cs="宋体"/>
          <w:color w:val="000"/>
          <w:sz w:val="28"/>
          <w:szCs w:val="28"/>
        </w:rPr>
        <w:t xml:space="preserve">3、旱改水项目选址立项难</w:t>
      </w:r>
    </w:p>
    <w:p>
      <w:pPr>
        <w:ind w:left="0" w:right="0" w:firstLine="560"/>
        <w:spacing w:before="450" w:after="450" w:line="312" w:lineRule="auto"/>
      </w:pPr>
      <w:r>
        <w:rPr>
          <w:rFonts w:ascii="宋体" w:hAnsi="宋体" w:eastAsia="宋体" w:cs="宋体"/>
          <w:color w:val="000"/>
          <w:sz w:val="28"/>
          <w:szCs w:val="28"/>
        </w:rPr>
        <w:t xml:space="preserve">根据二调显示，我县旱土面积10万亩，除去15度以上、耕作层50cm以下、退耕还林、水源无保障等，实际旱改水资源不足1万亩，且分布零散，难以实施规模化改造。目前我局正在积极组织旱改水项目选址立项工作。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开展深入持久的宣传，提高广大干部群众保护耕地的意识。通过多种形式广泛宣传我国国情国策、自然资源部关于基本农田“五不准”等土地管理法律法规。充分利用广播、电视、报纸等媒介开展立体的、全方位的政策宣传，做到家喻户晓、妇孺皆知，增强人民群众保护基本农田的自觉性、主动性。重点做好“”土地日宣传工作，增强全县广大人民群众保护耕地法律意识。</w:t>
      </w:r>
    </w:p>
    <w:p>
      <w:pPr>
        <w:ind w:left="0" w:right="0" w:firstLine="560"/>
        <w:spacing w:before="450" w:after="450" w:line="312" w:lineRule="auto"/>
      </w:pPr>
      <w:r>
        <w:rPr>
          <w:rFonts w:ascii="宋体" w:hAnsi="宋体" w:eastAsia="宋体" w:cs="宋体"/>
          <w:color w:val="000"/>
          <w:sz w:val="28"/>
          <w:szCs w:val="28"/>
        </w:rPr>
        <w:t xml:space="preserve">2、强化土地规划的引领作用，严把建设项目规划选址“关口”，做到建设项目尽量少占耕地或者不占耕地，占劣不占优，从源头上控制非农建设占用耕地。</w:t>
      </w:r>
    </w:p>
    <w:p>
      <w:pPr>
        <w:ind w:left="0" w:right="0" w:firstLine="560"/>
        <w:spacing w:before="450" w:after="450" w:line="312" w:lineRule="auto"/>
      </w:pPr>
      <w:r>
        <w:rPr>
          <w:rFonts w:ascii="宋体" w:hAnsi="宋体" w:eastAsia="宋体" w:cs="宋体"/>
          <w:color w:val="000"/>
          <w:sz w:val="28"/>
          <w:szCs w:val="28"/>
        </w:rPr>
        <w:t xml:space="preserve">3、结合国家年度卫片执法检查，加大对违法用地查处的力度。对破坏耕地，特别是破坏基本农田的违法行为从严查加大巡查力度，严格落实基本农田“五不准”的规定。对于圈占、破坏基本农田的行为，从严从快查处，进行曝光，切实起到震慑警示的作用，进一步落实执法监察责任制度。</w:t>
      </w:r>
    </w:p>
    <w:p>
      <w:pPr>
        <w:ind w:left="0" w:right="0" w:firstLine="560"/>
        <w:spacing w:before="450" w:after="450" w:line="312" w:lineRule="auto"/>
      </w:pPr>
      <w:r>
        <w:rPr>
          <w:rFonts w:ascii="宋体" w:hAnsi="宋体" w:eastAsia="宋体" w:cs="宋体"/>
          <w:color w:val="000"/>
          <w:sz w:val="28"/>
          <w:szCs w:val="28"/>
        </w:rPr>
        <w:t xml:space="preserve">4、促进土地节约集约利用，保障耕地占补平衡。在保障经济发展正常用地需求的前提下，严格执行用地标准，充分挖掘现有建设用地潜力，提高土地集约利用水平，合理控制建设用地规模增长，就要转变城镇建设用地思路和观念，由外延扩展转为内部挖潜，在搞好旧城改造，在盘活存量土地上下功夫，严格控制城乡建设用地规模，保护耕地。</w:t>
      </w:r>
    </w:p>
    <w:p>
      <w:pPr>
        <w:ind w:left="0" w:right="0" w:firstLine="560"/>
        <w:spacing w:before="450" w:after="450" w:line="312" w:lineRule="auto"/>
      </w:pPr>
      <w:r>
        <w:rPr>
          <w:rFonts w:ascii="宋体" w:hAnsi="宋体" w:eastAsia="宋体" w:cs="宋体"/>
          <w:color w:val="000"/>
          <w:sz w:val="28"/>
          <w:szCs w:val="28"/>
        </w:rPr>
        <w:t xml:space="preserve">5、进一步加强土地开发项目、城乡建设用地增减挂钩项目、“旱改水”项目的实施工作。适度开发耕地后备资源，将低效残次林地、低丘岗地改造为优质耕地。加强对废弃地的复垦和农村居民点的整理，结合易地扶贫搬迁实施“空心村”改造等项目。大力推进对田、水、路、林、村等实行综合整治，改善生产生活条件，增加可利用土地面积和有效耕地面积，提高土地利用率和产出率。</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20_乱占耕地工作总结4</w:t>
      </w:r>
    </w:p>
    <w:p>
      <w:pPr>
        <w:ind w:left="0" w:right="0" w:firstLine="560"/>
        <w:spacing w:before="450" w:after="450" w:line="312" w:lineRule="auto"/>
      </w:pPr>
      <w:r>
        <w:rPr>
          <w:rFonts w:ascii="宋体" w:hAnsi="宋体" w:eastAsia="宋体" w:cs="宋体"/>
          <w:color w:val="000"/>
          <w:sz w:val="28"/>
          <w:szCs w:val="28"/>
        </w:rPr>
        <w:t xml:space="preserve">20_年1月12日，自治区自然资源厅召开了违法违规占用耕地重点问题视频推进会。会上对20xx年违法违规占用耕地专项整改工作做了部署。要求各盟市务必于20_年1月15日整改率达到90%，于1月25日全部完成整改。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执法、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20_乱占耕地工作总结5</w:t>
      </w:r>
    </w:p>
    <w:p>
      <w:pPr>
        <w:ind w:left="0" w:right="0" w:firstLine="560"/>
        <w:spacing w:before="450" w:after="450" w:line="312" w:lineRule="auto"/>
      </w:pPr>
      <w:r>
        <w:rPr>
          <w:rFonts w:ascii="宋体" w:hAnsi="宋体" w:eastAsia="宋体" w:cs="宋体"/>
          <w:color w:val="000"/>
          <w:sz w:val="28"/>
          <w:szCs w:val="28"/>
        </w:rPr>
        <w:t xml:space="preserve">为进一步做好全市自建房安全专项整治工作，巩固前期阶段性成果，11月15日，市住建局召开全市自建房安全专项整治工作推进会议，市住建局党组成员、副局长、二级调研员熊珂安同志主持会议并讲话，市自建房安全专项整治工作领导小组工作专班各成员单位、专班各工作组全体人员参加会议。</w:t>
      </w:r>
    </w:p>
    <w:p>
      <w:pPr>
        <w:ind w:left="0" w:right="0" w:firstLine="560"/>
        <w:spacing w:before="450" w:after="450" w:line="312" w:lineRule="auto"/>
      </w:pPr>
      <w:r>
        <w:rPr>
          <w:rFonts w:ascii="宋体" w:hAnsi="宋体" w:eastAsia="宋体" w:cs="宋体"/>
          <w:color w:val="000"/>
          <w:sz w:val="28"/>
          <w:szCs w:val="28"/>
        </w:rPr>
        <w:t xml:space="preserve">会上，市供热和住房保障中心副主任杨锦囡同志传达了《关于全市自建房安全专项整治工作情况的通报》，市住建局四级调研员刘剑同志传达了《关于进一步加强督导调度全市自建房安全整治工作的通知》。</w:t>
      </w:r>
    </w:p>
    <w:p>
      <w:pPr>
        <w:ind w:left="0" w:right="0" w:firstLine="560"/>
        <w:spacing w:before="450" w:after="450" w:line="312" w:lineRule="auto"/>
      </w:pPr>
      <w:r>
        <w:rPr>
          <w:rFonts w:ascii="宋体" w:hAnsi="宋体" w:eastAsia="宋体" w:cs="宋体"/>
          <w:color w:val="000"/>
          <w:sz w:val="28"/>
          <w:szCs w:val="28"/>
        </w:rPr>
        <w:t xml:space="preserve">会议指出，做好自建房安全整治工作事关人民群众生命财产安全，事关经济社会和谐发展，事关群众获得感、安全感、幸福感的切实提升，各领导小组成员单位及自建房工作专班各工作小组要以“时时放心不下”的责任感“一刻都不能耽误”的紧迫感，落实好相关决策部署，将自建房安全整治工作抓实、抓好、抓到位。</w:t>
      </w:r>
    </w:p>
    <w:p>
      <w:pPr>
        <w:ind w:left="0" w:right="0" w:firstLine="560"/>
        <w:spacing w:before="450" w:after="450" w:line="312" w:lineRule="auto"/>
      </w:pPr>
      <w:r>
        <w:rPr>
          <w:rFonts w:ascii="宋体" w:hAnsi="宋体" w:eastAsia="宋体" w:cs="宋体"/>
          <w:color w:val="000"/>
          <w:sz w:val="28"/>
          <w:szCs w:val="28"/>
        </w:rPr>
        <w:t xml:space="preserve">会议要求，一提高政治站位。树牢“两个至上”理念，强化红线意识和底线思维，在对前期工作开展情况进行量化总结的基础上，以问题为导向，及时整改完善。二细化职责分工。进一步明晰六大工作组的职责划分，同时要求领导小组各成员单位及时制定详实可行的工作计划，专班各工作小组及时细化工作内容和指标，并定期将工作开展情况向专班进行汇报。三完善工作制度。细化工作会议、调度通报、督导检查、沟通联系等制度，让自建房安全整治工作有章可循、有规可依。</w:t>
      </w:r>
    </w:p>
    <w:p>
      <w:pPr>
        <w:ind w:left="0" w:right="0" w:firstLine="560"/>
        <w:spacing w:before="450" w:after="450" w:line="312" w:lineRule="auto"/>
      </w:pPr>
      <w:r>
        <w:rPr>
          <w:rFonts w:ascii="宋体" w:hAnsi="宋体" w:eastAsia="宋体" w:cs="宋体"/>
          <w:color w:val="000"/>
          <w:sz w:val="28"/>
          <w:szCs w:val="28"/>
        </w:rPr>
        <w:t xml:space="preserve">会议强调，自建房安全专项整治是落实“发展要安全”的一项重大政治任务，也是最贴近群众的民生工程，必须要压实三方责任。一是压实领导小组各成员单位督导责任，二是压实专班各工作小组履职责任，三是压实部门监管及包保督导责任。各相关单位、科室要继续卯足劲、加油干，久久为功，以更强担当、更大力度、更实举措扎实推进自建房安全整治工作，坚决守住自建房安全底线。</w:t>
      </w:r>
    </w:p>
    <w:p>
      <w:pPr>
        <w:ind w:left="0" w:right="0" w:firstLine="560"/>
        <w:spacing w:before="450" w:after="450" w:line="312" w:lineRule="auto"/>
      </w:pPr>
      <w:r>
        <w:rPr>
          <w:rFonts w:ascii="宋体" w:hAnsi="宋体" w:eastAsia="宋体" w:cs="宋体"/>
          <w:color w:val="000"/>
          <w:sz w:val="28"/>
          <w:szCs w:val="28"/>
        </w:rPr>
        <w:t xml:space="preserve">&gt;一、整治重点</w:t>
      </w:r>
    </w:p>
    <w:p>
      <w:pPr>
        <w:ind w:left="0" w:right="0" w:firstLine="560"/>
        <w:spacing w:before="450" w:after="450" w:line="312" w:lineRule="auto"/>
      </w:pPr>
      <w:r>
        <w:rPr>
          <w:rFonts w:ascii="宋体" w:hAnsi="宋体" w:eastAsia="宋体" w:cs="宋体"/>
          <w:color w:val="000"/>
          <w:sz w:val="28"/>
          <w:szCs w:val="28"/>
        </w:rPr>
        <w:t xml:space="preserve">（一）重点区域：城乡结合部、城中村、安置区、学校医院周边、工业园区、集贸市场、工矿区、商贸物流区、景区、库区、铁路国省道两侧、劳动密集型企业周边、在建大项目周边等重点区域涉及公共安全的自建房。</w:t>
      </w:r>
    </w:p>
    <w:p>
      <w:pPr>
        <w:ind w:left="0" w:right="0" w:firstLine="560"/>
        <w:spacing w:before="450" w:after="450" w:line="312" w:lineRule="auto"/>
      </w:pPr>
      <w:r>
        <w:rPr>
          <w:rFonts w:ascii="宋体" w:hAnsi="宋体" w:eastAsia="宋体" w:cs="宋体"/>
          <w:color w:val="000"/>
          <w:sz w:val="28"/>
          <w:szCs w:val="28"/>
        </w:rPr>
        <w:t xml:space="preserve">（二）重点场所：用于宾馆饭店、民宿、农家乐、民营商超、教育培训、厂房仓储、养老和儿童福利、交通场站、影院、酒吧、网吧、洗浴、棋牌室、文旅、医疗卫生、体育健身、宗教活动等人员密集场所的自建房。</w:t>
      </w:r>
    </w:p>
    <w:p>
      <w:pPr>
        <w:ind w:left="0" w:right="0" w:firstLine="560"/>
        <w:spacing w:before="450" w:after="450" w:line="312" w:lineRule="auto"/>
      </w:pPr>
      <w:r>
        <w:rPr>
          <w:rFonts w:ascii="宋体" w:hAnsi="宋体" w:eastAsia="宋体" w:cs="宋体"/>
          <w:color w:val="000"/>
          <w:sz w:val="28"/>
          <w:szCs w:val="28"/>
        </w:rPr>
        <w:t xml:space="preserve">（三）重点房屋：三层及以上或涉及十人以上，用于出租、经营、生产加工的自建房，以及擅自改变使用功能（含违规用于经营等情形），擅自改变结构和布局（含内部破坏承重墙等情形）、擅自加高加层以及对地下空间进行开挖等违规改扩建的自建房。</w:t>
      </w:r>
    </w:p>
    <w:p>
      <w:pPr>
        <w:ind w:left="0" w:right="0" w:firstLine="560"/>
        <w:spacing w:before="450" w:after="450" w:line="312" w:lineRule="auto"/>
      </w:pPr>
      <w:r>
        <w:rPr>
          <w:rFonts w:ascii="宋体" w:hAnsi="宋体" w:eastAsia="宋体" w:cs="宋体"/>
          <w:color w:val="000"/>
          <w:sz w:val="28"/>
          <w:szCs w:val="28"/>
        </w:rPr>
        <w:t xml:space="preserve">（四）重点问题：城市房屋建筑违法建设和违法违规审批专项清查中发现的违法改扩建、违规改变使用功能、存在重大结构安全隐患等用于生产经营、危及公共安全的房屋。</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按照“先急后缓、先大后小”的原则，坚持边排查、边整治，分步分类压茬推进。</w:t>
      </w:r>
    </w:p>
    <w:p>
      <w:pPr>
        <w:ind w:left="0" w:right="0" w:firstLine="560"/>
        <w:spacing w:before="450" w:after="450" w:line="312" w:lineRule="auto"/>
      </w:pPr>
      <w:r>
        <w:rPr>
          <w:rFonts w:ascii="宋体" w:hAnsi="宋体" w:eastAsia="宋体" w:cs="宋体"/>
          <w:color w:val="000"/>
          <w:sz w:val="28"/>
          <w:szCs w:val="28"/>
        </w:rPr>
        <w:t xml:space="preserve">（一）精准排查，摸清整治底数。一是各乡镇（街道）、县直相关部门要充分运用全国第一次自然灾害综合风险普查房屋建筑和市政设施调查、农村房屋安全隐患排查整治、城市房屋“两违”清查等工作成果，组织对本辖区、本行业经营性自建房开展拉网式、起底式排查，确保不漏一镇一村、一户一房，不留死角、不留盲区，建立经营性自建房底数台账，经房屋产权人（使用人、管理人）签字核实，做到“一楼一册、一户一档”。二是各乡镇（街道）、县直相关部门要聘请专业技术人员参与全方位排查，对房屋安全状况进行初判，对初判存在隐患的，并组织专业力量或委托第三方机构进行复核评估，建立隐患房屋台账。县里将组织专业力量进行不定期督导检查，对排查弄虚作假或整治不力的县直相关部门和乡镇（街道）严肃问责。</w:t>
      </w:r>
    </w:p>
    <w:p>
      <w:pPr>
        <w:ind w:left="0" w:right="0" w:firstLine="560"/>
        <w:spacing w:before="450" w:after="450" w:line="312" w:lineRule="auto"/>
      </w:pPr>
      <w:r>
        <w:rPr>
          <w:rFonts w:ascii="宋体" w:hAnsi="宋体" w:eastAsia="宋体" w:cs="宋体"/>
          <w:color w:val="000"/>
          <w:sz w:val="28"/>
          <w:szCs w:val="28"/>
        </w:rPr>
        <w:t xml:space="preserve">（二）立查立改，分类消除隐患。各乡镇（街道）、县直相关部门要建立经营性自建房整治台账，实行销号管理，整治完成一户、销号一户。一是对初判和复核评估中发现存在擅自加层、改变房屋结构和布局、开挖地下空间，以及无正式审批、无资质设计、无资质施工、无竣工验收等危及公共安全情形的经营性自建房，要列为急需重点整治对象，立即采取停止营业、撤离人员、封闭处置等管控措施，责令限期鉴定并尽快整治。二是对复核评估存在安全隐患的，责令产权人（使用人、管理人）立即委托技术服务机构进行鉴定，对拒不委托或15日内仍未委托鉴定的，责令停业，限期整改；对不采取整治措施擅自继续经营的，依法处置。三是鉴定为A、B级的经营性自建房，允许继续使用；鉴定为C级的，要采取维修加固措施消除隐患，经技术服务机构复核鉴定合格后继续使用；鉴定为D级的，要采取拆除、重建等工程措施消除隐患，隐患未彻底消除前不得继续使用。</w:t>
      </w:r>
    </w:p>
    <w:p>
      <w:pPr>
        <w:ind w:left="0" w:right="0" w:firstLine="560"/>
        <w:spacing w:before="450" w:after="450" w:line="312" w:lineRule="auto"/>
      </w:pPr>
      <w:r>
        <w:rPr>
          <w:rFonts w:ascii="宋体" w:hAnsi="宋体" w:eastAsia="宋体" w:cs="宋体"/>
          <w:color w:val="000"/>
          <w:sz w:val="28"/>
          <w:szCs w:val="28"/>
        </w:rPr>
        <w:t xml:space="preserve">（三）强化监管，严控增量风险。一是新建、改建、扩建自建房，必须严格履行法定建设程序，边审批、边设计、边施工的，要立即停止建设，按规定完善手续；改变自建房使用功能用于生产经营的，必须经过相关部门严格审批；改造为人员密集经营场所的，必须提供房屋安全鉴定报告。二是对随意加层、违法改扩建、擅自改变功能结构布局等违法行为，要坚持“零容忍、不姑息”，严重危及公共安全的，要行刑衔接、依法严惩，形成刚性约束。三是规范房屋鉴定机构及人员从业行为，实行评估、鉴定报告终身负责制，对出具虚假报告的依法追究责任。</w:t>
      </w:r>
    </w:p>
    <w:p>
      <w:pPr>
        <w:ind w:left="0" w:right="0" w:firstLine="560"/>
        <w:spacing w:before="450" w:after="450" w:line="312" w:lineRule="auto"/>
      </w:pPr>
      <w:r>
        <w:rPr>
          <w:rFonts w:ascii="宋体" w:hAnsi="宋体" w:eastAsia="宋体" w:cs="宋体"/>
          <w:color w:val="000"/>
          <w:sz w:val="28"/>
          <w:szCs w:val="28"/>
        </w:rPr>
        <w:t xml:space="preserve">（四）完善机制，巩固行动成果。一是要通过百日行动，对经营性自建房重大风险隐患全面彻底排查清楚，能够立即整改的，采取果断措施，彻底消除隐患；短时间内难以整改到位、涉及公共安全的，一律停用、封存，坚决杜绝重特大事故发生。二是要依托自然灾害风险普查房屋建筑调查系统，建立经营性自建房安全管理平台，实时归集排查整治数据，形成与空间地理信息相对应的数据库，实现房屋安全监管智能化、信息化，提高监管效能。三是要建立经营性自建房安全网格化动态管理机制，逐级细化管理片区，保障每个片区有专人负责、常态化巡查，及时发现和处置自建房安全问题。坚持群众立场，建立政府、村（居）、群众共商共治共管机制，充分考虑群众意愿和困难，合理解决群众诉求。总结提炼切实可行的好经验好做法，形成可推广、可复制的整治模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（一）加强组织领导。县里在城乡房屋整治和清查工作联席会议机制下，由住建局牵头，成立应急、公安、教育、农业农村、自然资源、城管、市场监管等部门参与的工作专班，统筹推进百日行动。</w:t>
      </w:r>
    </w:p>
    <w:p>
      <w:pPr>
        <w:ind w:left="0" w:right="0" w:firstLine="560"/>
        <w:spacing w:before="450" w:after="450" w:line="312" w:lineRule="auto"/>
      </w:pPr>
      <w:r>
        <w:rPr>
          <w:rFonts w:ascii="宋体" w:hAnsi="宋体" w:eastAsia="宋体" w:cs="宋体"/>
          <w:color w:val="000"/>
          <w:sz w:val="28"/>
          <w:szCs w:val="28"/>
        </w:rPr>
        <w:t xml:space="preserve">（二）明确责任分工。按照“三管三必须”、“谁拥有谁整治、谁使用谁整治、谁经营谁整治、谁管辖谁整治”和“谁主管谁负责、谁审批谁负责、谁监管谁负责”的原则，明确各部门责任分工。</w:t>
      </w:r>
    </w:p>
    <w:p>
      <w:pPr>
        <w:ind w:left="0" w:right="0" w:firstLine="560"/>
        <w:spacing w:before="450" w:after="450" w:line="312" w:lineRule="auto"/>
      </w:pPr>
      <w:r>
        <w:rPr>
          <w:rFonts w:ascii="宋体" w:hAnsi="宋体" w:eastAsia="宋体" w:cs="宋体"/>
          <w:color w:val="000"/>
          <w:sz w:val="28"/>
          <w:szCs w:val="28"/>
        </w:rPr>
        <w:t xml:space="preserve">（三）强化技术支撑。组建技术专家组，参与督导检查，指导排查整治，开展技术培训，研究解决疑难问题。广泛动员设计、施工、监理、检测鉴定、物业服务等专业力量，下沉一线参与排查整治工作。</w:t>
      </w:r>
    </w:p>
    <w:p>
      <w:pPr>
        <w:ind w:left="0" w:right="0" w:firstLine="560"/>
        <w:spacing w:before="450" w:after="450" w:line="312" w:lineRule="auto"/>
      </w:pPr>
      <w:r>
        <w:rPr>
          <w:rFonts w:ascii="宋体" w:hAnsi="宋体" w:eastAsia="宋体" w:cs="宋体"/>
          <w:color w:val="000"/>
          <w:sz w:val="28"/>
          <w:szCs w:val="28"/>
        </w:rPr>
        <w:t xml:space="preserve">下一步，我们将根据各位领导提出的意见建议，对实施方案进行修改完善，之后抓紧按程序印发实施。同时，将加快推进专项整治工作，加强督导指导、情况调度和业务服务，深入开展经营性自建房安全专项整治百日行动，做到重大安全隐患立即清理、一般性安全隐患及时处置、非法违法行为严厉打击，以实际行动捍卫我县房屋安全。</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20_乱占耕地工作总结6</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20_乱占耕地工作总结7</w:t>
      </w:r>
    </w:p>
    <w:p>
      <w:pPr>
        <w:ind w:left="0" w:right="0" w:firstLine="560"/>
        <w:spacing w:before="450" w:after="450" w:line="312" w:lineRule="auto"/>
      </w:pPr>
      <w:r>
        <w:rPr>
          <w:rFonts w:ascii="宋体" w:hAnsi="宋体" w:eastAsia="宋体" w:cs="宋体"/>
          <w:color w:val="000"/>
          <w:sz w:val="28"/>
          <w:szCs w:val="28"/>
        </w:rPr>
        <w:t xml:space="preserve">为认真贯彻落实好国家、省、市、区关于整治农村乱占耕地问题的决策部署，根据省、市、区各级制定的乱占耕地建房问题摸排方案的要求并结合我镇实际，我镇制定了《天龙镇农村乱占耕地建房问题摸排工作方案》。自摸排工作开展以来，我镇认真计划部署、积极组织动员、深入开展了摸排，摸排工作取得了阶段性进展。现将我镇农村乱占耕地建房摸排工作开展情况总结如下。</w:t>
      </w:r>
    </w:p>
    <w:p>
      <w:pPr>
        <w:ind w:left="0" w:right="0" w:firstLine="560"/>
        <w:spacing w:before="450" w:after="450" w:line="312" w:lineRule="auto"/>
      </w:pPr>
      <w:r>
        <w:rPr>
          <w:rFonts w:ascii="宋体" w:hAnsi="宋体" w:eastAsia="宋体" w:cs="宋体"/>
          <w:color w:val="000"/>
          <w:sz w:val="28"/>
          <w:szCs w:val="28"/>
        </w:rPr>
        <w:t xml:space="preserve">&gt;一、摸排工作方式方法</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宋体" w:hAnsi="宋体" w:eastAsia="宋体" w:cs="宋体"/>
          <w:color w:val="000"/>
          <w:sz w:val="28"/>
          <w:szCs w:val="28"/>
        </w:rPr>
        <w:t xml:space="preserve">（二）科学培训指导</w:t>
      </w:r>
    </w:p>
    <w:p>
      <w:pPr>
        <w:ind w:left="0" w:right="0" w:firstLine="560"/>
        <w:spacing w:before="450" w:after="450" w:line="312" w:lineRule="auto"/>
      </w:pPr>
      <w:r>
        <w:rPr>
          <w:rFonts w:ascii="宋体" w:hAnsi="宋体" w:eastAsia="宋体" w:cs="宋体"/>
          <w:color w:val="000"/>
          <w:sz w:val="28"/>
          <w:szCs w:val="28"/>
        </w:rPr>
        <w:t xml:space="preserve">为确保摸排工作的顺利开展，我镇精心组织召开了乱占耕地建房问题摸排数据采集系统操作培训会，对各村数据采集人员和相关业务实操人员进行了业务培训。镇农房办还通过具体入村培训，实地指导操作，印发培训学习课件资料等方式，让各村熟悉掌握摸排工作方法，确保了摸排工作的有序开展。</w:t>
      </w:r>
    </w:p>
    <w:p>
      <w:pPr>
        <w:ind w:left="0" w:right="0" w:firstLine="560"/>
        <w:spacing w:before="450" w:after="450" w:line="312" w:lineRule="auto"/>
      </w:pPr>
      <w:r>
        <w:rPr>
          <w:rFonts w:ascii="宋体" w:hAnsi="宋体" w:eastAsia="宋体" w:cs="宋体"/>
          <w:color w:val="000"/>
          <w:sz w:val="28"/>
          <w:szCs w:val="28"/>
        </w:rPr>
        <w:t xml:space="preserve">全面开展外业采集</w:t>
      </w:r>
    </w:p>
    <w:p>
      <w:pPr>
        <w:ind w:left="0" w:right="0" w:firstLine="560"/>
        <w:spacing w:before="450" w:after="450" w:line="312" w:lineRule="auto"/>
      </w:pPr>
      <w:r>
        <w:rPr>
          <w:rFonts w:ascii="宋体" w:hAnsi="宋体" w:eastAsia="宋体" w:cs="宋体"/>
          <w:color w:val="000"/>
          <w:sz w:val="28"/>
          <w:szCs w:val="28"/>
        </w:rPr>
        <w:t xml:space="preserve">在进行部署动员和业务培训后，我镇摸排工作全面铺开，全镇注册在线共70余名采集人员对上级下发图斑进行了详细深入的摸排，我镇充分将村级基层干部群众和驻村工作组人员发动起来参与到了数据采集工作中来。在镇村各级人员的联动配合下，数据采集工作得以顺利开展完成。</w:t>
      </w:r>
    </w:p>
    <w:p>
      <w:pPr>
        <w:ind w:left="0" w:right="0" w:firstLine="560"/>
        <w:spacing w:before="450" w:after="450" w:line="312" w:lineRule="auto"/>
      </w:pPr>
      <w:r>
        <w:rPr>
          <w:rFonts w:ascii="宋体" w:hAnsi="宋体" w:eastAsia="宋体" w:cs="宋体"/>
          <w:color w:val="000"/>
          <w:sz w:val="28"/>
          <w:szCs w:val="28"/>
        </w:rPr>
        <w:t xml:space="preserve">认真进行数据审核</w:t>
      </w:r>
    </w:p>
    <w:p>
      <w:pPr>
        <w:ind w:left="0" w:right="0" w:firstLine="560"/>
        <w:spacing w:before="450" w:after="450" w:line="312" w:lineRule="auto"/>
      </w:pPr>
      <w:r>
        <w:rPr>
          <w:rFonts w:ascii="宋体" w:hAnsi="宋体" w:eastAsia="宋体" w:cs="宋体"/>
          <w:color w:val="000"/>
          <w:sz w:val="28"/>
          <w:szCs w:val="28"/>
        </w:rPr>
        <w:t xml:space="preserve">在数据采集工作开展的同时，镇农房办后台信息管理人员同步对上传的信息数据进行了审核，镇农房办针对在审核过程中发现的问题和错误数据建立了问题台账并修订了数据复核指引，及时将问题反馈给各村采集人员进行数据更正和修改，以保证我镇外业采集数据的准确性和完整性。</w:t>
      </w:r>
    </w:p>
    <w:p>
      <w:pPr>
        <w:ind w:left="0" w:right="0" w:firstLine="560"/>
        <w:spacing w:before="450" w:after="450" w:line="312" w:lineRule="auto"/>
      </w:pPr>
      <w:r>
        <w:rPr>
          <w:rFonts w:ascii="宋体" w:hAnsi="宋体" w:eastAsia="宋体" w:cs="宋体"/>
          <w:color w:val="000"/>
          <w:sz w:val="28"/>
          <w:szCs w:val="28"/>
        </w:rPr>
        <w:t xml:space="preserve">（五）宣传政策法律法规</w:t>
      </w:r>
    </w:p>
    <w:p>
      <w:pPr>
        <w:ind w:left="0" w:right="0" w:firstLine="560"/>
        <w:spacing w:before="450" w:after="450" w:line="312" w:lineRule="auto"/>
      </w:pPr>
      <w:r>
        <w:rPr>
          <w:rFonts w:ascii="宋体" w:hAnsi="宋体" w:eastAsia="宋体" w:cs="宋体"/>
          <w:color w:val="000"/>
          <w:sz w:val="28"/>
          <w:szCs w:val="28"/>
        </w:rPr>
        <w:t xml:space="preserve">我镇通过粉刷宣传标语、张贴宣传海报、公示政策文件、微信朋友圈等新媒体媒介宣传的方式在全镇范围内广泛宣传耕地保护政策，确保政策法规宣传到位，加深了农民群众对政策的了解、增强了农民群众的法律法规意识。</w:t>
      </w:r>
    </w:p>
    <w:p>
      <w:pPr>
        <w:ind w:left="0" w:right="0" w:firstLine="560"/>
        <w:spacing w:before="450" w:after="450" w:line="312" w:lineRule="auto"/>
      </w:pPr>
      <w:r>
        <w:rPr>
          <w:rFonts w:ascii="宋体" w:hAnsi="宋体" w:eastAsia="宋体" w:cs="宋体"/>
          <w:color w:val="000"/>
          <w:sz w:val="28"/>
          <w:szCs w:val="28"/>
        </w:rPr>
        <w:t xml:space="preserve">&gt;二、摸排工作数据成果</w:t>
      </w:r>
    </w:p>
    <w:p>
      <w:pPr>
        <w:ind w:left="0" w:right="0" w:firstLine="560"/>
        <w:spacing w:before="450" w:after="450" w:line="312" w:lineRule="auto"/>
      </w:pPr>
      <w:r>
        <w:rPr>
          <w:rFonts w:ascii="宋体" w:hAnsi="宋体" w:eastAsia="宋体" w:cs="宋体"/>
          <w:color w:val="000"/>
          <w:sz w:val="28"/>
          <w:szCs w:val="28"/>
        </w:rPr>
        <w:t xml:space="preserve">我镇对9月25日省级下发图斑（红斑）和11月6日国家下发补增图斑（黄斑）进行了摸排，截至11月18日8时，天龙镇共完成数据录入上传4170条，其中住宅类单户数据3040条、住宅类多户数据24条、产业类数据235条、公共服务类数据115条、其它构筑物数据756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村民法律法规意识淡薄。政策法规宣传方式较为单一，宣传覆盖不太全面。源头管控力度不够，违法用地屡禁不止。</w:t>
      </w:r>
    </w:p>
    <w:p>
      <w:pPr>
        <w:ind w:left="0" w:right="0" w:firstLine="560"/>
        <w:spacing w:before="450" w:after="450" w:line="312" w:lineRule="auto"/>
      </w:pPr>
      <w:r>
        <w:rPr>
          <w:rFonts w:ascii="宋体" w:hAnsi="宋体" w:eastAsia="宋体" w:cs="宋体"/>
          <w:color w:val="000"/>
          <w:sz w:val="28"/>
          <w:szCs w:val="28"/>
        </w:rPr>
        <w:t xml:space="preserve">&gt;四、下一步工作打算、建议</w:t>
      </w:r>
    </w:p>
    <w:p>
      <w:pPr>
        <w:ind w:left="0" w:right="0" w:firstLine="560"/>
        <w:spacing w:before="450" w:after="450" w:line="312" w:lineRule="auto"/>
      </w:pPr>
      <w:r>
        <w:rPr>
          <w:rFonts w:ascii="宋体" w:hAnsi="宋体" w:eastAsia="宋体" w:cs="宋体"/>
          <w:color w:val="000"/>
          <w:sz w:val="28"/>
          <w:szCs w:val="28"/>
        </w:rPr>
        <w:t xml:space="preserve">（一）建立问题台账</w:t>
      </w:r>
    </w:p>
    <w:p>
      <w:pPr>
        <w:ind w:left="0" w:right="0" w:firstLine="560"/>
        <w:spacing w:before="450" w:after="450" w:line="312" w:lineRule="auto"/>
      </w:pPr>
      <w:r>
        <w:rPr>
          <w:rFonts w:ascii="宋体" w:hAnsi="宋体" w:eastAsia="宋体" w:cs="宋体"/>
          <w:color w:val="000"/>
          <w:sz w:val="28"/>
          <w:szCs w:val="28"/>
        </w:rPr>
        <w:t xml:space="preserve">充分利用好此次摸排出来的数据，建立问题台账，提出整改措施，明确整改任务、时限，为下一步的整治工作提前做好准备。</w:t>
      </w:r>
    </w:p>
    <w:p>
      <w:pPr>
        <w:ind w:left="0" w:right="0" w:firstLine="560"/>
        <w:spacing w:before="450" w:after="450" w:line="312" w:lineRule="auto"/>
      </w:pPr>
      <w:r>
        <w:rPr>
          <w:rFonts w:ascii="宋体" w:hAnsi="宋体" w:eastAsia="宋体" w:cs="宋体"/>
          <w:color w:val="000"/>
          <w:sz w:val="28"/>
          <w:szCs w:val="28"/>
        </w:rPr>
        <w:t xml:space="preserve">（二）实施整治，分类处理</w:t>
      </w:r>
    </w:p>
    <w:p>
      <w:pPr>
        <w:ind w:left="0" w:right="0" w:firstLine="560"/>
        <w:spacing w:before="450" w:after="450" w:line="312" w:lineRule="auto"/>
      </w:pPr>
      <w:r>
        <w:rPr>
          <w:rFonts w:ascii="宋体" w:hAnsi="宋体" w:eastAsia="宋体" w:cs="宋体"/>
          <w:color w:val="000"/>
          <w:sz w:val="28"/>
          <w:szCs w:val="28"/>
        </w:rPr>
        <w:t xml:space="preserve">利用本次摸排数据对20_年以来占用耕地建房行为认真进行梳理,掌握农户占用耕地建房的情况，分门别类进行妥善处理。对没有占用耕地/基本农田、与现有规划不产生冲突的,给予补办合法建房手续;对不符合规划、占用耕地/基本农田的，按照国家有关法律法规的规定进行整改。</w:t>
      </w:r>
    </w:p>
    <w:p>
      <w:pPr>
        <w:ind w:left="0" w:right="0" w:firstLine="560"/>
        <w:spacing w:before="450" w:after="450" w:line="312" w:lineRule="auto"/>
      </w:pPr>
      <w:r>
        <w:rPr>
          <w:rFonts w:ascii="宋体" w:hAnsi="宋体" w:eastAsia="宋体" w:cs="宋体"/>
          <w:color w:val="000"/>
          <w:sz w:val="28"/>
          <w:szCs w:val="28"/>
        </w:rPr>
        <w:t xml:space="preserve">（三）继续加大宣传</w:t>
      </w:r>
    </w:p>
    <w:p>
      <w:pPr>
        <w:ind w:left="0" w:right="0" w:firstLine="560"/>
        <w:spacing w:before="450" w:after="450" w:line="312" w:lineRule="auto"/>
      </w:pPr>
      <w:r>
        <w:rPr>
          <w:rFonts w:ascii="宋体" w:hAnsi="宋体" w:eastAsia="宋体" w:cs="宋体"/>
          <w:color w:val="000"/>
          <w:sz w:val="28"/>
          <w:szCs w:val="28"/>
        </w:rPr>
        <w:t xml:space="preserve">耕地是农民生存之根本，充分利用各种宣传方式向农民群众宣传耕地保护政策及法律法规，让农民群众明白保护耕地的重要性，加强农民群众的法律法规意识，杜绝耕地违法挪作他用，从源头上控制违法用地行为的发生。</w:t>
      </w:r>
    </w:p>
    <w:p>
      <w:pPr>
        <w:ind w:left="0" w:right="0" w:firstLine="560"/>
        <w:spacing w:before="450" w:after="450" w:line="312" w:lineRule="auto"/>
      </w:pPr>
      <w:r>
        <w:rPr>
          <w:rFonts w:ascii="宋体" w:hAnsi="宋体" w:eastAsia="宋体" w:cs="宋体"/>
          <w:color w:val="000"/>
          <w:sz w:val="28"/>
          <w:szCs w:val="28"/>
        </w:rPr>
        <w:t xml:space="preserve">（四）加强规划引领</w:t>
      </w:r>
    </w:p>
    <w:p>
      <w:pPr>
        <w:ind w:left="0" w:right="0" w:firstLine="560"/>
        <w:spacing w:before="450" w:after="450" w:line="312" w:lineRule="auto"/>
      </w:pPr>
      <w:r>
        <w:rPr>
          <w:rFonts w:ascii="宋体" w:hAnsi="宋体" w:eastAsia="宋体" w:cs="宋体"/>
          <w:color w:val="000"/>
          <w:sz w:val="28"/>
          <w:szCs w:val="28"/>
        </w:rPr>
        <w:t xml:space="preserve">发挥好村镇规划、村庄规划的规划引领作用，将编制好的规划作为审核农户建房的依据和标准，引导农户节约、集约用地。此外，在国土住建部门进行规划调整时，建议完善优化用地布局，科学划定可建设用地范围，调整出部分可建房的区域给农户建房。</w:t>
      </w:r>
    </w:p>
    <w:p>
      <w:pPr>
        <w:ind w:left="0" w:right="0" w:firstLine="560"/>
        <w:spacing w:before="450" w:after="450" w:line="312" w:lineRule="auto"/>
      </w:pPr>
      <w:r>
        <w:rPr>
          <w:rFonts w:ascii="宋体" w:hAnsi="宋体" w:eastAsia="宋体" w:cs="宋体"/>
          <w:color w:val="000"/>
          <w:sz w:val="28"/>
          <w:szCs w:val="28"/>
        </w:rPr>
        <w:t xml:space="preserve">（五）加大巡查执法力度</w:t>
      </w:r>
    </w:p>
    <w:p>
      <w:pPr>
        <w:ind w:left="0" w:right="0" w:firstLine="560"/>
        <w:spacing w:before="450" w:after="450" w:line="312" w:lineRule="auto"/>
      </w:pPr>
      <w:r>
        <w:rPr>
          <w:rFonts w:ascii="宋体" w:hAnsi="宋体" w:eastAsia="宋体" w:cs="宋体"/>
          <w:color w:val="000"/>
          <w:sz w:val="28"/>
          <w:szCs w:val="28"/>
        </w:rPr>
        <w:t xml:space="preserve">加大拆违控违巡查整治强度，采用不定时、不定点巡查方式来加强对违法建筑打击力度。巡查队伍每天深入镇辖区进行违法建设巡查，保持高度警戒状态，高频率、全天候、不间断进行巡查，发现待将情况及时排查上报，做到提前预防，消除违建可能性。对已巡查发现的违法建设，责令立即停工限期整改，对不停工、不整改的迅速组织人员进行拆除。</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20_乱占耕地工作总结8</w:t>
      </w:r>
    </w:p>
    <w:p>
      <w:pPr>
        <w:ind w:left="0" w:right="0" w:firstLine="560"/>
        <w:spacing w:before="450" w:after="450" w:line="312" w:lineRule="auto"/>
      </w:pPr>
      <w:r>
        <w:rPr>
          <w:rFonts w:ascii="宋体" w:hAnsi="宋体" w:eastAsia="宋体" w:cs="宋体"/>
          <w:color w:val="000"/>
          <w:sz w:val="28"/>
          <w:szCs w:val="28"/>
        </w:rPr>
        <w:t xml:space="preserve">勉县局科学谋划、精准发力，扎实开展农村乱占耕地建房问题专项整治工作。</w:t>
      </w:r>
    </w:p>
    <w:p>
      <w:pPr>
        <w:ind w:left="0" w:right="0" w:firstLine="560"/>
        <w:spacing w:before="450" w:after="450" w:line="312" w:lineRule="auto"/>
      </w:pPr>
      <w:r>
        <w:rPr>
          <w:rFonts w:ascii="宋体" w:hAnsi="宋体" w:eastAsia="宋体" w:cs="宋体"/>
          <w:color w:val="000"/>
          <w:sz w:val="28"/>
          <w:szCs w:val="28"/>
        </w:rPr>
        <w:t xml:space="preserve">一是周密部署。召开专题会议，学习“农村乱占耕地建房问题专项整治工作会议”精神，对整治工作进行系统谋划和安排，成立农村乱占耕地建房工作筹备组，落实专人负责。</w:t>
      </w:r>
    </w:p>
    <w:p>
      <w:pPr>
        <w:ind w:left="0" w:right="0" w:firstLine="560"/>
        <w:spacing w:before="450" w:after="450" w:line="312" w:lineRule="auto"/>
      </w:pPr>
      <w:r>
        <w:rPr>
          <w:rFonts w:ascii="宋体" w:hAnsi="宋体" w:eastAsia="宋体" w:cs="宋体"/>
          <w:color w:val="000"/>
          <w:sz w:val="28"/>
          <w:szCs w:val="28"/>
        </w:rPr>
        <w:t xml:space="preserve">二是全面梳理。依托现有基础资料，以基层所、村、镇为基础单元，开展农村乱占耕地摸排工作，全面摸清近年来所有占用耕地建设房屋的建设情况、使用情况、占地情况和审批情况，为分步整治、分类处置存量问题奠定基础。</w:t>
      </w:r>
    </w:p>
    <w:p>
      <w:pPr>
        <w:ind w:left="0" w:right="0" w:firstLine="560"/>
        <w:spacing w:before="450" w:after="450" w:line="312" w:lineRule="auto"/>
      </w:pPr>
      <w:r>
        <w:rPr>
          <w:rFonts w:ascii="宋体" w:hAnsi="宋体" w:eastAsia="宋体" w:cs="宋体"/>
          <w:color w:val="000"/>
          <w:sz w:val="28"/>
          <w:szCs w:val="28"/>
        </w:rPr>
        <w:t xml:space="preserve">三是强化宣传。加大对《土地管理法》《基本农田保护条例》等法律法规的宣传力度，帮助群众提高保护耕地、依法建房的法律意识。同时确保宣传活动进村到组，无死角、全覆盖。截至目前，已张贴农村建房八不准宣传彩页202_余张、发放相关宣传资料1600余份。</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20_乱占耕地工作总结9</w:t>
      </w:r>
    </w:p>
    <w:p>
      <w:pPr>
        <w:ind w:left="0" w:right="0" w:firstLine="560"/>
        <w:spacing w:before="450" w:after="450" w:line="312" w:lineRule="auto"/>
      </w:pPr>
      <w:r>
        <w:rPr>
          <w:rFonts w:ascii="宋体" w:hAnsi="宋体" w:eastAsia="宋体" w:cs="宋体"/>
          <w:color w:val="000"/>
          <w:sz w:val="28"/>
          <w:szCs w:val="28"/>
        </w:rPr>
        <w:t xml:space="preserve">根据省委对全省自然资源系统进行上下联动巡视巡察的部署要求和上级领导的要求，认真总结我县20_-20_年耕地保护工作实际情况，现自我总体评价如下：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1、耕地占补平衡落实情况。一是严格控制建设占用，</w:t>
      </w:r>
    </w:p>
    <w:p>
      <w:pPr>
        <w:ind w:left="0" w:right="0" w:firstLine="560"/>
        <w:spacing w:before="450" w:after="450" w:line="312" w:lineRule="auto"/>
      </w:pPr>
      <w:r>
        <w:rPr>
          <w:rFonts w:ascii="宋体" w:hAnsi="宋体" w:eastAsia="宋体" w:cs="宋体"/>
          <w:color w:val="000"/>
          <w:sz w:val="28"/>
          <w:szCs w:val="28"/>
        </w:rPr>
        <w:t xml:space="preserve">且自行补充占用指标。20_-20_年，我县共报批42个批次，共批准总面积亩（新增建设用地亩），建设占用耕地亩，占用耕地占新增建设用地比例为，严控耕地占用比例，并且所占耕地全部落实了耕地占补平衡，补充数量和质量相当的耕地。二是土地开发整理工作成效显著。我县以保护资源、保障发展为己任，以改善农业生产条件、提高粮食生产能力为动力，规范管理、周密安排，扎实推进土地开发整理工作。20_-20_年连续两年新增耕地面积3461亩、2223亩，超额完成市人民政府下达的年度土地开发复垦补充耕地任务，有效的增加了区域内耕地面积，并且积极开展建设占用耕地耕作层表土剥离再利用工作，有效提高了土地耕作条件，提升了土地耕作质量。</w:t>
      </w:r>
    </w:p>
    <w:p>
      <w:pPr>
        <w:ind w:left="0" w:right="0" w:firstLine="560"/>
        <w:spacing w:before="450" w:after="450" w:line="312" w:lineRule="auto"/>
      </w:pPr>
      <w:r>
        <w:rPr>
          <w:rFonts w:ascii="宋体" w:hAnsi="宋体" w:eastAsia="宋体" w:cs="宋体"/>
          <w:color w:val="000"/>
          <w:sz w:val="28"/>
          <w:szCs w:val="28"/>
        </w:rPr>
        <w:t xml:space="preserve">2、严格落实耕地保护制度。一是严格实行违法用地问责制度，各乡（镇、场）对本行政区域内的违法用地负总责，对乱占耕地及永久基本农田的行为不查处或违法占用耕地及永久基本农田达到一定数量的，依据《违反土地管理规定行为处分办法》文件规定予以查处，确保我县各项建设用地依法依规。我县20xx-20_年，均未发生违法占用耕地及永久基本农田案件。二是层层压实耕地保护责任，全面完成耕地保护目标任务。20_-20xx年，我县全面分解市政府下达的耕地保有量、永久基本农田保护面积任务及高标准农田建设任务，逐级签订耕地保护责任状，实施县、乡、村、组四级责任保护，层层传导压实责任，推动耕地保有量任务顺利完成。三是严格耕地用途管制，坚决防止耕地“非农化”行为。我局联合相关乡镇场共同形成工作合力，积极推动耕地卫片问题图斑整改工作，建立微信工作群，多次下达整改通知和相关政策文件，并联合农业农村局下乡巡查问题图斑整改完成情况，每周定期上报整改工作进度。20_年，上级下达我县耕地卫片问题图斑共34个，总面积亩，已全部整改完成。其中宝塔排涝站前池3个和高塘乡高塘村绿化广场1个、林泉乡小溪山1个共5个问题图斑，面积亩，拟通过进出平衡进行整改，已向省厅上报进出平衡情况说明；宝塔排涝站前池2个图斑，面积亩，拟通过年度变更予以整改，已在20_年度土地变更中调成坑塘水面；其他27个图斑均恢复耕地原貌。3月中旬，对全县自20xx年1月1日以来耕地“非农化”情况进行摸底排查，初步排查情况：在耕地上绿化造林3亩，在耕地上种植苗木1957亩，在耕地上挖湖造景、兴建坑塘230亩，其他93亩，下步将结合20_年度耕地卫片情况制定整改方案。四是将耕地保护工作列入年度乡镇科学发展综合目标考核，设立单项奖在全县开放型经济工作会上进行表彰，确保耕地保护工作落实到位。五是落实自然资源资产及环境保护任期审计制度、耕地保护考核制度等相关制度。20_年完成对聂桥、林泉两个乡镇领导离任审计。六是严格实行永久基本农田用途管制制度。各项建设尽可能少占耕地，除国家重点项目外不得占用永久基本农田。建设项目选址重视规划因素更要重视耕地保护责任，可用非耕地绝不占耕地，可用劣等耕地绝不占用优等耕地，确保耕地保有量。</w:t>
      </w:r>
    </w:p>
    <w:p>
      <w:pPr>
        <w:ind w:left="0" w:right="0" w:firstLine="560"/>
        <w:spacing w:before="450" w:after="450" w:line="312" w:lineRule="auto"/>
      </w:pPr>
      <w:r>
        <w:rPr>
          <w:rFonts w:ascii="宋体" w:hAnsi="宋体" w:eastAsia="宋体" w:cs="宋体"/>
          <w:color w:val="000"/>
          <w:sz w:val="28"/>
          <w:szCs w:val="28"/>
        </w:rPr>
        <w:t xml:space="preserve">3、高标准农田建设情况。一是高质量落实年度任务。</w:t>
      </w:r>
    </w:p>
    <w:p>
      <w:pPr>
        <w:ind w:left="0" w:right="0" w:firstLine="560"/>
        <w:spacing w:before="450" w:after="450" w:line="312" w:lineRule="auto"/>
      </w:pPr>
      <w:r>
        <w:rPr>
          <w:rFonts w:ascii="宋体" w:hAnsi="宋体" w:eastAsia="宋体" w:cs="宋体"/>
          <w:color w:val="000"/>
          <w:sz w:val="28"/>
          <w:szCs w:val="28"/>
        </w:rPr>
        <w:t xml:space="preserve">我县坚持将高标准农田建设作为“藏粮于地、藏粮于技”保障粮食安全的重要举措，持续推进高标准农田建设，实现“路相连、渠相通、涝能排、旱能灌”目标，助力农业高质量发展。我县20_年度高标准农田建设任务万亩，年度实施完成面积为万亩，超额完成市人民政府下达任务，其他年份均按照任务完成实施面积。二是积极引导社会资金投入。三是建立统一、规范和长效的管护制度。建成后的高标准农田，建立统一的、规范的永久性标志牌，标明工程的范围、面积、主要设施及管护责任单位等。按“谁使用、谁管护，谁受益、谁负责”的原则逐级落实管护责任主体，与乡镇签署高标准农田建设固定资产移交管护协议书，落实责任人，建立高标准农田管护长效机制。</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1.乡镇干部及村民对耕地保护政策了解不多，保护意识不强。开展耕地保护政策培训不多，耕地保护宣传力度不够。</w:t>
      </w:r>
    </w:p>
    <w:p>
      <w:pPr>
        <w:ind w:left="0" w:right="0" w:firstLine="560"/>
        <w:spacing w:before="450" w:after="450" w:line="312" w:lineRule="auto"/>
      </w:pPr>
      <w:r>
        <w:rPr>
          <w:rFonts w:ascii="宋体" w:hAnsi="宋体" w:eastAsia="宋体" w:cs="宋体"/>
          <w:color w:val="000"/>
          <w:sz w:val="28"/>
          <w:szCs w:val="28"/>
        </w:rPr>
        <w:t xml:space="preserve">2.由于种植粮食作物经济效益低，且大量青壮年劳动力外出务工，导致大量耕地抛荒或者改变耕地用途，出现“非农化”和“非粮化”现象。</w:t>
      </w:r>
    </w:p>
    <w:p>
      <w:pPr>
        <w:ind w:left="0" w:right="0" w:firstLine="560"/>
        <w:spacing w:before="450" w:after="450" w:line="312" w:lineRule="auto"/>
      </w:pPr>
      <w:r>
        <w:rPr>
          <w:rFonts w:ascii="宋体" w:hAnsi="宋体" w:eastAsia="宋体" w:cs="宋体"/>
          <w:color w:val="000"/>
          <w:sz w:val="28"/>
          <w:szCs w:val="28"/>
        </w:rPr>
        <w:t xml:space="preserve">3.执法检查力度不够大，覆盖面不够广，对于一些发生耕地“非农化”行为不能够及时制止。</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20_乱占耕地工作总结10</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__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__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__分局国土资源违法线索举报电话。以上图片内容为20__-20__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_____等主要集市现场发放，接受群众咨询。三是为市局法规科提供宣传图片500幅，用于“全国124法制宣传日”普法宣传。四是“土地、矿山卫星执法监察典型案例”宣传图片，做为执法宣传典型材料被___大队长推荐到__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_委在全系统对工作人员进行岗位大调整后，面对新环境、新岗位、新要求，__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三是积极参加政府组织的演讲活动。6月30日，___同志参加了__镇政府举办的建_89周年演讲比赛，获得了一等奖。体现了国土人良好的素质和语言表达水平。展示了国土人的形象。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__年，通过开展三个年活动，__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_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v^理论和“三个代表”重要思想为指导，自觉加强理论学习，认真学习“三个代表”重要思想、党的xx大报告及xx届四中全会精神，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20_乱占耕地工作总结11</w:t>
      </w:r>
    </w:p>
    <w:p>
      <w:pPr>
        <w:ind w:left="0" w:right="0" w:firstLine="560"/>
        <w:spacing w:before="450" w:after="450" w:line="312" w:lineRule="auto"/>
      </w:pPr>
      <w:r>
        <w:rPr>
          <w:rFonts w:ascii="宋体" w:hAnsi="宋体" w:eastAsia="宋体" w:cs="宋体"/>
          <w:color w:val="000"/>
          <w:sz w:val="28"/>
          <w:szCs w:val="28"/>
        </w:rPr>
        <w:t xml:space="preserve">4月6日上午，省政府召开电视电话会议，专题部署全省土地利用和管理工作，扎实做好土地督察迎检动员工作。副市长曹秀明在宿迁分会场参加会议。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政府及相关部门要贯彻落实中央方针政策，充分认识开展土地督察工作的重要意义，切实增强责任感和使命感。坚持把此次土地督察作为对我省土地利用工作和国土资源管理能力的一次全面检验，作为地方政府全面履行职责、提升依法行政水平的一次有力指导，思想上要高度重视，态度上要主动配合，行动上要积极准备，努力在这次\"大考\"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20_乱占耕地工作总结12</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20_乱占耕地工作总结13</w:t>
      </w:r>
    </w:p>
    <w:p>
      <w:pPr>
        <w:ind w:left="0" w:right="0" w:firstLine="560"/>
        <w:spacing w:before="450" w:after="450" w:line="312" w:lineRule="auto"/>
      </w:pPr>
      <w:r>
        <w:rPr>
          <w:rFonts w:ascii="宋体" w:hAnsi="宋体" w:eastAsia="宋体" w:cs="宋体"/>
          <w:color w:val="000"/>
          <w:sz w:val="28"/>
          <w:szCs w:val="28"/>
        </w:rPr>
        <w:t xml:space="preserve">11月9日，贵安新区湖潮乡主要负责人带队走进辖区中八居委会、兰安村、上午村等，督查乱占耕地图斑整改推进情况。</w:t>
      </w:r>
    </w:p>
    <w:p>
      <w:pPr>
        <w:ind w:left="0" w:right="0" w:firstLine="560"/>
        <w:spacing w:before="450" w:after="450" w:line="312" w:lineRule="auto"/>
      </w:pPr>
      <w:r>
        <w:rPr>
          <w:rFonts w:ascii="宋体" w:hAnsi="宋体" w:eastAsia="宋体" w:cs="宋体"/>
          <w:color w:val="000"/>
          <w:sz w:val="28"/>
          <w:szCs w:val="28"/>
        </w:rPr>
        <w:t xml:space="preserve">严守耕地保护红线、保障国家粮食安全责任重大。督查过程中，工作人员详细了解违法图斑整治情况，并对农村乱占耕地建房等存在问题提出整改要求。</w:t>
      </w:r>
    </w:p>
    <w:p>
      <w:pPr>
        <w:ind w:left="0" w:right="0" w:firstLine="560"/>
        <w:spacing w:before="450" w:after="450" w:line="312" w:lineRule="auto"/>
      </w:pPr>
      <w:r>
        <w:rPr>
          <w:rFonts w:ascii="宋体" w:hAnsi="宋体" w:eastAsia="宋体" w:cs="宋体"/>
          <w:color w:val="000"/>
          <w:sz w:val="28"/>
          <w:szCs w:val="28"/>
        </w:rPr>
        <w:t xml:space="preserve">该负责人强调，乱占耕地图斑整治是“治房”重要工作内容之一，各村要深刻认识到整治工作的重要性和艰巨性，各部门和村委要压实责任，明确时间表、责任人，倒排工期狠抓落实，有力有序有效推进图斑整治工作。</w:t>
      </w:r>
    </w:p>
    <w:p>
      <w:pPr>
        <w:ind w:left="0" w:right="0" w:firstLine="560"/>
        <w:spacing w:before="450" w:after="450" w:line="312" w:lineRule="auto"/>
      </w:pPr>
      <w:r>
        <w:rPr>
          <w:rFonts w:ascii="宋体" w:hAnsi="宋体" w:eastAsia="宋体" w:cs="宋体"/>
          <w:color w:val="000"/>
          <w:sz w:val="28"/>
          <w:szCs w:val="28"/>
        </w:rPr>
        <w:t xml:space="preserve">据悉，为深入开展乱占耕地建房整治，高质量推进“治房”工作，湖潮乡以“零容忍”的态度，采取“长牙齿”的硬措施，对全乡乱占耕地建房进行依法整治，吹响了打击农村乱占耕地建房违法行为新号角，对新增违法建设行为起到了震慑作用，有效遏制新增农村乱占耕地建房。</w:t>
      </w:r>
    </w:p>
    <w:p>
      <w:pPr>
        <w:ind w:left="0" w:right="0" w:firstLine="560"/>
        <w:spacing w:before="450" w:after="450" w:line="312" w:lineRule="auto"/>
      </w:pPr>
      <w:r>
        <w:rPr>
          <w:rFonts w:ascii="宋体" w:hAnsi="宋体" w:eastAsia="宋体" w:cs="宋体"/>
          <w:color w:val="000"/>
          <w:sz w:val="28"/>
          <w:szCs w:val="28"/>
        </w:rPr>
        <w:t xml:space="preserve">数据显示，今年来，该乡已完成乱占耕地建房图斑整改66个，拆除违法建筑面积1000余平方米。</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决制止耕地“非农化”行为的通知》有关要求，切实做好侵占或变相侵占耕地、耕地“非农化”等问题集中清理整治工作，严守耕地保护红线，新店镇纪委牵头镇农办、镇土管所等部门对全镇范围内耕地“非农化”问题进行了排查整治，推进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大局意识，坚决守好守牢耕地红线，坚决遏制耕地“非农化”蔓延势头，依法依规、分类处置历史问题，完善土地执法监察和耕地保护长效机制，落实最严格的耕地保护制度，为推动我镇高质量发展超越提供坚强保障。</w:t>
      </w:r>
    </w:p>
    <w:p>
      <w:pPr>
        <w:ind w:left="0" w:right="0" w:firstLine="560"/>
        <w:spacing w:before="450" w:after="450" w:line="312" w:lineRule="auto"/>
      </w:pPr>
      <w:r>
        <w:rPr>
          <w:rFonts w:ascii="宋体" w:hAnsi="宋体" w:eastAsia="宋体" w:cs="宋体"/>
          <w:color w:val="000"/>
          <w:sz w:val="28"/>
          <w:szCs w:val="28"/>
        </w:rPr>
        <w:t xml:space="preserve">&gt;二、整治内容</w:t>
      </w:r>
    </w:p>
    <w:p>
      <w:pPr>
        <w:ind w:left="0" w:right="0" w:firstLine="560"/>
        <w:spacing w:before="450" w:after="450" w:line="312" w:lineRule="auto"/>
      </w:pPr>
      <w:r>
        <w:rPr>
          <w:rFonts w:ascii="宋体" w:hAnsi="宋体" w:eastAsia="宋体" w:cs="宋体"/>
          <w:color w:val="000"/>
          <w:sz w:val="28"/>
          <w:szCs w:val="28"/>
        </w:rPr>
        <w:t xml:space="preserve">未经合法审批的占用耕地建设行为，如工业、商服项目，乡村旅游设施，农业设施，临时用房等，重点整治强占多占、非法出租出售等群众反映强烈的恶意占用耕地建设或变相侵占耕地行为，主要包括违建别墅、农村乱占耕地建房、占用耕地变相搞旅游项目等问题。</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镇纪委牵头镇农办、镇土管所结合三调初步成果、历年土地利用现状变更调查成果和卫星遥感影像、历年农村建房审批情况，共排查出未经合法审批占用耕地14宗，现已完成整改13宗，剩余1宗养殖场用地正在有序进行拆除中，预计本月底前彻底拆除复耕。</w:t>
      </w:r>
    </w:p>
    <w:p>
      <w:pPr>
        <w:ind w:left="0" w:right="0" w:firstLine="560"/>
        <w:spacing w:before="450" w:after="450" w:line="312" w:lineRule="auto"/>
      </w:pPr>
      <w:r>
        <w:rPr>
          <w:rFonts w:ascii="宋体" w:hAnsi="宋体" w:eastAsia="宋体" w:cs="宋体"/>
          <w:color w:val="000"/>
          <w:sz w:val="28"/>
          <w:szCs w:val="28"/>
        </w:rPr>
        <w:t xml:space="preserve">&gt;四、日常监督</w:t>
      </w:r>
    </w:p>
    <w:p>
      <w:pPr>
        <w:ind w:left="0" w:right="0" w:firstLine="560"/>
        <w:spacing w:before="450" w:after="450" w:line="312" w:lineRule="auto"/>
      </w:pPr>
      <w:r>
        <w:rPr>
          <w:rFonts w:ascii="宋体" w:hAnsi="宋体" w:eastAsia="宋体" w:cs="宋体"/>
          <w:color w:val="000"/>
          <w:sz w:val="28"/>
          <w:szCs w:val="28"/>
        </w:rPr>
        <w:t xml:space="preserve">由镇纪委牵头，联合镇农办、镇土管所督促各行政村对发现的违法占用耕地建设或变相侵占耕地问题，严格依照《土地管理法》等法律法规查处整改。对重大、典型的违法违规行为，要加大督查督办力度，通过挂牌督办、公开通报等措施推动违法案件查处到位；及时组织查处整改“回头看”工作，做好对查处整改成效的再跟踪、再核查，确保问题彻底解决，不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20_乱占耕地工作总结15</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万人，土地面积近24万亩，其中耕地面积万多亩，其中今年共调整划定基本农田保护区面积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[20_]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&gt;二、严格落实耕地保护责任制，切实保护基本农田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１.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_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２至３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20_乱占耕地工作总结16</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20_乱占耕地工作总结17</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图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20_乱占耕地工作总结19</w:t>
      </w:r>
    </w:p>
    <w:p>
      <w:pPr>
        <w:ind w:left="0" w:right="0" w:firstLine="560"/>
        <w:spacing w:before="450" w:after="450" w:line="312" w:lineRule="auto"/>
      </w:pPr>
      <w:r>
        <w:rPr>
          <w:rFonts w:ascii="宋体" w:hAnsi="宋体" w:eastAsia="宋体" w:cs="宋体"/>
          <w:color w:val="000"/>
          <w:sz w:val="28"/>
          <w:szCs w:val="28"/>
        </w:rPr>
        <w:t xml:space="preserve">为贯彻落实_农村乱占耕地建房问题整治工作电视电话会议精神和省、市政府关于农村乱占耕地建房问题专项整治工作精神,迎泽区迅速开展了农村乱占耕地建房问题摸排工作。强化担当，主动作为，迅速动员,周密部署,以高度的政治责任感把农村乱占耕地建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