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精选销售部门年终工作总结简短(七篇)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销售部门年终工作总结简短一通过与各商户的调解工作的接触，协调能力得到了进一步的锻炼。为了适应不断变化的情况，配合公司的整体规划对xx公司进行了一定的布局调整。全身心的投入到了筹建工作中，人员招聘、业务培训、货架安装、商品上架到日常经营维...</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精选销售部门年终工作总结简短一</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公司进行了一定的布局调整。全身心的投入到了筹建工作中，人员招聘、业务培训、货架安装、商品上架到日常经营维护，在老总的关心下，公司各方的支持下，xx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公司期间，尽力维护了各项经营活动的正常运转，没有发生意外的突发事件。但xx公司的整体潜力没能全部发挥发来产生效益是事实，虽然xx公司的发展有各方面的客观环境不成熟的制约，但xx公司的潜力没能全部发挥自己有很大的责任。这也显出了自身能力的局限，这是在xx公司工作得到的最深刻认识。同时，xx公司各种困难压力的经历，使自己的心理素质得到极大的提高，面对再大的困难与压力，我都不会退缩逃避，能够从容冷静的去面对解决，这是我在xx公司工作得到的收获。</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xx员工的共同的努力，我们的销售有了明显的增长。卫生、陈列、库房、接货从每一个细节开始严格的要求，使xx的卖场氛围有了改观。与员工有了更多的接触，在严格要求的基础之上，给员工更多的思想沟通与业务培训，使员工的精神面貌有了改观，工作的积极性自主性得到了发挥。在公司各部门的关心支持下，全组员工齐心努力，xx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xx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精选销售部门年终工作总结简短二</w:t>
      </w:r>
    </w:p>
    <w:p>
      <w:pPr>
        <w:ind w:left="0" w:right="0" w:firstLine="560"/>
        <w:spacing w:before="450" w:after="450" w:line="312" w:lineRule="auto"/>
      </w:pPr>
      <w:r>
        <w:rPr>
          <w:rFonts w:ascii="宋体" w:hAnsi="宋体" w:eastAsia="宋体" w:cs="宋体"/>
          <w:color w:val="000"/>
          <w:sz w:val="28"/>
          <w:szCs w:val="28"/>
        </w:rPr>
        <w:t xml:space="preserve">根据《__集团团队建设年指引》、《__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精选销售部门年终工作总结简短七</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层层的记着市内三百多家零售店及店主的资料，从联络方式、营业面积、品种结构、店面状态到经营特点、市场份额、分期评价，事无俱细。这是我们初期办事处栗强经理、刘云、段海燕等几位早年跑市场所得。三百多家店，多少个工作日;几千个数据，多少串脚迎&amp;</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黝黑一片。起先的缘由是两只灯谁都不肯先亮，都在想：干嘛要我先亮，我亮了，照亮了房间也照亮它，我神经!(固然，也缺少一个规则要求他们谁先亮、谁后亮或一起亮)天永日久，两只灯每天不亮，成了习惯，因而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在走访市场时，你会留意同类厂家的一张不起眼的说明书、宣传画吗?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有时候，几天的工夫，好好的店，忽然关门歇店，或转改门面，哪里热烈到哪往了。这些变故，真的是你不可预知的吗?还是你事前沟通不力呢?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顾客走进服务中心，第一个起身迎上的人是你吗?在顾客说第一句话之前，你的眼光和不可少的你好到了吗?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无考察过真实效果呢?我这个地区的增长量究竟是多少?甚么样的活动才真正有效于你所在的这个区?不同范围的商店、不同类型的店主，他们又希看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