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检察急难愁盼工作总结(汇总6篇)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检察急难愁盼工作总结1XX 县检察院坚持高站位部署、高质量推动、高标准统筹、高效率运行，持续推动政法队伍教育整顿落地落实。一、突出四项教育，抓实主题实践一是坚持以思想教育为引领。推动学思用贯穿、知信行统一，筑牢了政治忠诚根基。坚持党性实践引...</w:t>
      </w:r>
    </w:p>
    <w:p>
      <w:pPr>
        <w:ind w:left="0" w:right="0" w:firstLine="560"/>
        <w:spacing w:before="450" w:after="450" w:line="312" w:lineRule="auto"/>
      </w:pPr>
      <w:r>
        <w:rPr>
          <w:rFonts w:ascii="黑体" w:hAnsi="黑体" w:eastAsia="黑体" w:cs="黑体"/>
          <w:color w:val="000000"/>
          <w:sz w:val="36"/>
          <w:szCs w:val="36"/>
          <w:b w:val="1"/>
          <w:bCs w:val="1"/>
        </w:rPr>
        <w:t xml:space="preserve">检察急难愁盼工作总结1</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能力的重要抓手。结合三零单位创建，XX检察院机关在实践活动中着力加强对帮包企业冲突纠纷、安全隐患、法律风险及涉法涉诉信访等不稳定因素的排查化解，从源头上消退风险隐患，不断加快涉法涉诉案件办案进度，切实提高办理效率。面对非法集资、电信网络诈骗等群众最为关注的难点、痛点，XX 检察院机关干部深化 XX 市 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我为群众办实事不是一阵风。既要立足眼前，又要着眼长远；既要聚集中心，又要着眼小事。实践活动开展以来，面对群众的急难愁盼事，从影响群众获得感、美好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w:t>
      </w:r>
    </w:p>
    <w:p>
      <w:pPr>
        <w:ind w:left="0" w:right="0" w:firstLine="560"/>
        <w:spacing w:before="450" w:after="450" w:line="312" w:lineRule="auto"/>
      </w:pPr>
      <w:r>
        <w:rPr>
          <w:rFonts w:ascii="宋体" w:hAnsi="宋体" w:eastAsia="宋体" w:cs="宋体"/>
          <w:color w:val="000"/>
          <w:sz w:val="28"/>
          <w:szCs w:val="28"/>
        </w:rPr>
        <w:t xml:space="preserve">盼问题。融合线上+线下+集中服务优势，按需供应菜单式公益法律服务；组织法学法律专家，举方法治体检活动，保障企业健康发展；开设乡村振兴法治大课堂；送典下基层进农村；开展法治进单位，满足各类群体法治需求、普法教育需求；发挥法学会三级法律服务平台作用，开展预约式问诊服务，为辖区群众把脉问诊，阐释法律问题、化解冲突纠纷、维护社会稳定。责任在肩上，群众在心头。在组织开展我为群众办实事实践活动中，XX 检察院实实在在为群众排忧解难，切实把工作做到群众心坎上，始终接受群众监督，效果让群众评判，用一桩桩实事，让人民群众的获得感更加充实、美好感更可持续、安全感更有保障。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检察急难愁盼工作总结2</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个，起草、审核发文3__个，起草各类会议及上报材料1__个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主动理解人大监督，定期听取人大代表的批评、意见和推荐。制定了督办工作、联络人大代表工作的安排意见，落实人大代表推荐1项，邀请人大代表视察工作__，座谈检察工作__，受到了人大代表的好评。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平方米的档案库房和查阅室，还有投入1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检察院用心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保密检查，保证了无泄密事件发生。《__检察院强化计算机安全》、《__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检察急难愁盼工作总结3</w:t>
      </w:r>
    </w:p>
    <w:p>
      <w:pPr>
        <w:ind w:left="0" w:right="0" w:firstLine="560"/>
        <w:spacing w:before="450" w:after="450" w:line="312" w:lineRule="auto"/>
      </w:pPr>
      <w:r>
        <w:rPr>
          <w:rFonts w:ascii="宋体" w:hAnsi="宋体" w:eastAsia="宋体" w:cs="宋体"/>
          <w:color w:val="000"/>
          <w:sz w:val="28"/>
          <w:szCs w:val="28"/>
        </w:rPr>
        <w:t xml:space="preserve">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检察急难愁盼工作总结4</w:t>
      </w:r>
    </w:p>
    <w:p>
      <w:pPr>
        <w:ind w:left="0" w:right="0" w:firstLine="560"/>
        <w:spacing w:before="450" w:after="450" w:line="312" w:lineRule="auto"/>
      </w:pPr>
      <w:r>
        <w:rPr>
          <w:rFonts w:ascii="宋体" w:hAnsi="宋体" w:eastAsia="宋体" w:cs="宋体"/>
          <w:color w:val="000"/>
          <w:sz w:val="28"/>
          <w:szCs w:val="28"/>
        </w:rPr>
        <w:t xml:space="preserve">为深入贯彻党的xx大和中央一号文件精神，开展坚持执法为民大讨论活动，推进检察机关加强法律监督，维护公平正义的进一步深化，靖宇县检察院党组开展了面向农村、走近农民、关心农业走访活动。并于9月14日-18日，检查机关人员分别对、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黑体" w:hAnsi="黑体" w:eastAsia="黑体" w:cs="黑体"/>
          <w:color w:val="000000"/>
          <w:sz w:val="36"/>
          <w:szCs w:val="36"/>
          <w:b w:val="1"/>
          <w:bCs w:val="1"/>
        </w:rPr>
        <w:t xml:space="preserve">检察急难愁盼工作总结5</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八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检察急难愁盼工作总结6</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着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xxxx，立案1xxxx，其中贪污案件xxxx，挪用公款案件xxxx，贿赂案件xxxx;大要案xxxx，占立案数的4xxxx;侦查终结并移送起诉1xxxx。为国家挽回经济损失10xxxx余元。 反渎职侵权检察工作，以开展严肃查办国家机关工作人员利用职权侵犯****犯罪专项活动为主要内容，把工作重点放在开辟案源上，加大了对司法和行政执法人员犯罪案件的侦破力度，依法查处渎职侵权案件。共受理各类案件xxxx，其中：涉嫌滥用职权案件xxxx，涉嫌玩忽职守案件xxxx，涉嫌徇私舞弊案件xxxx;立案查处玩忽职守案件xxxx，滥用职权案件xxxx;侦查终结并移送起诉xxxx，转出xxxx，初查终结不予立案xxxx;为国家挽回经济损失xxxx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xxxx16xxxx，批准逮捕和决定逮捕11xxxx15xxxx，不捕xxxx，立案监督xxxx，提前介入1xxxx，追漏捕xxxxxxxx，防错xxxx，改性xxxxxxxx，发纠正违法通知书4份，发检察建议4份，向公安机关发提供法庭证据通知书12份，办案时限均在法定时限内办结。公诉部门共受理公安机关和本院自侦部门移送审查起诉的各类案件15xxxx22xxxx，其中提起公诉10xxxx14xxxx，不起诉1xxxx1xxxx，报送绥化市院1xxxx2xxxx，退回侦查机关补查2xxxx4xxxx，防错追漏1xxxx，提前介入xxxx，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xxxx，与在押人犯谈话9xxxx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xxxx，立案1xxxx，其中民事、行政申诉案件1xxxx，国有资产流失案件xxxx;向绥化市院提请抗诉案件xxxx，绥化市院支持抗诉xxxx，未支持xxxx，未审结xxxx，终止审查xxxx，撤回申诉xxxx。向法院建议改判xxxx，采用检察建议审结国有资产流失案件xxxx。</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xxxx，受教育面达150xxxx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xxxx(次)，其中来信3xxxx，接待来访2xxxx(次)。初查控告举报类线索1xxxx，采取公开答复方式妥善处理上访案件xxxx，办理上级院交办的案件xxxx。</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xxxx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的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春耕时，我们为任民镇裕民村的特困户解决了所需的种子、化肥。同时，为所包扶的第*中学的贫困学生送去了班子成员全体捐赠的钱，该学校有1xxxx贫困生得到过资助，已毕业的xxxx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xxxx，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xxxxxxxx。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xxxx。</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会议精神，广泛宣传，充分激发人民群众积极参与和支持反****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xxxx增加到4xxxx，预防网络建设达到并超过了省院规定的4xxxx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斗争的积极性，在社会上起到了强烈的反响，收到了显着效果。</w:t>
      </w:r>
    </w:p>
    <w:p>
      <w:pPr>
        <w:ind w:left="0" w:right="0" w:firstLine="560"/>
        <w:spacing w:before="450" w:after="450" w:line="312" w:lineRule="auto"/>
      </w:pPr>
      <w:r>
        <w:rPr>
          <w:rFonts w:ascii="宋体" w:hAnsi="宋体" w:eastAsia="宋体" w:cs="宋体"/>
          <w:color w:val="000"/>
          <w:sz w:val="28"/>
          <w:szCs w:val="28"/>
        </w:rPr>
        <w:t xml:space="preserve">4、科技强检的软硬件建设和应用水平又上新台阶。</w:t>
      </w:r>
    </w:p>
    <w:p>
      <w:pPr>
        <w:ind w:left="0" w:right="0" w:firstLine="560"/>
        <w:spacing w:before="450" w:after="450" w:line="312" w:lineRule="auto"/>
      </w:pPr>
      <w:r>
        <w:rPr>
          <w:rFonts w:ascii="宋体" w:hAnsi="宋体" w:eastAsia="宋体" w:cs="宋体"/>
          <w:color w:val="000"/>
          <w:sz w:val="28"/>
          <w:szCs w:val="28"/>
        </w:rPr>
        <w:t xml:space="preserve">实施科技强检的过程，是实现检察工作网络信息化的过程，是强化干警学习意识、科技意识和效率意识的过程，更是迅速提高干警整体素质的过程。为此，我们今年主要把业务学习的重点放在提高干警的微机操作能力上，不断加大培训力度。在现有8xxxx以上的干警达到*市院提出的“会打字、会上网、会下载、会发电子邮件、会聊天”的“五会”要求基础上，又组织2xxxx干警进行了为期一个月的脱产培训，在参加全国计算机等级考试中，有2xxxx干警顺利通过，同时，为了适应信息化建设发展的需要，在扩建装修办公楼过程中，我院将机房的面积从原来的1xxxx米扩大到2xxxx米，并对整个计算机网线重新配置，将铺设线路5000延长米，设网络点11xxxx，提高了适用质量和安全性，为构建现代化的办公格局奠定了基础。</w:t>
      </w:r>
    </w:p>
    <w:p>
      <w:pPr>
        <w:ind w:left="0" w:right="0" w:firstLine="560"/>
        <w:spacing w:before="450" w:after="450" w:line="312" w:lineRule="auto"/>
      </w:pPr>
      <w:r>
        <w:rPr>
          <w:rFonts w:ascii="宋体" w:hAnsi="宋体" w:eastAsia="宋体" w:cs="宋体"/>
          <w:color w:val="000"/>
          <w:sz w:val="28"/>
          <w:szCs w:val="28"/>
        </w:rPr>
        <w:t xml:space="preserve">认真总结上半年工作，在省、市院的正确领导下，取得了一定的成绩，但还有一定差距。一是通过开展保持_员先进性教育活动，发现个别干警的思想认识还需进一步提高，党员作用发挥的不好，工作中存在畏难情绪，敬业意识、竞争意识不强。二是管理不科学，主要表现是检察业务管理还没有摆脱行政管理模式。三是经费紧缺仍是制约检察工作发展的重要症结，制约了检察事业的快速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半年，我们要继续坚持以“三个代表”重要思想为指导，围绕“强化法律监督，维护公平正义”主题，深入开展“规范执法行为，促进执法公正”专项整改活动，切实加强班子和队伍建设，创新工作管理机制，努力提高干警的整体素质，为全面建设小康社会，纵深推进安达经济发展做出应有贡献。</w:t>
      </w:r>
    </w:p>
    <w:p>
      <w:pPr>
        <w:ind w:left="0" w:right="0" w:firstLine="560"/>
        <w:spacing w:before="450" w:after="450" w:line="312" w:lineRule="auto"/>
      </w:pPr>
      <w:r>
        <w:rPr>
          <w:rFonts w:ascii="宋体" w:hAnsi="宋体" w:eastAsia="宋体" w:cs="宋体"/>
          <w:color w:val="000"/>
          <w:sz w:val="28"/>
          <w:szCs w:val="28"/>
        </w:rPr>
        <w:t xml:space="preserve">一是要加强班子和队伍建设。要认真学习贯彻四中全会精神，自觉实践“三个代表”重要思想，强化班子的思想建设和作风建设，勇于探索，奋力开拓，继续开展保持_员先进行教育和“强化法律监督，维护公平正义”活动，努力实现各项工作的整体突破。要加强队伍正规化建设，对干警的综合素质进行严格教育、严格管理，建立激励机制，通过“学、帮、带”，使一些办案能手和业务骨干脱颖而出，为提高执法水平和办案质量提供人才保障。</w:t>
      </w:r>
    </w:p>
    <w:p>
      <w:pPr>
        <w:ind w:left="0" w:right="0" w:firstLine="560"/>
        <w:spacing w:before="450" w:after="450" w:line="312" w:lineRule="auto"/>
      </w:pPr>
      <w:r>
        <w:rPr>
          <w:rFonts w:ascii="宋体" w:hAnsi="宋体" w:eastAsia="宋体" w:cs="宋体"/>
          <w:color w:val="000"/>
          <w:sz w:val="28"/>
          <w:szCs w:val="28"/>
        </w:rPr>
        <w:t xml:space="preserve">二是要加大打击职务犯罪力度。要继续把查办职务犯罪的重点放在查办市场监管领域和经济调控领域以及行政执法部门发生的贪污、贿赂等职务犯罪案件上来，严肃查处借国有企业改革之机贪污、挪用、私分国有资产的犯罪案件，国家机关工作人员玩忽职守、徇私舞弊、滥用职权，给国家和人民生命财产造成重大损失的犯罪案件。特别是要针对当前人民群众反映强烈的执法和司法不公问题，继续把查办行政执法人员和司法人员贪赃枉法、徇私舞弊、滥用职权的犯罪案件，以及国家机关工作人员利用职权实施的“侵权”犯罪案件放到突出位置，抓出更大的成效。</w:t>
      </w:r>
    </w:p>
    <w:p>
      <w:pPr>
        <w:ind w:left="0" w:right="0" w:firstLine="560"/>
        <w:spacing w:before="450" w:after="450" w:line="312" w:lineRule="auto"/>
      </w:pPr>
      <w:r>
        <w:rPr>
          <w:rFonts w:ascii="宋体" w:hAnsi="宋体" w:eastAsia="宋体" w:cs="宋体"/>
          <w:color w:val="000"/>
          <w:sz w:val="28"/>
          <w:szCs w:val="28"/>
        </w:rPr>
        <w:t xml:space="preserve">三是要强化刑事诉讼监督力度。要继续把人民群众反映的司法人员和行政执法人员违法犯罪行为作为监督的重点，强化刑事诉讼监督力度，充分发挥检察建议的作用，加大监督工作的力度。在加强立案监督、审判监督的同时，利用网络化管理加强刑罚执行监督，对减刑、假释、暂予监外执行的要重点监督。同时，我们还要强化案件质量意识，狠抓办案质量，以实现由苛求案件数量型向讲究案件质量型的转变，切实维护司法公正。</w:t>
      </w:r>
    </w:p>
    <w:p>
      <w:pPr>
        <w:ind w:left="0" w:right="0" w:firstLine="560"/>
        <w:spacing w:before="450" w:after="450" w:line="312" w:lineRule="auto"/>
      </w:pPr>
      <w:r>
        <w:rPr>
          <w:rFonts w:ascii="宋体" w:hAnsi="宋体" w:eastAsia="宋体" w:cs="宋体"/>
          <w:color w:val="000"/>
          <w:sz w:val="28"/>
          <w:szCs w:val="28"/>
        </w:rPr>
        <w:t xml:space="preserve">四是要深入开展“规范执法行为，促进执法公正”专项整改活动。要按照立检为公、执法为民和构建社会主义和谐社会的要求，认真贯彻高检院“加大工作力度，提高执法水平和办案质量”的检察工作总体部署，以加强监督、规范执法行为为主要内容，集中整改执法中存在的突出问题，做到全员参与搞整改，始终强调抓落实，突出重点，标本兼治，深入研究摸索执法规范化建设、队伍专业化建设和管理科学化建设的方法途径，全面加强检察业务工作的规范化建设，进而使全院的队伍素质进一步提升，执法规范化程度进一步提升，公正执法的能力和水平进一步提升，人民群众的满意率进一步提升，服务大局的效果进一步提升，为我市构建和谐社会提供优良的法制环境。</w:t>
      </w:r>
    </w:p>
    <w:p>
      <w:pPr>
        <w:ind w:left="0" w:right="0" w:firstLine="560"/>
        <w:spacing w:before="450" w:after="450" w:line="312" w:lineRule="auto"/>
      </w:pPr>
      <w:r>
        <w:rPr>
          <w:rFonts w:ascii="宋体" w:hAnsi="宋体" w:eastAsia="宋体" w:cs="宋体"/>
          <w:color w:val="000"/>
          <w:sz w:val="28"/>
          <w:szCs w:val="28"/>
        </w:rPr>
        <w:t xml:space="preserve">五是要深入开展预防职务犯罪二期工程。要按照上级院的部署，不断拓宽预防职务犯罪工作的渠道，积极构建全市预防工作大格局。在教育、机关工委所属等单位开展预防职务犯罪工作，切实搞好网络单位的对《条例》的学习和落实工作。同时，要继续抓好工程建设中的内部防范机制和廉政承诺保证书履行的监督工作。大要案的个案预防率达到6xxxx以上。</w:t>
      </w:r>
    </w:p>
    <w:p>
      <w:pPr>
        <w:ind w:left="0" w:right="0" w:firstLine="560"/>
        <w:spacing w:before="450" w:after="450" w:line="312" w:lineRule="auto"/>
      </w:pPr>
      <w:r>
        <w:rPr>
          <w:rFonts w:ascii="宋体" w:hAnsi="宋体" w:eastAsia="宋体" w:cs="宋体"/>
          <w:color w:val="000"/>
          <w:sz w:val="28"/>
          <w:szCs w:val="28"/>
        </w:rPr>
        <w:t xml:space="preserve">六是要牢固树立“检察工作服从服务于第一要务”的工作理念。要把“强化法律监督，维护公平正义”作为为大局服务的首要任务来抓，积极探求具有我院自己特色的服务思路、服务措施、服务方式和服务效果的新路子。要认真落实中央和上级院关于维护稳定的各项工作部署和要求，坚持把“严打”作为维护社会稳定的长期方针，毫不动摇地贯彻到批捕、起诉工作的各个环节，从重从快打击刑事犯罪活动，确保政治安定、社会稳定，为纵深推进我市目标，打造实力*、活力*、小康*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2025-05-03T03:56:05+08:00</dcterms:created>
  <dcterms:modified xsi:type="dcterms:W3CDTF">2025-05-03T03:56:05+08:00</dcterms:modified>
</cp:coreProperties>
</file>

<file path=docProps/custom.xml><?xml version="1.0" encoding="utf-8"?>
<Properties xmlns="http://schemas.openxmlformats.org/officeDocument/2006/custom-properties" xmlns:vt="http://schemas.openxmlformats.org/officeDocument/2006/docPropsVTypes"/>
</file>