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医师简短年度工作总结(3篇)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医师简短年度工作总结1一、注重理论学习，不断提高自身素质，努力提升工作能力。人的思想政治素质的灵魂是理论素质，提高自身素质的基础是学习，提升工作能力的源泉还是学习。我坚持把学习摆在重要位置，不断提高业务水平和工作能力。严于律己，自觉加强党性...</w:t>
      </w:r>
    </w:p>
    <w:p>
      <w:pPr>
        <w:ind w:left="0" w:right="0" w:firstLine="560"/>
        <w:spacing w:before="450" w:after="450" w:line="312" w:lineRule="auto"/>
      </w:pPr>
      <w:r>
        <w:rPr>
          <w:rFonts w:ascii="黑体" w:hAnsi="黑体" w:eastAsia="黑体" w:cs="黑体"/>
          <w:color w:val="000000"/>
          <w:sz w:val="36"/>
          <w:szCs w:val="36"/>
          <w:b w:val="1"/>
          <w:bCs w:val="1"/>
        </w:rPr>
        <w:t xml:space="preserve">医师简短年度工作总结1</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项法律条规，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回望20__，好像不止20__，我们妇幼临床检验的每一年情况概括好像都是年初的关爱妇女普查年中的六一儿童体检年尾老师体检及各种补查。今年补查特别多，单位体检的，入托的，老师的。还有今年各种神季节也特别多。这几个神节给我们婚检工作带来极大的考验。加上妇产科新加病床，门诊人群增加给我们工作也不断的增加压力。还好我们都年轻，我们都不怕苦。我们继续发扬干一行，爱一行，钻一行的工作作风，以高度的责任感、使命感和工作热情，积极负责地开展工作。20__年本科室更新了许多项目，从最基本的临检三项三分类换五分类，尿十一项换尿十三项，联网系统，这些使我们工作更全面更有效率。一直在努力的微生物也在年终开展，抗体效价，溶血三项，微柱凝胶配血也已经培训。细胞学也换来新的设备，从今往后我们细胞的终于有图有真相。以及为以后准备的地贫筛查中心。每更新一个新项目我们总是满心希望/期待及努力。</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黑体" w:hAnsi="黑体" w:eastAsia="黑体" w:cs="黑体"/>
          <w:color w:val="000000"/>
          <w:sz w:val="36"/>
          <w:szCs w:val="36"/>
          <w:b w:val="1"/>
          <w:bCs w:val="1"/>
        </w:rPr>
        <w:t xml:space="preserve">医师简短年度工作总结2</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&gt;医生个人工作总结简短（7）</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&gt;医生个人工作总结简短（8）</w:t>
      </w:r>
    </w:p>
    <w:p>
      <w:pPr>
        <w:ind w:left="0" w:right="0" w:firstLine="560"/>
        <w:spacing w:before="450" w:after="450" w:line="312" w:lineRule="auto"/>
      </w:pPr>
      <w:r>
        <w:rPr>
          <w:rFonts w:ascii="宋体" w:hAnsi="宋体" w:eastAsia="宋体" w:cs="宋体"/>
          <w:color w:val="000"/>
          <w:sz w:val="28"/>
          <w:szCs w:val="28"/>
        </w:rPr>
        <w:t xml:space="preserve">本人xxx，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&gt;医生个人工作总结简短（9）</w:t>
      </w:r>
    </w:p>
    <w:p>
      <w:pPr>
        <w:ind w:left="0" w:right="0" w:firstLine="560"/>
        <w:spacing w:before="450" w:after="450" w:line="312" w:lineRule="auto"/>
      </w:pPr>
      <w:r>
        <w:rPr>
          <w:rFonts w:ascii="宋体" w:hAnsi="宋体" w:eastAsia="宋体" w:cs="宋体"/>
          <w:color w:val="000"/>
          <w:sz w:val="28"/>
          <w:szCs w:val="28"/>
        </w:rPr>
        <w:t xml:space="preserve">、履行本职工作情况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__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&gt;医生个人工作总结简短（10）</w:t>
      </w:r>
    </w:p>
    <w:p>
      <w:pPr>
        <w:ind w:left="0" w:right="0" w:firstLine="560"/>
        <w:spacing w:before="450" w:after="450" w:line="312" w:lineRule="auto"/>
      </w:pPr>
      <w:r>
        <w:rPr>
          <w:rFonts w:ascii="黑体" w:hAnsi="黑体" w:eastAsia="黑体" w:cs="黑体"/>
          <w:color w:val="000000"/>
          <w:sz w:val="36"/>
          <w:szCs w:val="36"/>
          <w:b w:val="1"/>
          <w:bCs w:val="1"/>
        </w:rPr>
        <w:t xml:space="preserve">医师简短年度工作总结3</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2025-05-02T11:18:20+08:00</dcterms:created>
  <dcterms:modified xsi:type="dcterms:W3CDTF">2025-05-02T11:18:20+08:00</dcterms:modified>
</cp:coreProperties>
</file>

<file path=docProps/custom.xml><?xml version="1.0" encoding="utf-8"?>
<Properties xmlns="http://schemas.openxmlformats.org/officeDocument/2006/custom-properties" xmlns:vt="http://schemas.openxmlformats.org/officeDocument/2006/docPropsVTypes"/>
</file>