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设备安装工作总结范文(通用11篇)</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设备安装工作总结范文1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设备安装工作总结范文2</w:t>
      </w:r>
    </w:p>
    <w:p>
      <w:pPr>
        <w:ind w:left="0" w:right="0" w:firstLine="560"/>
        <w:spacing w:before="450" w:after="450" w:line="312" w:lineRule="auto"/>
      </w:pPr>
      <w:r>
        <w:rPr>
          <w:rFonts w:ascii="宋体" w:hAnsi="宋体" w:eastAsia="宋体" w:cs="宋体"/>
          <w:color w:val="000"/>
          <w:sz w:val="28"/>
          <w:szCs w:val="28"/>
        </w:rPr>
        <w:t xml:space="preserve">   安装公司工作年终总结</w:t>
      </w:r>
    </w:p>
    <w:p>
      <w:pPr>
        <w:ind w:left="0" w:right="0" w:firstLine="560"/>
        <w:spacing w:before="450" w:after="450" w:line="312" w:lineRule="auto"/>
      </w:pPr>
      <w:r>
        <w:rPr>
          <w:rFonts w:ascii="宋体" w:hAnsi="宋体" w:eastAsia="宋体" w:cs="宋体"/>
          <w:color w:val="000"/>
          <w:sz w:val="28"/>
          <w:szCs w:val="28"/>
        </w:rPr>
        <w:t xml:space="preserve">   XX年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设备安装工作总结范文3</w:t>
      </w:r>
    </w:p>
    <w:p>
      <w:pPr>
        <w:ind w:left="0" w:right="0" w:firstLine="560"/>
        <w:spacing w:before="450" w:after="450" w:line="312" w:lineRule="auto"/>
      </w:pPr>
      <w:r>
        <w:rPr>
          <w:rFonts w:ascii="宋体" w:hAnsi="宋体" w:eastAsia="宋体" w:cs="宋体"/>
          <w:color w:val="000"/>
          <w:sz w:val="28"/>
          <w:szCs w:val="28"/>
        </w:rPr>
        <w:t xml:space="preserve">我于20xx年7月毕业于南京理工大学泰州科技学院化学工程与工艺专业，本科学历，学士学位，毕业以后一直从事工程监理行业，于20xx年8月至20xx年9月在苏州智信建设职业培训学校参加建筑职称班学习，目前在苏州市浒墅关惠丰花园工程工作。</w:t>
      </w:r>
    </w:p>
    <w:p>
      <w:pPr>
        <w:ind w:left="0" w:right="0" w:firstLine="560"/>
        <w:spacing w:before="450" w:after="450" w:line="312" w:lineRule="auto"/>
      </w:pPr>
      <w:r>
        <w:rPr>
          <w:rFonts w:ascii="宋体" w:hAnsi="宋体" w:eastAsia="宋体" w:cs="宋体"/>
          <w:color w:val="000"/>
          <w:sz w:val="28"/>
          <w:szCs w:val="28"/>
        </w:rPr>
        <w:t xml:space="preserve">在惠丰花园工程工作的这段时间里，我从一个刚出大学校园的懵懂少年变成了具有一定工作经验的社会工作人员，我主要负责监理部的资料整理，并在专业监理工程师的指导下开展现场监理工作。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监理资料很多很繁琐，但是只要根据相关规范来整理就能做到有条不紊。</w:t>
      </w:r>
    </w:p>
    <w:p>
      <w:pPr>
        <w:ind w:left="0" w:right="0" w:firstLine="560"/>
        <w:spacing w:before="450" w:after="450" w:line="312" w:lineRule="auto"/>
      </w:pPr>
      <w:r>
        <w:rPr>
          <w:rFonts w:ascii="宋体" w:hAnsi="宋体" w:eastAsia="宋体" w:cs="宋体"/>
          <w:color w:val="000"/>
          <w:sz w:val="28"/>
          <w:szCs w:val="28"/>
        </w:rPr>
        <w:t xml:space="preserve">一是监理单位资质，按照相关规范要求将监理规划、监理细则、监理合同，中标复印件，总监任命书，总监代表任命书、监理部组成人员一览表、相关人员变更按序排放，做好目录以便检查。</w:t>
      </w:r>
    </w:p>
    <w:p>
      <w:pPr>
        <w:ind w:left="0" w:right="0" w:firstLine="560"/>
        <w:spacing w:before="450" w:after="450" w:line="312" w:lineRule="auto"/>
      </w:pPr>
      <w:r>
        <w:rPr>
          <w:rFonts w:ascii="宋体" w:hAnsi="宋体" w:eastAsia="宋体" w:cs="宋体"/>
          <w:color w:val="000"/>
          <w:sz w:val="28"/>
          <w:szCs w:val="28"/>
        </w:rPr>
        <w:t xml:space="preserve">二是施工单位资质，根据相关规范要求将施工单位资质证书、企业法人等的。变更、项目经理任命书、项目部管理人员一览表、项目部管理人员资格证书、分包单位资质、人员资格证书按序排放，做好目录以便检查。</w:t>
      </w:r>
    </w:p>
    <w:p>
      <w:pPr>
        <w:ind w:left="0" w:right="0" w:firstLine="560"/>
        <w:spacing w:before="450" w:after="450" w:line="312" w:lineRule="auto"/>
      </w:pPr>
      <w:r>
        <w:rPr>
          <w:rFonts w:ascii="宋体" w:hAnsi="宋体" w:eastAsia="宋体" w:cs="宋体"/>
          <w:color w:val="000"/>
          <w:sz w:val="28"/>
          <w:szCs w:val="28"/>
        </w:rPr>
        <w:t xml:space="preserve">三是前期资料，用地许可证、用地规划证、建设工程规划许可证、施工许可证、勘察设计资料、图纸会审纪要、安全交底记录等按序排放，做好目录以便检查。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四是原材料、构配件进场报验单，我是根据原材料、构配件的品种来将其分开装订，品种主要有：钢筋、焊剂、套筒、水泥、砌块、黄沙、粘结剂、防水涂料、卷材等，然后再根据先后日期将其按顺序排列，最后做好目录以便随时检查。</w:t>
      </w:r>
    </w:p>
    <w:p>
      <w:pPr>
        <w:ind w:left="0" w:right="0" w:firstLine="560"/>
        <w:spacing w:before="450" w:after="450" w:line="312" w:lineRule="auto"/>
      </w:pPr>
      <w:r>
        <w:rPr>
          <w:rFonts w:ascii="宋体" w:hAnsi="宋体" w:eastAsia="宋体" w:cs="宋体"/>
          <w:color w:val="000"/>
          <w:sz w:val="28"/>
          <w:szCs w:val="28"/>
        </w:rPr>
        <w:t xml:space="preserve">五是大型设备进场、使用报验单，先按设备类别分开存放，设备类别有升降机、塔吊等，然后将设备生产厂家资质、人员资质，安装拆卸单位资质、人员资质，购买合同、检测报告、安装拆卸方案以及审核表、检验批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六是安全综合资料，监理实施细则、施工安全生产管理体系报审表、施工安全专项施工方案报审表、工程安全防护措施费用使用计划报审表等按序排放，做好目录以便检查。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七是监理报告，按类别有监理月报、分部工程验收报告、竣工验收报告等按序排放，做好目录以便检查。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八是旁站记录，按种类分为打桩、土方回填、砼浇筑、梁柱节点、防水、保温、节能等按序排放，做好目录以便检查。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九是检验批，按种类有工程质量报验单、施工测量报验单、二次结构报验单、平行检查记录等，按序排放做好目录以便检查。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十是会议纪要，分为工程第一次工地列会、工程一次以后的例会、监理内部例会、专题例会，根据时间排放，会议纪要内容要详细具体。</w:t>
      </w:r>
    </w:p>
    <w:p>
      <w:pPr>
        <w:ind w:left="0" w:right="0" w:firstLine="560"/>
        <w:spacing w:before="450" w:after="450" w:line="312" w:lineRule="auto"/>
      </w:pPr>
      <w:r>
        <w:rPr>
          <w:rFonts w:ascii="宋体" w:hAnsi="宋体" w:eastAsia="宋体" w:cs="宋体"/>
          <w:color w:val="000"/>
          <w:sz w:val="28"/>
          <w:szCs w:val="28"/>
        </w:rPr>
        <w:t xml:space="preserve">十一是监理工程师函，按照种类分为通知单、联系单、来往函件、检查记录、施工暂停令、复工令等按序排放，做好目录以便检查。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十二是进度计划，根据时间按序排放做好目录以便检查。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十三是其他，比如请假表、考勤表、值班表等，按序排放。最后还要熟悉所在区档案管理部门的要求，以便将监理资料准确的送至档案管理部门并顺利通过检查。施工现场：</w:t>
      </w:r>
    </w:p>
    <w:p>
      <w:pPr>
        <w:ind w:left="0" w:right="0" w:firstLine="560"/>
        <w:spacing w:before="450" w:after="450" w:line="312" w:lineRule="auto"/>
      </w:pPr>
      <w:r>
        <w:rPr>
          <w:rFonts w:ascii="宋体" w:hAnsi="宋体" w:eastAsia="宋体" w:cs="宋体"/>
          <w:color w:val="000"/>
          <w:sz w:val="28"/>
          <w:szCs w:val="28"/>
        </w:rPr>
        <w:t xml:space="preserve">在专业监理工程师的指导下开展现场监理工作，从打桩开始，必须熟读相应图集比如SG08360，了解理论知识之后才能在现场检查施工工序和施工工艺。打桩之后要挖土，挖土是我参加旁站，控制桩基露出地面的高度，挖完土之后进行管桩填芯，严格控制钢筋和垫板的规格、型号。填芯结束之后是垫层支模板，模板必须固定牢固，和施工员要协调好工作，根据施工员的放线结果和施工图纸支模。支模结束之后浇筑垫层，先检查砼浇筑报审表，比如配合比单，旁站是控制润管砂浆，不能将润管砂浆浇筑到结构里，浇筑过程中留下影像资料。垫层浇好凝固之后检查垫层厚度，钢筋工准备加工、安装承台钢筋，熟读11G101系列图集和相应监理验收规范，安装好之后支模，浇筑。承台凝固之后检查承台尺寸如有不符及时向专业监理工程师汇报。承台验收通过之后土方回填，我参加旁站，控制回填顺序防止剪力墙单侧受压，防止剪力墙钢筋受较大扰动，做好旁站记录和影像资料。基础施工结束之后进行基础工程质量预验收，整理验收记录和工程质量评估报告。主体施工开始，钢筋加工、安装，模板加工、安装，混凝土原材料配合比、施工，现浇结构，拆模等均按照相关图集和相应监理验收规范进行控制，发现问题及时向专业监理工程师汇报。内、外墙粉刷严格按图施工，要求施工单位两边成活，平整度、垂直的必须在允许误差范围之内，凝固后不得出现大面积裂缝、空鼓现象。门窗安装要先检查门窗单位资质、人员资格证书、安装施工方案、原材料检测报告等，并将上述资料按序排放做好目录以便检查，然后现场安装及时巡视发现问题向专业监理工程师汇报。外墙保温严格按照设计总说明施工，待前期资料齐全之后开始施工，保温板的黏贴必须按照相应的规范施工。屋面防水施工，先审核报送的前期资料，严格控制现场施工顺序。其他施工由于经验有限，不敢妄加叙述。</w:t>
      </w:r>
    </w:p>
    <w:p>
      <w:pPr>
        <w:ind w:left="0" w:right="0" w:firstLine="560"/>
        <w:spacing w:before="450" w:after="450" w:line="312" w:lineRule="auto"/>
      </w:pPr>
      <w:r>
        <w:rPr>
          <w:rFonts w:ascii="宋体" w:hAnsi="宋体" w:eastAsia="宋体" w:cs="宋体"/>
          <w:color w:val="000"/>
          <w:sz w:val="28"/>
          <w:szCs w:val="28"/>
        </w:rPr>
        <w:t xml:space="preserve">在这段时间里我学到的东西很多，我会及时将我看到的、想到的知识记录在笔记本上，来回翻阅加深记忆。积极向同行前辈们吸取宝贵经验，努力改正自己的`陋习，争取在最短的时间里学到我的本职工作应该学到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设备安装工作总结范文4</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积极营造建筑精品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&gt;四、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江山市十里牌染整污水集中 处理中心工艺安装工程竣工验收施工总结浙江省环境工程有限公司 20_年9月25日一、工程概况建设单位：江山市莲华山投资开发有限公司设计单位：杭州一......</w:t>
      </w:r>
    </w:p>
    <w:p>
      <w:pPr>
        <w:ind w:left="0" w:right="0" w:firstLine="560"/>
        <w:spacing w:before="450" w:after="450" w:line="312" w:lineRule="auto"/>
      </w:pPr>
      <w:r>
        <w:rPr>
          <w:rFonts w:ascii="宋体" w:hAnsi="宋体" w:eastAsia="宋体" w:cs="宋体"/>
          <w:color w:val="000"/>
          <w:sz w:val="28"/>
          <w:szCs w:val="28"/>
        </w:rPr>
        <w:t xml:space="preserve">供水设备安装总结 供水设备分为无负压供水设备，变频恒压供水设备，现在国内基本上所有的高层建筑都在使用这两种供水设备来完成二次供水加压问题，所以在这些供水设备安装上面也......</w:t>
      </w:r>
    </w:p>
    <w:p>
      <w:pPr>
        <w:ind w:left="0" w:right="0" w:firstLine="560"/>
        <w:spacing w:before="450" w:after="450" w:line="312" w:lineRule="auto"/>
      </w:pPr>
      <w:r>
        <w:rPr>
          <w:rFonts w:ascii="宋体" w:hAnsi="宋体" w:eastAsia="宋体" w:cs="宋体"/>
          <w:color w:val="000"/>
          <w:sz w:val="28"/>
          <w:szCs w:val="28"/>
        </w:rPr>
        <w:t xml:space="preserve">1 X线机机房位置的选择应遵循的三个原则是：①有利于X线机的维护②有利于病人就诊和医生工作③有利于机器的安装与射线的防护2 电击的伤害程度与下列因素有关：①电流通过人体的......</w:t>
      </w:r>
    </w:p>
    <w:p>
      <w:pPr>
        <w:ind w:left="0" w:right="0" w:firstLine="560"/>
        <w:spacing w:before="450" w:after="450" w:line="312" w:lineRule="auto"/>
      </w:pPr>
      <w:r>
        <w:rPr>
          <w:rFonts w:ascii="宋体" w:hAnsi="宋体" w:eastAsia="宋体" w:cs="宋体"/>
          <w:color w:val="000"/>
          <w:sz w:val="28"/>
          <w:szCs w:val="28"/>
        </w:rPr>
        <w:t xml:space="preserve">一、起重设备安装1 ．本定额适用范围如下：(1） 煤炭工业用的起重量为 ～50t 的起重设备安装。(2）不同结构、不同用途的手动、电动起重机（包括电动机和减速机）安装和机械系统调试。......</w:t>
      </w:r>
    </w:p>
    <w:p>
      <w:pPr>
        <w:ind w:left="0" w:right="0" w:firstLine="560"/>
        <w:spacing w:before="450" w:after="450" w:line="312" w:lineRule="auto"/>
      </w:pPr>
      <w:r>
        <w:rPr>
          <w:rFonts w:ascii="宋体" w:hAnsi="宋体" w:eastAsia="宋体" w:cs="宋体"/>
          <w:color w:val="000"/>
          <w:sz w:val="28"/>
          <w:szCs w:val="28"/>
        </w:rPr>
        <w:t xml:space="preserve">中国电信股份有限公司安徽分公司20_年宿州无线网一期工程设备安装 监理工作总结总监理工程师： 编 制： 批 准：魏涛 吴志辉 李辉中国通信服务安徽博达监理公司宿州监理部 二○......</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设备安装工作总结范文6</w:t>
      </w:r>
    </w:p>
    <w:p>
      <w:pPr>
        <w:ind w:left="0" w:right="0" w:firstLine="560"/>
        <w:spacing w:before="450" w:after="450" w:line="312" w:lineRule="auto"/>
      </w:pPr>
      <w:r>
        <w:rPr>
          <w:rFonts w:ascii="宋体" w:hAnsi="宋体" w:eastAsia="宋体" w:cs="宋体"/>
          <w:color w:val="000"/>
          <w:sz w:val="28"/>
          <w:szCs w:val="28"/>
        </w:rPr>
        <w:t xml:space="preserve">为适应国家标准体系的变化，冶金行业建设标准于20xx年开始了对冶金设备安装质量评定标准进行修订，经国家标准主管部门批准，烧结、焦化、炼铁、炼钢、轧机、电气、液压等专业设备于20xx-20xx年将冶金行业标准已逐步上升为国家标准。为提高冶金建设行业设备安装水平，更好地掌握新标准规范，中国冶金建设协会质量管理专业委员会和冶金工业工程质量监督总站，于20xx年10月24日至28日在重庆市联合举办了冶金工程机械设备安装规范和冶金设备工程安装质量评定标准的专业培训。</w:t>
      </w:r>
    </w:p>
    <w:p>
      <w:pPr>
        <w:ind w:left="0" w:right="0" w:firstLine="560"/>
        <w:spacing w:before="450" w:after="450" w:line="312" w:lineRule="auto"/>
      </w:pPr>
      <w:r>
        <w:rPr>
          <w:rFonts w:ascii="宋体" w:hAnsi="宋体" w:eastAsia="宋体" w:cs="宋体"/>
          <w:color w:val="000"/>
          <w:sz w:val="28"/>
          <w:szCs w:val="28"/>
        </w:rPr>
        <w:t xml:space="preserve">受全国钢铁行业总体形势的影响，参加此次培训学习的各钢厂质量监督站、监理公司、冶金建设单位等派出人员较去年有所减少（不足200人），但由于本次培训授课老师均为冶金行业机械设备专业的教授专家，且都是设备安装施工规范的主编审人员，参加培训的学员基本全程认真听取了老师的讲解。</w:t>
      </w:r>
    </w:p>
    <w:p>
      <w:pPr>
        <w:ind w:left="0" w:right="0" w:firstLine="560"/>
        <w:spacing w:before="450" w:after="450" w:line="312" w:lineRule="auto"/>
      </w:pPr>
      <w:r>
        <w:rPr>
          <w:rFonts w:ascii="宋体" w:hAnsi="宋体" w:eastAsia="宋体" w:cs="宋体"/>
          <w:color w:val="000"/>
          <w:sz w:val="28"/>
          <w:szCs w:val="28"/>
        </w:rPr>
        <w:t xml:space="preserve">冶金质监总站李永康站长在进行《冶金设备工程安装质量评定标准》的授课前，介绍了冶金行业工程参加国家级质量奖评优的进展情况和参加评审过程中遇到的一些困能，20xx年冶金工程施工质量情况和出现的一些事故。</w:t>
      </w:r>
    </w:p>
    <w:p>
      <w:pPr>
        <w:ind w:left="0" w:right="0" w:firstLine="560"/>
        <w:spacing w:before="450" w:after="450" w:line="312" w:lineRule="auto"/>
      </w:pPr>
      <w:r>
        <w:rPr>
          <w:rFonts w:ascii="宋体" w:hAnsi="宋体" w:eastAsia="宋体" w:cs="宋体"/>
          <w:color w:val="000"/>
          <w:sz w:val="28"/>
          <w:szCs w:val="28"/>
        </w:rPr>
        <w:t xml:space="preserve">介绍了冶金行业项目在接受检查时和推荐过程中遇到的问题和有关情况，因为参加培训班的都是质量监督部门、施工单位和监理公司，冶金项目参加申报的一些奖项或与大家都有直接的关系，李站长就今年申报项目接受检查时的情况和体会与大家进行了交流，希望能给大家启到一定的借鉴和作用。</w:t>
      </w:r>
    </w:p>
    <w:p>
      <w:pPr>
        <w:ind w:left="0" w:right="0" w:firstLine="560"/>
        <w:spacing w:before="450" w:after="450" w:line="312" w:lineRule="auto"/>
      </w:pPr>
      <w:r>
        <w:rPr>
          <w:rFonts w:ascii="宋体" w:hAnsi="宋体" w:eastAsia="宋体" w:cs="宋体"/>
          <w:color w:val="000"/>
          <w:sz w:val="28"/>
          <w:szCs w:val="28"/>
        </w:rPr>
        <w:t xml:space="preserve">1、参加国家级奖评审的有关情况冶金工程建设领域申报建设工程“鲁班奖”2项，申报国家“优质奖”、“银质奖”5项，5项里面有1项是境外工程，4项是国内工程，目前这两个奖项的进展情况都已完成了专项现场检查阶段，鲁班奖专家检查组的检查报告已经上报了建筑业协会。</w:t>
      </w:r>
    </w:p>
    <w:p>
      <w:pPr>
        <w:ind w:left="0" w:right="0" w:firstLine="560"/>
        <w:spacing w:before="450" w:after="450" w:line="312" w:lineRule="auto"/>
      </w:pPr>
      <w:r>
        <w:rPr>
          <w:rFonts w:ascii="宋体" w:hAnsi="宋体" w:eastAsia="宋体" w:cs="宋体"/>
          <w:color w:val="000"/>
          <w:sz w:val="28"/>
          <w:szCs w:val="28"/>
        </w:rPr>
        <w:t xml:space="preserve">2、申报选项，应该讲冶金建筑协会和冶金监督总站推荐的这7个项目，总体上代表了冶金建设的先进水平，除了个别项目在生产工艺稍微弱一点，应该讲90%的项目都是较好项目，通过现场检查，专家对申报的项目给予了充分的肯定，这些项目应该讲重点在技术装配和生产工艺都是比较好的，这7个奖项里面，有宝钢的不锈钢项目、武钢的冷轧项目、邯郸的冷轧项目、通化的热轧工程、天津铁厂的焦化工程等，其中有一个是印度的高炉工程。总体来说，得到现场专家的充分肯定，应该说选项是比较准的。</w:t>
      </w:r>
    </w:p>
    <w:p>
      <w:pPr>
        <w:ind w:left="0" w:right="0" w:firstLine="560"/>
        <w:spacing w:before="450" w:after="450" w:line="312" w:lineRule="auto"/>
      </w:pPr>
      <w:r>
        <w:rPr>
          <w:rFonts w:ascii="宋体" w:hAnsi="宋体" w:eastAsia="宋体" w:cs="宋体"/>
          <w:color w:val="000"/>
          <w:sz w:val="28"/>
          <w:szCs w:val="28"/>
        </w:rPr>
        <w:t xml:space="preserve">3、大多数项目创优的准备工作做得比较好，从申报资料到汇报材料、DVD影像、到现场准备、技术和质保资料准备等几个方面，各单位都比较重视，策划比较周密，各单位领导、专业人员到位比较好，责任分明、分工协作。有一个不足就是鲁班奖接受评审时，有一个检查项目领导在开工作会议，检查组的工作同志建议今后能够错开，因为在跟评委交流时，一致认为在全国领域里面申报鲁班奖、接受现场专家评审的时候，各个单位主要领导、特别是主申报单位的领导要到场参加的，这是行业的惯例。所以申报单位领导人不在，专家组认为重视程度不够。因为国家建设工程鲁班奖今年申报的单位有127项，要评97项，刷掉30项，应该讲竞争还是非常激励的；申报单位不管在质量水平、管理水平、在迎接检查时的准备工作和汇报方面做得都很充分，这点希望如果明年有项目要做这项工作，大家要引起高度重视。</w:t>
      </w:r>
    </w:p>
    <w:p>
      <w:pPr>
        <w:ind w:left="0" w:right="0" w:firstLine="560"/>
        <w:spacing w:before="450" w:after="450" w:line="312" w:lineRule="auto"/>
      </w:pPr>
      <w:r>
        <w:rPr>
          <w:rFonts w:ascii="宋体" w:hAnsi="宋体" w:eastAsia="宋体" w:cs="宋体"/>
          <w:color w:val="000"/>
          <w:sz w:val="28"/>
          <w:szCs w:val="28"/>
        </w:rPr>
        <w:t xml:space="preserve">4、通过对6个国内项目接受检查，发现存在准备工作上的不足；</w:t>
      </w:r>
    </w:p>
    <w:p>
      <w:pPr>
        <w:ind w:left="0" w:right="0" w:firstLine="560"/>
        <w:spacing w:before="450" w:after="450" w:line="312" w:lineRule="auto"/>
      </w:pPr>
      <w:r>
        <w:rPr>
          <w:rFonts w:ascii="宋体" w:hAnsi="宋体" w:eastAsia="宋体" w:cs="宋体"/>
          <w:color w:val="000"/>
          <w:sz w:val="28"/>
          <w:szCs w:val="28"/>
        </w:rPr>
        <w:t xml:space="preserve">一、因为冶金行业申报工业项目受生产条件的约束，投产两三年以后，实体的工程质量是有些变化的，特别是有些原材料项目，包括有些轧制项目，变化以后在迎接检查的时候，虽然国家评审奖要求大家不做整改，但是作为观感方面，多少都要整理一下，这方面我们各个单位都做了充分的准备，但总的来看，还是有不到位的地方，还有一些不足，检查组提出来了，比如说有些跑、冒、滴、漏的现象，有些管道渗漏现象，有些设备间观感不好的现象，也有些混泥土差的地方，在个别项目上检查组还提出了整改要求，所以说检查组的质量要求还是比较高的。有个别项目在混泥土漏水方面做的不好，结果检查组提出整改，而且要整改前、整改过程、整改后的照片要报给检查组，最后确定进行了整改。因为提的要求也非常明确，就是报国家级的奖项，还有跑、冒、滴、漏的现象是说不过去的，所以这方面今后还要注意。</w:t>
      </w:r>
    </w:p>
    <w:p>
      <w:pPr>
        <w:ind w:left="0" w:right="0" w:firstLine="560"/>
        <w:spacing w:before="450" w:after="450" w:line="312" w:lineRule="auto"/>
      </w:pPr>
      <w:r>
        <w:rPr>
          <w:rFonts w:ascii="宋体" w:hAnsi="宋体" w:eastAsia="宋体" w:cs="宋体"/>
          <w:color w:val="000"/>
          <w:sz w:val="28"/>
          <w:szCs w:val="28"/>
        </w:rPr>
        <w:t xml:space="preserve">二、个别单位由于国家级奖项申报的机会不多，有的单位三五年才有这么一个项目，所以在准备上经验不丰富；有些应该准备的工作，准备不到位，比如说有的单位申报国家级奖没有参加申报前相应的培训班，因为这两个奖项在申报前都有一个专门的培训，如果没有参加培训班就不知道今年有什么具体的改进和要求，在准备检查的时候就达到现场专家要的东西或者建议，所以建议明年有单位准备申报鲁班奖和国家优质奖的单位，一定要参加申报前的专门培训班，这个工作很重要。</w:t>
      </w:r>
    </w:p>
    <w:p>
      <w:pPr>
        <w:ind w:left="0" w:right="0" w:firstLine="560"/>
        <w:spacing w:before="450" w:after="450" w:line="312" w:lineRule="auto"/>
      </w:pPr>
      <w:r>
        <w:rPr>
          <w:rFonts w:ascii="宋体" w:hAnsi="宋体" w:eastAsia="宋体" w:cs="宋体"/>
          <w:color w:val="000"/>
          <w:sz w:val="28"/>
          <w:szCs w:val="28"/>
        </w:rPr>
        <w:t xml:space="preserve">由于有些单位对检查的程序不了解，这样漏洞比较多，有些专家提出来要去的地方没去成，有的专家要的图纸没找到，还有的个别单位要汇报的材料专家组有四人只准备了一份材料，专家组往上座的时候感到莫名其妙，汇报材料怎么只有一份呢？这是近几年没遇到过的事，通过了解，就是他们确实不知道申报程序和汇报工作的准备，所以现打印现装订满足每位专家；像这样的情况是不应该发生的，还好经解释得到了专家组的谅解，所以说准备工作还是要充分的。</w:t>
      </w:r>
    </w:p>
    <w:p>
      <w:pPr>
        <w:ind w:left="0" w:right="0" w:firstLine="560"/>
        <w:spacing w:before="450" w:after="450" w:line="312" w:lineRule="auto"/>
      </w:pPr>
      <w:r>
        <w:rPr>
          <w:rFonts w:ascii="宋体" w:hAnsi="宋体" w:eastAsia="宋体" w:cs="宋体"/>
          <w:color w:val="000"/>
          <w:sz w:val="28"/>
          <w:szCs w:val="28"/>
        </w:rPr>
        <w:t xml:space="preserve">现场检查的组织水平要提高，要有积极的态度，要认真策划、全面系统，更要服从专家们的要求，反应要及时、人员要到位。我们申报的几个项目在不同程序上都出现了专家要去的地方没看到，所以有专家也是颇有微词，以为有意安排，实际上是现场太大，人员在等的地方和专家要去的地方不是一个地方，再调动起来非常紧张；因为每个奖项的现场检查就两个小时，如果一个冷轧工程或是热轧工程，或者冷轧、热轧绑在一起进行申报，要想从一个检查地方走到另一个检查地方，再把人员调齐，现场难度非常大，所以今后在这方面要多注意；因为专家想看的地方没看到，想要的图纸没找到，他们认为是在拖延时间，实际上是找起来难度很大。曾经有个项目专家要冷轧里面一个卫生间正门图纸，说实话，冷轧厂里全套的\'图纸都准备全了，还就没有准备这张图纸，整整找了两个小时才找到。但是专家要就得满足他的要求，你不满足他的要求，他认为你的工作做的不到位，所以这方面的经验和教训还是满多的，所以迎接检查的事前准备、过程准备、还有事后的一些补救办法，希望明年申报单位在策划方面引起高度重视。</w:t>
      </w:r>
    </w:p>
    <w:p>
      <w:pPr>
        <w:ind w:left="0" w:right="0" w:firstLine="560"/>
        <w:spacing w:before="450" w:after="450" w:line="312" w:lineRule="auto"/>
      </w:pPr>
      <w:r>
        <w:rPr>
          <w:rFonts w:ascii="宋体" w:hAnsi="宋体" w:eastAsia="宋体" w:cs="宋体"/>
          <w:color w:val="000"/>
          <w:sz w:val="28"/>
          <w:szCs w:val="28"/>
        </w:rPr>
        <w:t xml:space="preserve">5、简单介绍了一下冶金行业总体的质量情况；今年冶金行业不是高增年，大家都知道今年钢铁行业的形势不是很理想，在生产领域、销售领域都遇到了较大的困难，所以也影响到了建设系统的工作，大家都知道像湛江、防城港钢铁基地国家都批了，但是到目前为止，还没有进入实质的建设阶段，原因很多，其中钢铁行业的整体形势不好也是一个重要的因素，今年钢铁行业的投资应该讲总体上是下降的，投资额度应该是4000亿，和往年5000多亿相比，下降了1000多亿。总体情况是这样的，大型冶金项目单项工程质量是稳定的，没有发生较大以上质量事故，但是技改、扩建工程质量水平不理想有下滑趋势，发生了一些不应该发生的质量事故。</w:t>
      </w:r>
    </w:p>
    <w:p>
      <w:pPr>
        <w:ind w:left="0" w:right="0" w:firstLine="560"/>
        <w:spacing w:before="450" w:after="450" w:line="312" w:lineRule="auto"/>
      </w:pPr>
      <w:r>
        <w:rPr>
          <w:rFonts w:ascii="宋体" w:hAnsi="宋体" w:eastAsia="宋体" w:cs="宋体"/>
          <w:color w:val="000"/>
          <w:sz w:val="28"/>
          <w:szCs w:val="28"/>
        </w:rPr>
        <w:t xml:space="preserve">冶金工程质量的质量通病仍然存在，有待进一步改进；个别项目盲目抢工期造成质量较差，返工现象很多，质量隐患依然存在，我们今年检查的有些个别项目，在有些专业方面情况非常糟糕，代表不了冶金行业的水平。第一个方面，部分施工企业管理质量水平有下降的趋势，特别是对分包单位的管理，在技术上、在质量上、在现场监管上都有不到位的现象，管理水平有待提高。第二个方面，有些已经投产的项目，近期也出现了质量问题和质量事故，隐患不容忽视；今年在施工过程中混泥土有坍塌的事故发生，而且还造成了人员伤亡的事故，应该讲非常不应该的，事故的原因是多方面的，但主要的问题还是在现场的管理和技术方案的制定，这个专项方案没有进行审定，施工过程没有按照施工程序，现场监管不到位，包括监理公司的现场监管不到位，导致了混泥土坍塌的事故发生，造成一个三人死亡的事故。第三个方面，今年发生了几起管道支撑体系不够和其它原因造成管道塌落事故，有三起；有的事故是由于在施工过程中支撑体系焊缝不够、承载不够，导致了坍塌；有的事故是生产了几年以后，由于生产方面的原因，造成了管道坍塌事故；还有的事故确实是施工管理的问题。第四个方面，发现的比较危险的问题，就是在上料通廊通过现场检查，轴线出现较大位置的偏移，存在很大的质量隐患，目前正在处理。第五个方面，混泥土强度不够的问题，在混泥土工程完工以后，在检测、回弹方面发现强度不够，必须补强的项目；应该说在原材料控制、检测搅拌站的质量控制方面还是存在漏洞，特别是在水泥用量方面，个别商品混泥土在利用国家标准的时候，采用极限的状态，就是混泥土水泥渣量按照极限检到的比较低，外加剂按照极限加的比较高，造成强度、塌落度等等都受影响。还有质量通病比较明显存在的就是钢结构涂装、焊缝和管道焊缝问题；这方面问题在技改项目、改扩建项目上普遍存在的现场焊缝高度不够、质量不好。希望我们施工单位、监理单位和监督部门的同志今后重点监管这方面的内容。</w:t>
      </w:r>
    </w:p>
    <w:p>
      <w:pPr>
        <w:ind w:left="0" w:right="0" w:firstLine="560"/>
        <w:spacing w:before="450" w:after="450" w:line="312" w:lineRule="auto"/>
      </w:pPr>
      <w:r>
        <w:rPr>
          <w:rFonts w:ascii="宋体" w:hAnsi="宋体" w:eastAsia="宋体" w:cs="宋体"/>
          <w:color w:val="000"/>
          <w:sz w:val="28"/>
          <w:szCs w:val="28"/>
        </w:rPr>
        <w:t xml:space="preserve">随着地球环境温度的不断提高，环境污染治理已刻不容缓，冶金除尘设备是为工业经济发展中环境污染防治、生态保护、资源利用，为满足人居环境需求，社会、经济可持续发展提供重要物质和技术保障的环境保护产业，已得到广泛应用和推广的产业。作为冶金行业环境保护的重要组成部分，以及我国冶金除尘设备的不断更新发展，当前的标准无论在种类、性能标准、质量验收标准等方面均不能很好地指导冶金除尘器设备工程的安装与验收，为满足冶金除尘设备的快速发展和技术改造的需要，冶金建设协会组织编制了《冶金除尘设备安装工程施工与质量验收规范》GB5056620xx，除尘设备工程由原来冶标中的单个章节，上升为具有强制性条文的国家标准。</w:t>
      </w:r>
    </w:p>
    <w:p>
      <w:pPr>
        <w:ind w:left="0" w:right="0" w:firstLine="560"/>
        <w:spacing w:before="450" w:after="450" w:line="312" w:lineRule="auto"/>
      </w:pPr>
      <w:r>
        <w:rPr>
          <w:rFonts w:ascii="宋体" w:hAnsi="宋体" w:eastAsia="宋体" w:cs="宋体"/>
          <w:color w:val="000"/>
          <w:sz w:val="28"/>
          <w:szCs w:val="28"/>
        </w:rPr>
        <w:t xml:space="preserve">详细介绍了《冶金机械液压、润滑和气动设备工程施工规范》GB50730-20xx的编制过程、主要内容，对国家标准代号“GB”与“GB/T”在不同时期代表的不同定义进行了讲解，从20xx年10月起，住房和城乡_将工程建设国家标准规定为有强制性条文的标准，代号采用“GB”表示，无强制性条文的标准，代号采用“GB/T”表示。因强制性条文是直接涉及人民生命财产安全、人身健康、环境保护、能源资源节约和其它公众利益，规范要求必须严格执行的条文。</w:t>
      </w:r>
    </w:p>
    <w:p>
      <w:pPr>
        <w:ind w:left="0" w:right="0" w:firstLine="560"/>
        <w:spacing w:before="450" w:after="450" w:line="312" w:lineRule="auto"/>
      </w:pPr>
      <w:r>
        <w:rPr>
          <w:rFonts w:ascii="宋体" w:hAnsi="宋体" w:eastAsia="宋体" w:cs="宋体"/>
          <w:color w:val="000"/>
          <w:sz w:val="28"/>
          <w:szCs w:val="28"/>
        </w:rPr>
        <w:t xml:space="preserve">对新编制的《轧机机械设备安装规范》GB/T50744-20xx的编制过程和规范的章节条款进行了介绍，轧机机械设备安装规范基本代表了目前国内轧钢工艺的先进水平及新工艺；对机械设备专项方案的编制内容、审批程序、审批权限作了基本要求，与《冶金机械设备安装工程施工及验收规范》YB9249-93相比，施工技术标准、规范的覆盖面更全。</w:t>
      </w:r>
    </w:p>
    <w:p>
      <w:pPr>
        <w:ind w:left="0" w:right="0" w:firstLine="560"/>
        <w:spacing w:before="450" w:after="450" w:line="312" w:lineRule="auto"/>
      </w:pPr>
      <w:r>
        <w:rPr>
          <w:rFonts w:ascii="宋体" w:hAnsi="宋体" w:eastAsia="宋体" w:cs="宋体"/>
          <w:color w:val="000"/>
          <w:sz w:val="28"/>
          <w:szCs w:val="28"/>
        </w:rPr>
        <w:t xml:space="preserve">详细讲解了《炼铁机械设备安装规范》GB50679-20xx的编制实施，新规范基本代表了目前国内炼铁机械设备安装工程施工质量的先进水平，节材、节能、低碳施工的理念，是编审专家对近20年来炼铁机械设备工程安装成功经验的结晶。按“验评分离，强化验收”原则，本规范与已经发布执行的《炼铁机械设备工程安装验收规范》GB50372-20xx配合使用，强调了设备安装强制性条文执行的重要性；重点介绍了目前比较先进的直接熔融还原炼铁法COREX炉国内外的发展情况和工艺流程。</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设备安装工作总结范文7</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设备安装工作总结范文8</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设备安装工作总结范文9</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设备安装工作总结范文10</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设备安装工作总结范文11</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转眼间，xx年就快结束，充满希望的201x就伴随着新年伊始即将的临近。回首xx年的工作，有硕果累累的喜悦，也有遇到困难和挫折的惆怅。现将一年的工作总结如下：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