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区域改造前期工作总结(通用17篇)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域改造前期工作总结1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区业主委员会或居民**小组，建立健全长效机制管理机制；及时向市**小组及其办公室汇报需协调解决的问题，落实市**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各街道办、社区：宣传发动小区居民积极参与相关改造工作，**、收集、汇总相关居民改造意愿，协助老旧小区或所在社区居委会或居民**团体准备改造申报材料，共同做好居民群众的思想工作。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市住房和城乡建设局：负责市**小组办公室的日常工作，按照工作目标建立工作机制和考核机制；负责**协调、督促推进、**考核等工作；牵头做好全市老旧小区改造项目年度计划申报、争取上级补助资金等事宜。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并规范收费行为。</w:t>
      </w:r>
    </w:p>
    <w:p>
      <w:pPr>
        <w:ind w:left="0" w:right="0" w:firstLine="560"/>
        <w:spacing w:before="450" w:after="450" w:line="312" w:lineRule="auto"/>
      </w:pPr>
      <w:r>
        <w:rPr>
          <w:rFonts w:ascii="宋体" w:hAnsi="宋体" w:eastAsia="宋体" w:cs="宋体"/>
          <w:color w:val="000"/>
          <w:sz w:val="28"/>
          <w:szCs w:val="28"/>
        </w:rPr>
        <w:t xml:space="preserve">市工业和信息化局：负责协调弱电（通信、网络、有线电视）管线单位做好所属管理改造相关工作。</w:t>
      </w:r>
    </w:p>
    <w:p>
      <w:pPr>
        <w:ind w:left="0" w:right="0" w:firstLine="560"/>
        <w:spacing w:before="450" w:after="450" w:line="312" w:lineRule="auto"/>
      </w:pPr>
      <w:r>
        <w:rPr>
          <w:rFonts w:ascii="宋体" w:hAnsi="宋体" w:eastAsia="宋体" w:cs="宋体"/>
          <w:color w:val="000"/>
          <w:sz w:val="28"/>
          <w:szCs w:val="28"/>
        </w:rPr>
        <w:t xml:space="preserve">市*局：负责指导、协调老旧小区防盗门、**、停车位及停车管理系统、小区交通**的改造。</w:t>
      </w:r>
    </w:p>
    <w:p>
      <w:pPr>
        <w:ind w:left="0" w:right="0" w:firstLine="560"/>
        <w:spacing w:before="450" w:after="450" w:line="312" w:lineRule="auto"/>
      </w:pPr>
      <w:r>
        <w:rPr>
          <w:rFonts w:ascii="宋体" w:hAnsi="宋体" w:eastAsia="宋体" w:cs="宋体"/>
          <w:color w:val="000"/>
          <w:sz w:val="28"/>
          <w:szCs w:val="28"/>
        </w:rPr>
        <w:t xml:space="preserve">市财政局：负责统筹安排老旧小区改造**预算内投资资金用于老旧小区改造，并指导各县（市、区）做好财政资金监管及拨付工作。</w:t>
      </w:r>
    </w:p>
    <w:p>
      <w:pPr>
        <w:ind w:left="0" w:right="0" w:firstLine="560"/>
        <w:spacing w:before="450" w:after="450" w:line="312" w:lineRule="auto"/>
      </w:pPr>
      <w:r>
        <w:rPr>
          <w:rFonts w:ascii="宋体" w:hAnsi="宋体" w:eastAsia="宋体" w:cs="宋体"/>
          <w:color w:val="000"/>
          <w:sz w:val="28"/>
          <w:szCs w:val="28"/>
        </w:rPr>
        <w:t xml:space="preserve">市自然资源局：负责老旧小区改造新改扩建项目的不动产登记等工作，**有条件的老旧小区完善功能用房等公共服务设施，确保改造方案符合城市规划要求。</w:t>
      </w:r>
    </w:p>
    <w:p>
      <w:pPr>
        <w:ind w:left="0" w:right="0" w:firstLine="560"/>
        <w:spacing w:before="450" w:after="450" w:line="312" w:lineRule="auto"/>
      </w:pPr>
      <w:r>
        <w:rPr>
          <w:rFonts w:ascii="宋体" w:hAnsi="宋体" w:eastAsia="宋体" w:cs="宋体"/>
          <w:color w:val="000"/>
          <w:sz w:val="28"/>
          <w:szCs w:val="28"/>
        </w:rPr>
        <w:t xml:space="preserve">市生态环境局：负责指导各县（市、区）生态环境部门对住宅区餐饮、娱乐场所和工业生产等环境噪声问题进行整治。</w:t>
      </w:r>
    </w:p>
    <w:p>
      <w:pPr>
        <w:ind w:left="0" w:right="0" w:firstLine="560"/>
        <w:spacing w:before="450" w:after="450" w:line="312" w:lineRule="auto"/>
      </w:pPr>
      <w:r>
        <w:rPr>
          <w:rFonts w:ascii="宋体" w:hAnsi="宋体" w:eastAsia="宋体" w:cs="宋体"/>
          <w:color w:val="000"/>
          <w:sz w:val="28"/>
          <w:szCs w:val="28"/>
        </w:rPr>
        <w:t xml:space="preserve">市广播电视台：负责做好老旧小区改造工作的宣传报道，正确引导社会**。</w:t>
      </w:r>
    </w:p>
    <w:p>
      <w:pPr>
        <w:ind w:left="0" w:right="0" w:firstLine="560"/>
        <w:spacing w:before="450" w:after="450" w:line="312" w:lineRule="auto"/>
      </w:pPr>
      <w:r>
        <w:rPr>
          <w:rFonts w:ascii="宋体" w:hAnsi="宋体" w:eastAsia="宋体" w:cs="宋体"/>
          <w:color w:val="000"/>
          <w:sz w:val="28"/>
          <w:szCs w:val="28"/>
        </w:rPr>
        <w:t xml:space="preserve">市城市管理局：负责指导各县（市、区）**处置未取得建设工程规划许可证和建筑工程施工许可证擅自搭建的违法建筑和临时建筑，重点处理侵占公共利益、存在安全隐患、严重破坏小区环境秩序的违法建筑；负责指导老旧小区绿化改造、环境卫生、地下管网改造管理等工作；督促燃气单位做好供气等改造工作。</w:t>
      </w:r>
    </w:p>
    <w:p>
      <w:pPr>
        <w:ind w:left="0" w:right="0" w:firstLine="560"/>
        <w:spacing w:before="450" w:after="450" w:line="312" w:lineRule="auto"/>
      </w:pPr>
      <w:r>
        <w:rPr>
          <w:rFonts w:ascii="宋体" w:hAnsi="宋体" w:eastAsia="宋体" w:cs="宋体"/>
          <w:color w:val="000"/>
          <w:sz w:val="28"/>
          <w:szCs w:val="28"/>
        </w:rPr>
        <w:t xml:space="preserve">市文化**和旅游局：负责做好老旧小区改造工作涉及违法安装无线_的拆除。</w:t>
      </w:r>
    </w:p>
    <w:p>
      <w:pPr>
        <w:ind w:left="0" w:right="0" w:firstLine="560"/>
        <w:spacing w:before="450" w:after="450" w:line="312" w:lineRule="auto"/>
      </w:pPr>
      <w:r>
        <w:rPr>
          <w:rFonts w:ascii="宋体" w:hAnsi="宋体" w:eastAsia="宋体" w:cs="宋体"/>
          <w:color w:val="000"/>
          <w:sz w:val="28"/>
          <w:szCs w:val="28"/>
        </w:rPr>
        <w:t xml:space="preserve">xx国有资本投资运营集团公司：作为市本级老旧小区改造项目主要的实施主体，负责获得**预算内补助资金**老旧小区改造项目的前期**开展、施工建设等具体执行工作；负责地方*专项债券申报的有关工作。</w:t>
      </w:r>
    </w:p>
    <w:p>
      <w:pPr>
        <w:ind w:left="0" w:right="0" w:firstLine="560"/>
        <w:spacing w:before="450" w:after="450" w:line="312" w:lineRule="auto"/>
      </w:pPr>
      <w:r>
        <w:rPr>
          <w:rFonts w:ascii="宋体" w:hAnsi="宋体" w:eastAsia="宋体" w:cs="宋体"/>
          <w:color w:val="000"/>
          <w:sz w:val="28"/>
          <w:szCs w:val="28"/>
        </w:rPr>
        <w:t xml:space="preserve">市消防救援支队：开展消防**检查，**开展消防教育培训和应急疏散演练。</w:t>
      </w:r>
    </w:p>
    <w:p>
      <w:pPr>
        <w:ind w:left="0" w:right="0" w:firstLine="560"/>
        <w:spacing w:before="450" w:after="450" w:line="312" w:lineRule="auto"/>
      </w:pPr>
      <w:r>
        <w:rPr>
          <w:rFonts w:ascii="宋体" w:hAnsi="宋体" w:eastAsia="宋体" w:cs="宋体"/>
          <w:color w:val="000"/>
          <w:sz w:val="28"/>
          <w:szCs w:val="28"/>
        </w:rPr>
        <w:t xml:space="preserve">市*局交警支队：负责指导、协调老旧小区周边施工期间的交通**相关事宜。</w:t>
      </w:r>
    </w:p>
    <w:p>
      <w:pPr>
        <w:ind w:left="0" w:right="0" w:firstLine="560"/>
        <w:spacing w:before="450" w:after="450" w:line="312" w:lineRule="auto"/>
      </w:pPr>
      <w:r>
        <w:rPr>
          <w:rFonts w:ascii="宋体" w:hAnsi="宋体" w:eastAsia="宋体" w:cs="宋体"/>
          <w:color w:val="000"/>
          <w:sz w:val="28"/>
          <w:szCs w:val="28"/>
        </w:rPr>
        <w:t xml:space="preserve">市供电、供水、燃气、弱电（通信、网络、有线电视）等管线单位：负责配合开展老旧小区的管线改造工作，指定专人负责协同设计审核及施工检验。</w:t>
      </w:r>
    </w:p>
    <w:p>
      <w:pPr>
        <w:ind w:left="0" w:right="0" w:firstLine="560"/>
        <w:spacing w:before="450" w:after="450" w:line="312" w:lineRule="auto"/>
      </w:pPr>
      <w:r>
        <w:rPr>
          <w:rFonts w:ascii="宋体" w:hAnsi="宋体" w:eastAsia="宋体" w:cs="宋体"/>
          <w:color w:val="000"/>
          <w:sz w:val="28"/>
          <w:szCs w:val="28"/>
        </w:rPr>
        <w:t xml:space="preserve">各老旧小区：**住户对改造内容进行**摸底，根据资金筹集情况提出改造需求，并以书面形式向市**小组提出改造申请，由街道或社区进行确认；小区业主共同确定改造后的物业管理目标，明确小区居民**、物业公司进驻、单位托管等小区管理方案，确保改造移交后的建设成果得到小区居民的共同维护。</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区域改造前期工作总结2</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区域改造前期工作总结3</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宋体" w:hAnsi="宋体" w:eastAsia="宋体" w:cs="宋体"/>
          <w:color w:val="000"/>
          <w:sz w:val="28"/>
          <w:szCs w:val="28"/>
        </w:rPr>
        <w:t xml:space="preserve">203年老旧小区改造工程监理工作总结41-2 会同业主、质检、施工等各方主体对沟槽进行验收，验；通过巡视的手段，对全线塑料检查井安装质量进行检查；（三）竣工验收阶段质量控制；根据设计及相关规范要求，在施工单位自检合格的基础；六、安全、文明施工控制；安全、文明施工是保证工程能否顺利地在额定工期内按；七、体会、经验、总结；20xx年老旧小区排水分流改造工程现已完工，在此；1、业主的支持是保证工程顺利完成的基会同业主、质检、施工等各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通过巡视的手段，对全线塑料检查井安装质量进行检查，发现个别塑料检查井未做混凝土垫层的，均要求施工单位返工，确保塑料检查井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预算内补助资金**老旧小区改造为契机，在全市范围内开展老旧小区改造工作。根据相关工作要求，结合我市实际情况，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区域改造前期工作总结4</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区域改造前期工作总结5</w:t>
      </w:r>
    </w:p>
    <w:p>
      <w:pPr>
        <w:ind w:left="0" w:right="0" w:firstLine="560"/>
        <w:spacing w:before="450" w:after="450" w:line="312" w:lineRule="auto"/>
      </w:pPr>
      <w:r>
        <w:rPr>
          <w:rFonts w:ascii="宋体" w:hAnsi="宋体" w:eastAsia="宋体" w:cs="宋体"/>
          <w:color w:val="000"/>
          <w:sz w:val="28"/>
          <w:szCs w:val="28"/>
        </w:rPr>
        <w:t xml:space="preserve">根据市、区*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价编制并发布招标**，xx月xx日完成招投标，确定中标施工单位，中标合同价为xx元；第二批次（xx周边、xx小区周边、xx社区周边）老旧小区整治改造工程于xx月xx日申报施工招投标，xx月xx日市公管局委托第三方完成第二批次老旧小区清单**价编制并发布招标**，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区域改造前期工作总结6</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区域改造前期工作总结7</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方米，完**行道荷兰砖铺装*方米，已全部完工。</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区域改造前期工作总结8</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对后续制定的实施方案，各地动态申报，我厅根据申报情况，适时**专家评审。</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区域改造前期工作总结9</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提供技术**、落实**考评；各县（市、区）人民*负责统筹推进辖区内老旧小区改造工作，确保各项改造工作落到实处，完成各项目标任务；街道社区负责**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预算内投资、社区**居民筹集、管线等设施的产权单位出资、财政补贴等多种方式解决。涉及小区内建筑本体的改造内容，根据“谁受益谁投资”的原则多方筹集资金参与改造，小区红线范围内属于居民共有部分的改造内容，主要资金来源为**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经业主委员会或居民**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管理。通过“居民缴费+公共收益补充”等方式筹措**管理经费，实现小区**共管的“造血功能”。探索依托物业管理协会等物业**或企业，向小区居民和社区提供**、改造、后期管理等方面专业指导和服务，推广菜单式购买社会服务与**相结合的半自助**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区域改造前期工作总结10</w:t>
      </w:r>
    </w:p>
    <w:p>
      <w:pPr>
        <w:ind w:left="0" w:right="0" w:firstLine="560"/>
        <w:spacing w:before="450" w:after="450" w:line="312" w:lineRule="auto"/>
      </w:pPr>
      <w:r>
        <w:rPr>
          <w:rFonts w:ascii="宋体" w:hAnsi="宋体" w:eastAsia="宋体" w:cs="宋体"/>
          <w:color w:val="000"/>
          <w:sz w:val="28"/>
          <w:szCs w:val="28"/>
        </w:rPr>
        <w:t xml:space="preserve">超前谋划20xx年老旧小区整治改造工作，认真做好20xx年老旧小区整治改造设计，确保设计方案科学、合理，可操作性强。10月20日前完成设计方案编制，11月底前完成施工图设计，12月完成施工图**并申报招标。</w:t>
      </w:r>
    </w:p>
    <w:p>
      <w:pPr>
        <w:ind w:left="0" w:right="0" w:firstLine="560"/>
        <w:spacing w:before="450" w:after="450" w:line="312" w:lineRule="auto"/>
      </w:pPr>
      <w:r>
        <w:rPr>
          <w:rFonts w:ascii="宋体" w:hAnsi="宋体" w:eastAsia="宋体" w:cs="宋体"/>
          <w:color w:val="000"/>
          <w:sz w:val="28"/>
          <w:szCs w:val="28"/>
        </w:rPr>
        <w:t xml:space="preserve">市区老旧小区改造整治提升工作实施方案</w:t>
      </w:r>
    </w:p>
    <w:p>
      <w:pPr>
        <w:ind w:left="0" w:right="0" w:firstLine="560"/>
        <w:spacing w:before="450" w:after="450" w:line="312" w:lineRule="auto"/>
      </w:pPr>
      <w:r>
        <w:rPr>
          <w:rFonts w:ascii="宋体" w:hAnsi="宋体" w:eastAsia="宋体" w:cs="宋体"/>
          <w:color w:val="000"/>
          <w:sz w:val="28"/>
          <w:szCs w:val="28"/>
        </w:rPr>
        <w:t xml:space="preserve">为进一步提升中心城区居住环境质量，改善老旧小区居住环境，巩固“五城同创”阶段性成果，计划到20xx年末，完成市区部分老旧小区改造整治提升工作，为确保如期完成改造整治提升任务，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以改善城市环境面貌、提高群众居住质量、构建和谐社会为宗旨，以推进中心城市“五城同创”为目标，以建立长效管理的新机制为根本，全面提高老旧小区改造整治工作成效与管理水平。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区级政府（管委会）负总责，街道社区抓落实”的要求组织实施，遵循试点整治与集中整治相结合、重点改造与全面整治相结合、整治提升与长效管理相结合的原则，先试点后推广，然后纳入常态实施，逐步实现市区老旧小区功能齐全、配套完善、出行方便、整洁美观、安全有序的目标。</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根据小区建成使用年限长短、破旧破损程度、配套设施状况以及业主改造意愿等因素，经过推荐公示、现场踏勘、集体研究确定改造整治任务。此次改造整治小区共20个（20xx年完成5个，20xx年完成15个），其中：宿豫区5个，宿城区10个，宿迁经济技术开发区4个，市湖滨新城1个。</w:t>
      </w:r>
    </w:p>
    <w:p>
      <w:pPr>
        <w:ind w:left="0" w:right="0" w:firstLine="560"/>
        <w:spacing w:before="450" w:after="450" w:line="312" w:lineRule="auto"/>
      </w:pPr>
      <w:r>
        <w:rPr>
          <w:rFonts w:ascii="宋体" w:hAnsi="宋体" w:eastAsia="宋体" w:cs="宋体"/>
          <w:color w:val="000"/>
          <w:sz w:val="28"/>
          <w:szCs w:val="28"/>
        </w:rPr>
        <w:t xml:space="preserve">从20xx年起，各区（开发区、新城）应制定老旧小区改造整治规划和年度计划，将改造整治列入长期工作，推进实施。</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精彩摘要：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w:t>
      </w:r>
    </w:p>
    <w:p>
      <w:pPr>
        <w:ind w:left="0" w:right="0" w:firstLine="560"/>
        <w:spacing w:before="450" w:after="450" w:line="312" w:lineRule="auto"/>
      </w:pPr>
      <w:r>
        <w:rPr>
          <w:rFonts w:ascii="宋体" w:hAnsi="宋体" w:eastAsia="宋体" w:cs="宋体"/>
          <w:color w:val="000"/>
          <w:sz w:val="28"/>
          <w:szCs w:val="28"/>
        </w:rPr>
        <w:t xml:space="preserve">文章正文：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自20xx年x月份受公司安排，从电子十二所基础设施改造工程中受公司安排全面管理基础设施改造工程收尾工作。这对我来说是一个新的课题，自从领导安排后，我就暗自下决心，一定要把自己的这摊事干好。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宋体" w:hAnsi="宋体" w:eastAsia="宋体" w:cs="宋体"/>
          <w:color w:val="000"/>
          <w:sz w:val="28"/>
          <w:szCs w:val="28"/>
        </w:rPr>
        <w:t xml:space="preserve">正阳县供销合作社 基层供销社分类改造工作总结</w:t>
      </w:r>
    </w:p>
    <w:p>
      <w:pPr>
        <w:ind w:left="0" w:right="0" w:firstLine="560"/>
        <w:spacing w:before="450" w:after="450" w:line="312" w:lineRule="auto"/>
      </w:pPr>
      <w:r>
        <w:rPr>
          <w:rFonts w:ascii="宋体" w:hAnsi="宋体" w:eastAsia="宋体" w:cs="宋体"/>
          <w:color w:val="000"/>
          <w:sz w:val="28"/>
          <w:szCs w:val="28"/>
        </w:rPr>
        <w:t xml:space="preserve">20_年，正阳县供销社按照《河南省供销合作总社关于印发基层供销社分类改造实施方案的通知》（豫供文„20_‟33号）和《^v^驻马店市委、驻马店市人民政府关于深化供销合作社综合改革的实施意见》（驻发„20_‟7号）精神，大力实施基层供销社分类改造，不断提升了为农服务功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供销合作社联合社成立于上世纪五十年代解放初期，在党委政府的关心支持下各乡镇基层供销社也同期成立，几十年来基层供销社在服务农业、农村和促进农民致富、繁荣城乡经济中发挥了巨大的作用。由于基层供销社的经营场地等基础设施建设年代久远，加上多年来都没有资金进行改造，时至今日已破烂不堪无法使用,已不能完成党委政府交给我们服务三农的任务。尤其是在^v^中央^v^做出关于《深化供销合作社综合改革的决定》的大背景下，推进基层供销社改造就成为我们当前工作的重中之重。</w:t>
      </w:r>
    </w:p>
    <w:p>
      <w:pPr>
        <w:ind w:left="0" w:right="0" w:firstLine="560"/>
        <w:spacing w:before="450" w:after="450" w:line="312" w:lineRule="auto"/>
      </w:pPr>
      <w:r>
        <w:rPr>
          <w:rFonts w:ascii="宋体" w:hAnsi="宋体" w:eastAsia="宋体" w:cs="宋体"/>
          <w:color w:val="000"/>
          <w:sz w:val="28"/>
          <w:szCs w:val="28"/>
        </w:rPr>
        <w:t xml:space="preserve">目前，有16个基层供销社属于“无场地、无人员、无</w:t>
      </w:r>
    </w:p>
    <w:p>
      <w:pPr>
        <w:ind w:left="0" w:right="0" w:firstLine="560"/>
        <w:spacing w:before="450" w:after="450" w:line="312" w:lineRule="auto"/>
      </w:pPr>
      <w:r>
        <w:rPr>
          <w:rFonts w:ascii="宋体" w:hAnsi="宋体" w:eastAsia="宋体" w:cs="宋体"/>
          <w:color w:val="000"/>
          <w:sz w:val="28"/>
          <w:szCs w:val="28"/>
        </w:rPr>
        <w:t xml:space="preserve">网点”三无基层供销社。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深化改革为动力，以夯实基础为出发点和落脚点，全面推进基层供销社分类改造，提升基层供销社发展和服务水平。从20_年开始，争取用5年时间，基本完成全县基层供销社的分类改造工作，基层的经济实力明显增强，县及县以下销售总额占系统销售总额的70%以上，利税总额占系统利税总额的70%以上；农村综合服务社（中心）达到400个，农民专业合作社达到135个，每个乡镇都要成立一个农民专业合作社联合社，全县60%以上的基层供销社实现与农民专业合作社联合社的融合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利用道路扩宽的契机对真阳供销社升级改造。真阳供销社利用县城南环路加宽工程的契机，将拆除的旧门面房（危房）争取最大限度补偿100多万元，后面的土地积极与政府争取予以保留，可建营业门面9间，使社有资产得到了保值增值。</w:t>
      </w:r>
    </w:p>
    <w:p>
      <w:pPr>
        <w:ind w:left="0" w:right="0" w:firstLine="560"/>
        <w:spacing w:before="450" w:after="450" w:line="312" w:lineRule="auto"/>
      </w:pPr>
      <w:r>
        <w:rPr>
          <w:rFonts w:ascii="宋体" w:hAnsi="宋体" w:eastAsia="宋体" w:cs="宋体"/>
          <w:color w:val="000"/>
          <w:sz w:val="28"/>
          <w:szCs w:val="28"/>
        </w:rPr>
        <w:t xml:space="preserve">（二）结合具体情况，对熊寨供销社、梁庙供销社、新</w:t>
      </w:r>
    </w:p>
    <w:p>
      <w:pPr>
        <w:ind w:left="0" w:right="0" w:firstLine="560"/>
        <w:spacing w:before="450" w:after="450" w:line="312" w:lineRule="auto"/>
      </w:pPr>
      <w:r>
        <w:rPr>
          <w:rFonts w:ascii="宋体" w:hAnsi="宋体" w:eastAsia="宋体" w:cs="宋体"/>
          <w:color w:val="000"/>
          <w:sz w:val="28"/>
          <w:szCs w:val="28"/>
        </w:rPr>
        <w:t xml:space="preserve">阮店供销社分别进行改造。</w:t>
      </w:r>
    </w:p>
    <w:p>
      <w:pPr>
        <w:ind w:left="0" w:right="0" w:firstLine="560"/>
        <w:spacing w:before="450" w:after="450" w:line="312" w:lineRule="auto"/>
      </w:pPr>
      <w:r>
        <w:rPr>
          <w:rFonts w:ascii="宋体" w:hAnsi="宋体" w:eastAsia="宋体" w:cs="宋体"/>
          <w:color w:val="000"/>
          <w:sz w:val="28"/>
          <w:szCs w:val="28"/>
        </w:rPr>
        <w:t xml:space="preserve">以省供销社下属的新乡工业学校副校长派驻正阳县熊寨镇农庄村任第一支部书记为契机，以正阳县熊寨供销合作社、正阳县王勿桥华强伏陈醋专业合作社、正阳县鲁西化工农业植保托管新型农民专业合作社、正阳县富华农机专业合作社、正阳县农丰花生种植专业合作社、正阳县农富种养殖专业合作社等6个专业社为依托成立了正阳县兴农农民专业合作社联合社，对正阳县熊寨供销社进行恢复重建，省供销社拨付一定的资金注入联合社，20_年县供销社也已预算部分深改资金向专业联合社注入，改造基础设施。</w:t>
      </w:r>
    </w:p>
    <w:p>
      <w:pPr>
        <w:ind w:left="0" w:right="0" w:firstLine="560"/>
        <w:spacing w:before="450" w:after="450" w:line="312" w:lineRule="auto"/>
      </w:pPr>
      <w:r>
        <w:rPr>
          <w:rFonts w:ascii="宋体" w:hAnsi="宋体" w:eastAsia="宋体" w:cs="宋体"/>
          <w:color w:val="000"/>
          <w:sz w:val="28"/>
          <w:szCs w:val="28"/>
        </w:rPr>
        <w:t xml:space="preserve">正阳县梁庙供销社、新阮店供销社对闲臵的土地进行臵换，县供销社也投入深改资金对供销社基础设施进行重建，真正地把基层社打造成为服务农民生产生活的生力军和综合平台。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把强化组织领导作为分类改造基层供销社的保证。严格督查推进。严格监督管理，依法办事、按规经营，切实提升基层供销社的运营水平，确保投资收益，增强为农服务能力。</w:t>
      </w:r>
    </w:p>
    <w:p>
      <w:pPr>
        <w:ind w:left="0" w:right="0" w:firstLine="560"/>
        <w:spacing w:before="450" w:after="450" w:line="312" w:lineRule="auto"/>
      </w:pPr>
      <w:r>
        <w:rPr>
          <w:rFonts w:ascii="宋体" w:hAnsi="宋体" w:eastAsia="宋体" w:cs="宋体"/>
          <w:color w:val="000"/>
          <w:sz w:val="28"/>
          <w:szCs w:val="28"/>
        </w:rPr>
        <w:t xml:space="preserve">（一）加强组织领导。进一步强化工作责任，成立领导班子分片包干责任制，切实加强对基层供销社分类改造的组织指导。各基层供销社要按照县社统一部署，科学制定基层供销社分类改造规划与工作方案，明确年度改造目标，量化</w:t>
      </w:r>
    </w:p>
    <w:p>
      <w:pPr>
        <w:ind w:left="0" w:right="0" w:firstLine="560"/>
        <w:spacing w:before="450" w:after="450" w:line="312" w:lineRule="auto"/>
      </w:pPr>
      <w:r>
        <w:rPr>
          <w:rFonts w:ascii="宋体" w:hAnsi="宋体" w:eastAsia="宋体" w:cs="宋体"/>
          <w:color w:val="000"/>
          <w:sz w:val="28"/>
          <w:szCs w:val="28"/>
        </w:rPr>
        <w:t xml:space="preserve">改造任务，细化改造措施，确保改造成效。</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社区改革工作总结 (菁选2篇)（扩展6）</w:t>
      </w:r>
    </w:p>
    <w:p>
      <w:pPr>
        <w:ind w:left="0" w:right="0" w:firstLine="560"/>
        <w:spacing w:before="450" w:after="450" w:line="312" w:lineRule="auto"/>
      </w:pPr>
      <w:r>
        <w:rPr>
          <w:rFonts w:ascii="宋体" w:hAnsi="宋体" w:eastAsia="宋体" w:cs="宋体"/>
          <w:color w:val="000"/>
          <w:sz w:val="28"/>
          <w:szCs w:val="28"/>
        </w:rPr>
        <w:t xml:space="preserve">——社区党建工作总结 (菁选2篇)</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(菁选3篇)扩展阅读</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(菁选3篇)（扩展1）</w:t>
      </w:r>
    </w:p>
    <w:p>
      <w:pPr>
        <w:ind w:left="0" w:right="0" w:firstLine="560"/>
        <w:spacing w:before="450" w:after="450" w:line="312" w:lineRule="auto"/>
      </w:pPr>
      <w:r>
        <w:rPr>
          <w:rFonts w:ascii="宋体" w:hAnsi="宋体" w:eastAsia="宋体" w:cs="宋体"/>
          <w:color w:val="000"/>
          <w:sz w:val="28"/>
          <w:szCs w:val="28"/>
        </w:rPr>
        <w:t xml:space="preserve">——老旧小区改造方案3篇</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区域改造前期工作总结11</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区域改造前期工作总结12</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区域改造前期工作总结13</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1.成立xx市推进老旧小区改造**小组及其办公室（以下简称：市**小组办公室），召开全市老旧小区改造提升工作动员布置会，部署老旧小区改造工作，建立市级工作协调机制，明确工作考核办法。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机构，制定工作实施方案，选定前期工作准备充分的老旧小区改造项目报送市**小组办公室。市**小组办公室根据现状条件、居民意愿、资金筹集、初步改造方案可行性等方面，**对申报小区进行**，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3.各选定小区所在社区**开展人员培训、宣传动员等工作，指导小区成立业主委员会或居民**小组，建立完善居民**共管机构。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2.各社区**小区居民或居民****对项目改造方案和设计方案进行评议，发动居民参与项目改造各项前期工作。改造方案和设计方案公示无异议后，报市**小组办公室备案。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2.各社区**发动小区居民参与**各项改造工作，收集反馈居民意见，督促改造方案的优化调整，解释协调改造中涉及居民切身利益的各种问题。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3.市**小组办公室建立例会**，研究协调改造过程中的重大问题，指导督促小区改造各项工作落到实处，定期将改造工作进展情况报送市**小组和**区住建厅。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4.通过广播、电视、报纸等****跟踪报道小区改造进展情况，宣传改造工作中涌现出来的先进典型，对于影响阻碍改造工作进度的单位和个人给予**和批评。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各县（市、区）人民*负责**街道办、社区居委会和业主委员会或业主**小组进行初验。市**小组办公室**相关部门、专家、居民**对全市实施改造的小区进行综合考核。</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区域改造前期工作总结14</w:t>
      </w:r>
    </w:p>
    <w:p>
      <w:pPr>
        <w:ind w:left="0" w:right="0" w:firstLine="560"/>
        <w:spacing w:before="450" w:after="450" w:line="312" w:lineRule="auto"/>
      </w:pPr>
      <w:r>
        <w:rPr>
          <w:rFonts w:ascii="宋体" w:hAnsi="宋体" w:eastAsia="宋体" w:cs="宋体"/>
          <w:color w:val="000"/>
          <w:sz w:val="28"/>
          <w:szCs w:val="28"/>
        </w:rPr>
        <w:t xml:space="preserve">（一）强化****。加强对老旧小区改造工作的**，成立以市人民*分管**为组长的xx市推进老旧小区改造工作**小组，**小组成员为老旧小区改造工作相关单位的分管**；**小组下设办公室，办公室设在市住建局。各成员单位要根据职责分工，认真做好各项工作的落实；各成员单位分管**，特别是各县（市、区）人民*分管**要亲自抓，充分发挥总揽全局、协调各方的核心作用，确保工作有力有序有效推进。</w:t>
      </w:r>
    </w:p>
    <w:p>
      <w:pPr>
        <w:ind w:left="0" w:right="0" w:firstLine="560"/>
        <w:spacing w:before="450" w:after="450" w:line="312" w:lineRule="auto"/>
      </w:pPr>
      <w:r>
        <w:rPr>
          <w:rFonts w:ascii="宋体" w:hAnsi="宋体" w:eastAsia="宋体" w:cs="宋体"/>
          <w:color w:val="000"/>
          <w:sz w:val="28"/>
          <w:szCs w:val="28"/>
        </w:rPr>
        <w:t xml:space="preserve">（二）优化审批流程。加快城镇老旧小区改造项目前期手续办理、项目施工准备等各项工作，精简审批事项和环节。不涉及土地权属变化、不改变用地性质和对环境影响小的项目，无需办理用地规划许可、环评、可研等手续；不涉及建筑主体结构变动的低风险项目，无需办理建设工程规划许可手续和施工图**；对已列入国家年度改造计划的*投资城镇老旧小区改造项目，可合并审批项目建议书和可行性研究报告；企业或居民自筹资金建设的老旧小区改造项目批复实施方案即可。既有住宅加装电梯有其他规定的，应从其规定。</w:t>
      </w:r>
    </w:p>
    <w:p>
      <w:pPr>
        <w:ind w:left="0" w:right="0" w:firstLine="560"/>
        <w:spacing w:before="450" w:after="450" w:line="312" w:lineRule="auto"/>
      </w:pPr>
      <w:r>
        <w:rPr>
          <w:rFonts w:ascii="宋体" w:hAnsi="宋体" w:eastAsia="宋体" w:cs="宋体"/>
          <w:color w:val="000"/>
          <w:sz w:val="28"/>
          <w:szCs w:val="28"/>
        </w:rPr>
        <w:t xml:space="preserve">（三）严格考核任务。建立**考核**，市**小组办公室负责**开展检查考评。健全激励约束机制，对工作成绩突出、任务完成情况好的县（市、区）按照有关规定给予项目资金分配的适当倾斜；对工作不力、任务完成情况不佳的县（市、区）予以**批评。</w:t>
      </w:r>
    </w:p>
    <w:p>
      <w:pPr>
        <w:ind w:left="0" w:right="0" w:firstLine="560"/>
        <w:spacing w:before="450" w:after="450" w:line="312" w:lineRule="auto"/>
      </w:pPr>
      <w:r>
        <w:rPr>
          <w:rFonts w:ascii="宋体" w:hAnsi="宋体" w:eastAsia="宋体" w:cs="宋体"/>
          <w:color w:val="000"/>
          <w:sz w:val="28"/>
          <w:szCs w:val="28"/>
        </w:rPr>
        <w:t xml:space="preserve">（四）加强资金监管。充分发挥**、财政资金的杠杆作用，激发群众参与热情，调动相关联企业积极性。积极落实老旧小区改造地方*配套资金。</w:t>
      </w:r>
    </w:p>
    <w:p>
      <w:pPr>
        <w:ind w:left="0" w:right="0" w:firstLine="560"/>
        <w:spacing w:before="450" w:after="450" w:line="312" w:lineRule="auto"/>
      </w:pPr>
      <w:r>
        <w:rPr>
          <w:rFonts w:ascii="宋体" w:hAnsi="宋体" w:eastAsia="宋体" w:cs="宋体"/>
          <w:color w:val="000"/>
          <w:sz w:val="28"/>
          <w:szCs w:val="28"/>
        </w:rPr>
        <w:t xml:space="preserve">（五）加大宣传引导。加大宣传力度，扩大宣传覆盖面，全方位、多角度、宽领域宣传老旧小区改造的重要意义、步骤方法和改造成效，及时总结推广工作中的好经验好做法，加快形成**重视、社会联动、群众参与的浓厚氛围。</w:t>
      </w:r>
    </w:p>
    <w:p>
      <w:pPr>
        <w:ind w:left="0" w:right="0" w:firstLine="560"/>
        <w:spacing w:before="450" w:after="450" w:line="312" w:lineRule="auto"/>
      </w:pPr>
      <w:r>
        <w:rPr>
          <w:rFonts w:ascii="宋体" w:hAnsi="宋体" w:eastAsia="宋体" w:cs="宋体"/>
          <w:color w:val="000"/>
          <w:sz w:val="28"/>
          <w:szCs w:val="28"/>
        </w:rPr>
        <w:t xml:space="preserve">（六）建立联席**。充分发挥市**小组及其办公室的统筹协调职能，建立健全联席会议**、检查考评**、信息报送**，通过专题协调会议、工作例会、定期检查、跟踪反馈、结果考评、定期信息报送等**，切实指导解决改造实施过程中的问题，促进各项工作落到实处，确保完成各项目标任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(菁选3篇)（扩展2）</w:t>
      </w:r>
    </w:p>
    <w:p>
      <w:pPr>
        <w:ind w:left="0" w:right="0" w:firstLine="560"/>
        <w:spacing w:before="450" w:after="450" w:line="312" w:lineRule="auto"/>
      </w:pPr>
      <w:r>
        <w:rPr>
          <w:rFonts w:ascii="宋体" w:hAnsi="宋体" w:eastAsia="宋体" w:cs="宋体"/>
          <w:color w:val="000"/>
          <w:sz w:val="28"/>
          <w:szCs w:val="28"/>
        </w:rPr>
        <w:t xml:space="preserve">——老旧小区绿化改造方案</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_养兵千日、用在一时_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区域改造前期工作总结15</w:t>
      </w:r>
    </w:p>
    <w:p>
      <w:pPr>
        <w:ind w:left="0" w:right="0" w:firstLine="560"/>
        <w:spacing w:before="450" w:after="450" w:line="312" w:lineRule="auto"/>
      </w:pPr>
      <w:r>
        <w:rPr>
          <w:rFonts w:ascii="宋体" w:hAnsi="宋体" w:eastAsia="宋体" w:cs="宋体"/>
          <w:color w:val="000"/>
          <w:sz w:val="28"/>
          <w:szCs w:val="28"/>
        </w:rPr>
        <w:t xml:space="preserve">（一）坚持基层**引领原则。充分发挥街道办、社区（居委会）、业委会等基层**战斗堡垒作用和模范作用，创新社会治理，引导小区居**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的力量开展各项工作；市级各相关部门要明确责任人，积极主动做好各项配合工作，加强协调指导和督促考评。</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区域改造前期工作总结16</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区域改造前期工作总结17</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2025-05-15T07:06:50+08:00</dcterms:created>
  <dcterms:modified xsi:type="dcterms:W3CDTF">2025-05-15T07:06:50+08:00</dcterms:modified>
</cp:coreProperties>
</file>

<file path=docProps/custom.xml><?xml version="1.0" encoding="utf-8"?>
<Properties xmlns="http://schemas.openxmlformats.org/officeDocument/2006/custom-properties" xmlns:vt="http://schemas.openxmlformats.org/officeDocument/2006/docPropsVTypes"/>
</file>