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政审考察组工作总结(精选15篇)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政审考察组工作总结1(一)志愿服务刚入大学即加入“青年志愿者”组织，参加学校组织的“四进巷”活动将先进实用科教、法律、卫生知识以及文体节目送进社区、小巷，受到广大农民、居民群众的欢迎。加入了学校的“爱心服务社”，曾多次参加学校组织的义务植树...</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政审考察组工作总结2</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政审考察组工作总结3</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和十八届三中全会精神，深入领会执行中央、省和市委、市政府的一系列重大方针、政策、措施。系统地学习了《_中央关于加强和改进党的作风建设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政审考察组工作总结4</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_文明寝室_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又到岁末了，又到了盘点的时候。20_年，根据安排，我在市场股主要从事创卫信息报送、动产抵押登记、市场和合同监管报表的填报、以及各种文件的草拟等工作。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下面，我将我20_年的思想和履职的主要情况向各位领导和同事们进行汇报。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_，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_，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20_，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_年高坪区的_件重点政协提案之一。</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政审考察组工作总结6</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政审考察组工作总结7</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利用迁建契机，推动互联网+政务服务建设，打造智慧政务综合管理系统，促进城市服务网、民生网、安全网三网合一，优化网络理政系统，促进政务服务部门间互联互通、数据共享、协同联动，简化优化群众办事的流程。</w:t>
      </w:r>
    </w:p>
    <w:p>
      <w:pPr>
        <w:ind w:left="0" w:right="0" w:firstLine="560"/>
        <w:spacing w:before="450" w:after="450" w:line="312" w:lineRule="auto"/>
      </w:pPr>
      <w:r>
        <w:rPr>
          <w:rFonts w:ascii="宋体" w:hAnsi="宋体" w:eastAsia="宋体" w:cs="宋体"/>
          <w:color w:val="000"/>
          <w:sz w:val="28"/>
          <w:szCs w:val="28"/>
        </w:rPr>
        <w:t xml:space="preserve">三、下年规划</w:t>
      </w:r>
    </w:p>
    <w:p>
      <w:pPr>
        <w:ind w:left="0" w:right="0" w:firstLine="560"/>
        <w:spacing w:before="450" w:after="450" w:line="312" w:lineRule="auto"/>
      </w:pPr>
      <w:r>
        <w:rPr>
          <w:rFonts w:ascii="宋体" w:hAnsi="宋体" w:eastAsia="宋体" w:cs="宋体"/>
          <w:color w:val="000"/>
          <w:sz w:val="28"/>
          <w:szCs w:val="28"/>
        </w:rPr>
        <w:t xml:space="preserve">（一）通过市三网融合系统按各部门事项需求配置统一企业、市民服务平台和统一事项标准，实现同一事项、同一标准、同一编码，进一步梳理完善。</w:t>
      </w:r>
    </w:p>
    <w:p>
      <w:pPr>
        <w:ind w:left="0" w:right="0" w:firstLine="560"/>
        <w:spacing w:before="450" w:after="450" w:line="312" w:lineRule="auto"/>
      </w:pPr>
      <w:r>
        <w:rPr>
          <w:rFonts w:ascii="宋体" w:hAnsi="宋体" w:eastAsia="宋体" w:cs="宋体"/>
          <w:color w:val="000"/>
          <w:sz w:val="28"/>
          <w:szCs w:val="28"/>
        </w:rPr>
        <w:t xml:space="preserve">（二）充分发挥市三网融合系统一个中心、两个支撑、三个平台，将事项延伸至各镇便民服务中心，实现基本公共服务事项xx%以上可网上办理，线上、线下的一号申请、一窗受理、一网通办，以企业和市民需求为中心，构建新型政务理念和服务水平。</w:t>
      </w:r>
    </w:p>
    <w:p>
      <w:pPr>
        <w:ind w:left="0" w:right="0" w:firstLine="560"/>
        <w:spacing w:before="450" w:after="450" w:line="312" w:lineRule="auto"/>
      </w:pPr>
      <w:r>
        <w:rPr>
          <w:rFonts w:ascii="宋体" w:hAnsi="宋体" w:eastAsia="宋体" w:cs="宋体"/>
          <w:color w:val="000"/>
          <w:sz w:val="28"/>
          <w:szCs w:val="28"/>
        </w:rPr>
        <w:t xml:space="preserve">（三）基于区大数据中心平台，推进互联网+政务服务提升事项办理效率，利用大数据对政务管理内的优化，对政务服务外的便捷，发展创新服务。</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政审考察组工作总结9</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政审考察组工作总结10</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政审考察组工作总结11</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政审考察组工作总结13</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政审考察组工作总结14</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1、学习理论知识，投稿政治素质。认真贯彻落实“两学一做”精神，通过集体学习和自学不断增强服务意识，提高政治理论水平。通过参观大别山红色教育基地，让我重新认识到了建设新中国的艰难，更让我认识到，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2、加强业务知识学习，努力提高业务素质。业务知识，常学常新。虽然曾经在宁波市科技创业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3、注重知识更新，提高自身文化素质。要学做事，首先要学做人。要想以崇高的品德、高尚的情操和良好的修养赢得尊敬，就必须靠长期学习和刻苦磨练才能得来。今年，我利用业余时间通读了《__》、《__》、《___》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1、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2、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3、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和十八届三中全会精神，深入领会执行中央、省和市委、市政府的一系列重大方针、政策、措施。系统地学习了《_中央关于加强和改进党的作风建设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x的正确领导下，坚持以“三个代表”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政审考察组工作总结15</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2025-06-16T03:58:04+08:00</dcterms:created>
  <dcterms:modified xsi:type="dcterms:W3CDTF">2025-06-16T03:58:04+08:00</dcterms:modified>
</cp:coreProperties>
</file>

<file path=docProps/custom.xml><?xml version="1.0" encoding="utf-8"?>
<Properties xmlns="http://schemas.openxmlformats.org/officeDocument/2006/custom-properties" xmlns:vt="http://schemas.openxmlformats.org/officeDocument/2006/docPropsVTypes"/>
</file>