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池塘改造近期工作总结(精选33篇)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池塘改造近期工作总结11、本地青虾试验效果较好，只可以在当地小范围推广。去年在打洛镇搞了2亩的本地青虾养殖试验，投放时间是20_年5月份，共投放万尾，每万尾300元，投放成本1740元，今年6月分清塘，共出售亲虾130公斤，每公斤100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（1）严格项目资金财务管理制度。按照资金管理制度及财务管理制度实施，加强资金管理和监督，确保专款专用。</w:t>
      </w:r>
    </w:p>
    <w:p>
      <w:pPr>
        <w:ind w:left="0" w:right="0" w:firstLine="560"/>
        <w:spacing w:before="450" w:after="450" w:line="312" w:lineRule="auto"/>
      </w:pPr>
      <w:r>
        <w:rPr>
          <w:rFonts w:ascii="宋体" w:hAnsi="宋体" w:eastAsia="宋体" w:cs="宋体"/>
          <w:color w:val="000"/>
          <w:sz w:val="28"/>
          <w:szCs w:val="28"/>
        </w:rPr>
        <w:t xml:space="preserve">（2）分工明确，落实责任。实施计划完善，流程顺畅，确保各项指标顺利完成。</w:t>
      </w:r>
    </w:p>
    <w:p>
      <w:pPr>
        <w:ind w:left="0" w:right="0" w:firstLine="560"/>
        <w:spacing w:before="450" w:after="450" w:line="312" w:lineRule="auto"/>
      </w:pPr>
      <w:r>
        <w:rPr>
          <w:rFonts w:ascii="宋体" w:hAnsi="宋体" w:eastAsia="宋体" w:cs="宋体"/>
          <w:color w:val="000"/>
          <w:sz w:val="28"/>
          <w:szCs w:val="28"/>
        </w:rPr>
        <w:t xml:space="preserve">（3）加强交流，注重反思。在资金的使用过程中，重视与涉及单位多方沟通，明确总目标，根据实际开展情况不断改善工作方法，提高工作效率。重视档案建立、完善、管理工作。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红毛镇草南村委会农村人居环境整治工作，存在农户意识差、庭院脏乱，难以长期保持整洁，依赖干部管治的现象短期内无法消除。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改善农村人居环境，是以^v^同志为核心的^v^从战略和全局高度作出的重大决策，是当前推动乡村振兴战略实施的重要抓手。前期通过深入贯彻落实^v^、^v^决策和省市区委、政府各级工作部署，扎实推进农村人居环境整治各项工作，并取得了阶段性成果。但是农村人居环境整治工作仍存在工作进展不平衡、内生动力激发不够、长效机制尚未建立、农村人居环境整治工作的氛围还不够浓厚、动员群众参与不充分等问题。此次攻坚行动，各村、各相关部门要通过广泛动员各方力量、优化整合各种资源，集中整治农村环境脏乱差问题，以干净整洁的环境促进农村落后生活习惯的改变，加快乡风文明建设，推动农村人居环境整治工作深入推进，为实施乡村振兴战略打好坚实基础。</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池塘改造近期工作总结3</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池塘改造近期工作总结4</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池塘改造近期工作总结7</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池塘改造近期工作总结8</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池塘改造近期工作总结9</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1、指导全县养殖场对粪污处理设施进行建设改造，截止目前全县在养生猪规模养殖场41家，其中40家已完成粪污处理设施装备配套建设，1家20xx年6月份已停产、养殖场负责人承诺恢复生产前必须完善粪污处理设施，我县畜禽粪污处理设施装备配套率已达到100％，已完成配套建设工作任务。</w:t>
      </w:r>
    </w:p>
    <w:p>
      <w:pPr>
        <w:ind w:left="0" w:right="0" w:firstLine="560"/>
        <w:spacing w:before="450" w:after="450" w:line="312" w:lineRule="auto"/>
      </w:pPr>
      <w:r>
        <w:rPr>
          <w:rFonts w:ascii="宋体" w:hAnsi="宋体" w:eastAsia="宋体" w:cs="宋体"/>
          <w:color w:val="000"/>
          <w:sz w:val="28"/>
          <w:szCs w:val="28"/>
        </w:rPr>
        <w:t xml:space="preserve">2、指导养殖场（户）畜禽粪便综合利用，根据养殖规模及环境承载能力等因素，采用多种技术和模式，对畜禽粪便进行综合利用，以达到无害化、减量化处理和生态化、资源化利用的目的。目前我县畜禽粪便主要用作沼气发酵原料、生产有机肥料、草地、山林和果树林正常消纳、粪便堆沤还田，我县畜禽粪污资源化综合利用率已达到％，高于目标值。</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池塘改造近期工作总结11</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到xx年底，全面消除水面、河岸脏乱差现象，清除河道违建和清理河道违占，河道看不到水中漂浮物和河岸垃圾，看不到浑浊污水，河道水面变洁，出境水质达到Ⅲ类水体标准。</w:t>
      </w:r>
    </w:p>
    <w:p>
      <w:pPr>
        <w:ind w:left="0" w:right="0" w:firstLine="560"/>
        <w:spacing w:before="450" w:after="450" w:line="312" w:lineRule="auto"/>
      </w:pPr>
      <w:r>
        <w:rPr>
          <w:rFonts w:ascii="宋体" w:hAnsi="宋体" w:eastAsia="宋体" w:cs="宋体"/>
          <w:color w:val="000"/>
          <w:sz w:val="28"/>
          <w:szCs w:val="28"/>
        </w:rPr>
        <w:t xml:space="preserve">到xx年底，河道水体感观变清、变净，松阳溪水环境质量进一步提升，出境水质优于Ⅲ类水体标准。</w:t>
      </w:r>
    </w:p>
    <w:p>
      <w:pPr>
        <w:ind w:left="0" w:right="0" w:firstLine="560"/>
        <w:spacing w:before="450" w:after="450" w:line="312" w:lineRule="auto"/>
      </w:pPr>
      <w:r>
        <w:rPr>
          <w:rFonts w:ascii="宋体" w:hAnsi="宋体" w:eastAsia="宋体" w:cs="宋体"/>
          <w:color w:val="000"/>
          <w:sz w:val="28"/>
          <w:szCs w:val="28"/>
        </w:rPr>
        <w:t xml:space="preserve">到xx年底，基本实现“水清、流畅、岸绿、景美”的目标，呈现人水和谐的情景。</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采取“水岸同治，建治并举、监管结合、全民参与”的方针，从“工程治水、管理治水、社会治水”三大方面着手，全面加强松阴溪水系环境保护和污染整治。建的重点是：加强松阴溪沿线村庄污水收集设施建设；治的重点是：养殖场的污水排放行为；对沿岸经营生产、违章建（构）筑物等违章行为进行全面整治；监的重点是：严格环境准入制度，加强涉水环境污染执法监督管理；管的重点是：加强水体环境卫生管护，从源头上控制新污染产生，完善“五水共治”的长效机制；参的重点是：通过媒体、各类活动加大水环境整治宣传，营造舆论氛围，引发群众和各界团体关注，形成社会监督全民参与的强劲态势，引导单位、团体、个人履行社会责任。工程治水、管理治水、社会治水具体措施如下：</w:t>
      </w:r>
    </w:p>
    <w:p>
      <w:pPr>
        <w:ind w:left="0" w:right="0" w:firstLine="560"/>
        <w:spacing w:before="450" w:after="450" w:line="312" w:lineRule="auto"/>
      </w:pPr>
      <w:r>
        <w:rPr>
          <w:rFonts w:ascii="宋体" w:hAnsi="宋体" w:eastAsia="宋体" w:cs="宋体"/>
          <w:color w:val="000"/>
          <w:sz w:val="28"/>
          <w:szCs w:val="28"/>
        </w:rPr>
        <w:t xml:space="preserve">（一）工程治水</w:t>
      </w:r>
    </w:p>
    <w:p>
      <w:pPr>
        <w:ind w:left="0" w:right="0" w:firstLine="560"/>
        <w:spacing w:before="450" w:after="450" w:line="312" w:lineRule="auto"/>
      </w:pPr>
      <w:r>
        <w:rPr>
          <w:rFonts w:ascii="宋体" w:hAnsi="宋体" w:eastAsia="宋体" w:cs="宋体"/>
          <w:color w:val="000"/>
          <w:sz w:val="28"/>
          <w:szCs w:val="28"/>
        </w:rPr>
        <w:t xml:space="preserve">工程是治水的手段。为实现松阴溪治水目标，按照“统一计划、先近后远、突出重点、分类分步”的思路实施工程治水。近期开展沿岸养殖场污水整治工程，农村生活污水治理工程措施，使河水水质进一步提升。远期通过养殖场关停拆除，农村生活污水治理等工程措施，达到“水清、流畅、岸绿、景美”的治水效果。</w:t>
      </w:r>
    </w:p>
    <w:p>
      <w:pPr>
        <w:ind w:left="0" w:right="0" w:firstLine="560"/>
        <w:spacing w:before="450" w:after="450" w:line="312" w:lineRule="auto"/>
      </w:pPr>
      <w:r>
        <w:rPr>
          <w:rFonts w:ascii="宋体" w:hAnsi="宋体" w:eastAsia="宋体" w:cs="宋体"/>
          <w:color w:val="000"/>
          <w:sz w:val="28"/>
          <w:szCs w:val="28"/>
        </w:rPr>
        <w:t xml:space="preserve">堰头行政村672户生活污水整治，6户农家乐的污水整治，包括堰后至大溪汇合咱和金坑溪（内寮村至松阴溪汇合口处）流域内生活污水治理任务。xx年年底完成。</w:t>
      </w:r>
    </w:p>
    <w:p>
      <w:pPr>
        <w:ind w:left="0" w:right="0" w:firstLine="560"/>
        <w:spacing w:before="450" w:after="450" w:line="312" w:lineRule="auto"/>
      </w:pPr>
      <w:r>
        <w:rPr>
          <w:rFonts w:ascii="宋体" w:hAnsi="宋体" w:eastAsia="宋体" w:cs="宋体"/>
          <w:color w:val="000"/>
          <w:sz w:val="28"/>
          <w:szCs w:val="28"/>
        </w:rPr>
        <w:t xml:space="preserve">（二）管理治水</w:t>
      </w:r>
    </w:p>
    <w:p>
      <w:pPr>
        <w:ind w:left="0" w:right="0" w:firstLine="560"/>
        <w:spacing w:before="450" w:after="450" w:line="312" w:lineRule="auto"/>
      </w:pPr>
      <w:r>
        <w:rPr>
          <w:rFonts w:ascii="宋体" w:hAnsi="宋体" w:eastAsia="宋体" w:cs="宋体"/>
          <w:color w:val="000"/>
          <w:sz w:val="28"/>
          <w:szCs w:val="28"/>
        </w:rPr>
        <w:t xml:space="preserve">管理是长效治水的关键，实行重拳治水、铁腕治水、机制治水。强化水环境整治力度，整合执法力量，严格执行“四个一律”：河道违建一律拆除、沿河100米内无证养殖场一律关停、沿河乱排放污水行为一律严处、污染水体行为一律重罚。从日常巡查、执法管理等方面，建立各职能部门既各司其职、又联合联动的长效管理机制，全面落实管理治水的工作责任。</w:t>
      </w:r>
    </w:p>
    <w:p>
      <w:pPr>
        <w:ind w:left="0" w:right="0" w:firstLine="560"/>
        <w:spacing w:before="450" w:after="450" w:line="312" w:lineRule="auto"/>
      </w:pPr>
      <w:r>
        <w:rPr>
          <w:rFonts w:ascii="宋体" w:hAnsi="宋体" w:eastAsia="宋体" w:cs="宋体"/>
          <w:color w:val="000"/>
          <w:sz w:val="28"/>
          <w:szCs w:val="28"/>
        </w:rPr>
        <w:t xml:space="preserve">1、加强规划审批管理，源头控制排污行为。区建设分局在确定区块规划设计条件时应将排污方案，纳入审核范围，源头控制排水设施建设。</w:t>
      </w:r>
    </w:p>
    <w:p>
      <w:pPr>
        <w:ind w:left="0" w:right="0" w:firstLine="560"/>
        <w:spacing w:before="450" w:after="450" w:line="312" w:lineRule="auto"/>
      </w:pPr>
      <w:r>
        <w:rPr>
          <w:rFonts w:ascii="宋体" w:hAnsi="宋体" w:eastAsia="宋体" w:cs="宋体"/>
          <w:color w:val="000"/>
          <w:sz w:val="28"/>
          <w:szCs w:val="28"/>
        </w:rPr>
        <w:t xml:space="preserve">2、加强排水设施建设管理，防止雨污水混接混排。</w:t>
      </w:r>
    </w:p>
    <w:p>
      <w:pPr>
        <w:ind w:left="0" w:right="0" w:firstLine="560"/>
        <w:spacing w:before="450" w:after="450" w:line="312" w:lineRule="auto"/>
      </w:pPr>
      <w:r>
        <w:rPr>
          <w:rFonts w:ascii="宋体" w:hAnsi="宋体" w:eastAsia="宋体" w:cs="宋体"/>
          <w:color w:val="000"/>
          <w:sz w:val="28"/>
          <w:szCs w:val="28"/>
        </w:rPr>
        <w:t xml:space="preserve">3、加强农村生活污水设施管理，确保设施正常运转。</w:t>
      </w:r>
    </w:p>
    <w:p>
      <w:pPr>
        <w:ind w:left="0" w:right="0" w:firstLine="560"/>
        <w:spacing w:before="450" w:after="450" w:line="312" w:lineRule="auto"/>
      </w:pPr>
      <w:r>
        <w:rPr>
          <w:rFonts w:ascii="宋体" w:hAnsi="宋体" w:eastAsia="宋体" w:cs="宋体"/>
          <w:color w:val="000"/>
          <w:sz w:val="28"/>
          <w:szCs w:val="28"/>
        </w:rPr>
        <w:t xml:space="preserve">4、加强排水行为管理，防止污水乱接乱排。</w:t>
      </w:r>
    </w:p>
    <w:p>
      <w:pPr>
        <w:ind w:left="0" w:right="0" w:firstLine="560"/>
        <w:spacing w:before="450" w:after="450" w:line="312" w:lineRule="auto"/>
      </w:pPr>
      <w:r>
        <w:rPr>
          <w:rFonts w:ascii="宋体" w:hAnsi="宋体" w:eastAsia="宋体" w:cs="宋体"/>
          <w:color w:val="000"/>
          <w:sz w:val="28"/>
          <w:szCs w:val="28"/>
        </w:rPr>
        <w:t xml:space="preserve">5、加强水系日常管理，及时发现损坏和违章问题。区水利局要牵头抓好“清除河道违建和清除河道违占”专项整治行动，加强河道管理执法力度。根据职能强化河道及沿岸日常管理和维护，完善长效管理机制，健全日常巡查机制，查处违法占用河道行为，及时发现并处理设施损坏和违章违建行为。加强淤泥治理，完善日常清淤制度。</w:t>
      </w:r>
    </w:p>
    <w:p>
      <w:pPr>
        <w:ind w:left="0" w:right="0" w:firstLine="560"/>
        <w:spacing w:before="450" w:after="450" w:line="312" w:lineRule="auto"/>
      </w:pPr>
      <w:r>
        <w:rPr>
          <w:rFonts w:ascii="宋体" w:hAnsi="宋体" w:eastAsia="宋体" w:cs="宋体"/>
          <w:color w:val="000"/>
          <w:sz w:val="28"/>
          <w:szCs w:val="28"/>
        </w:rPr>
        <w:t xml:space="preserve">6、加强松阴溪沿岸环境卫生管理，打造洁净水系环境。区国土分局要牵头抓好“洁净村居”创建工作，健全完善督查考核方案，加强沿岸环境卫生督查考核。碧湖镇要深入开展“洁净村居”创建，进一步健全农村长效保洁机制。</w:t>
      </w:r>
    </w:p>
    <w:p>
      <w:pPr>
        <w:ind w:left="0" w:right="0" w:firstLine="560"/>
        <w:spacing w:before="450" w:after="450" w:line="312" w:lineRule="auto"/>
      </w:pPr>
      <w:r>
        <w:rPr>
          <w:rFonts w:ascii="宋体" w:hAnsi="宋体" w:eastAsia="宋体" w:cs="宋体"/>
          <w:color w:val="000"/>
          <w:sz w:val="28"/>
          <w:szCs w:val="28"/>
        </w:rPr>
        <w:t xml:space="preserve">（三）社会治水</w:t>
      </w:r>
    </w:p>
    <w:p>
      <w:pPr>
        <w:ind w:left="0" w:right="0" w:firstLine="560"/>
        <w:spacing w:before="450" w:after="450" w:line="312" w:lineRule="auto"/>
      </w:pPr>
      <w:r>
        <w:rPr>
          <w:rFonts w:ascii="宋体" w:hAnsi="宋体" w:eastAsia="宋体" w:cs="宋体"/>
          <w:color w:val="000"/>
          <w:sz w:val="28"/>
          <w:szCs w:val="28"/>
        </w:rPr>
        <w:t xml:space="preserve">社会是长效治水的保障，加强媒体宣传，开展各类团体活动，充分发挥舆论导向，引导社会各界参与，发挥公众监督作用。</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池塘改造近期工作总结12</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池塘改造近期工作总结13</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池塘改造近期工作总结14</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池塘改造近期工作总结15</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池塘改造近期工作总结16</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池塘改造近期工作总结17</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池塘改造近期工作总结18</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池塘改造近期工作总结19</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池塘改造近期工作总结20</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池塘改造近期工作总结21</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&gt;四、今年工作计划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池塘改造近期工作总结22</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池塘改造近期工作总结23</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2025-06-21T03:26:32+08:00</dcterms:created>
  <dcterms:modified xsi:type="dcterms:W3CDTF">2025-06-21T03:26:32+08:00</dcterms:modified>
</cp:coreProperties>
</file>

<file path=docProps/custom.xml><?xml version="1.0" encoding="utf-8"?>
<Properties xmlns="http://schemas.openxmlformats.org/officeDocument/2006/custom-properties" xmlns:vt="http://schemas.openxmlformats.org/officeDocument/2006/docPropsVTypes"/>
</file>