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农业固投工作总结(热门24篇)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农业固投工作总结1固投室工作总结一、工程审计（一）工程跟踪审计方面我局对新区供热管网技术改造及锅炉建设安装、北区民族团结广场、下湖区北岸景观、统筹示范区、北区一期、二期道路、管网、医疗急救中心等投资额达亿元的33个重点建设项目继续实施跟踪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w:t>
      </w:r>
    </w:p>
    <w:p>
      <w:pPr>
        <w:ind w:left="0" w:right="0" w:firstLine="560"/>
        <w:spacing w:before="450" w:after="450" w:line="312" w:lineRule="auto"/>
      </w:pPr>
      <w:r>
        <w:rPr>
          <w:rFonts w:ascii="宋体" w:hAnsi="宋体" w:eastAsia="宋体" w:cs="宋体"/>
          <w:color w:val="000"/>
          <w:sz w:val="28"/>
          <w:szCs w:val="28"/>
        </w:rPr>
        <w:t xml:space="preserve">固投室工作总结</w:t>
      </w:r>
    </w:p>
    <w:p>
      <w:pPr>
        <w:ind w:left="0" w:right="0" w:firstLine="560"/>
        <w:spacing w:before="450" w:after="450" w:line="312" w:lineRule="auto"/>
      </w:pPr>
      <w:r>
        <w:rPr>
          <w:rFonts w:ascii="宋体" w:hAnsi="宋体" w:eastAsia="宋体" w:cs="宋体"/>
          <w:color w:val="000"/>
          <w:sz w:val="28"/>
          <w:szCs w:val="28"/>
        </w:rPr>
        <w:t xml:space="preserve">一、工程审计</w:t>
      </w:r>
    </w:p>
    <w:p>
      <w:pPr>
        <w:ind w:left="0" w:right="0" w:firstLine="560"/>
        <w:spacing w:before="450" w:after="450" w:line="312" w:lineRule="auto"/>
      </w:pPr>
      <w:r>
        <w:rPr>
          <w:rFonts w:ascii="宋体" w:hAnsi="宋体" w:eastAsia="宋体" w:cs="宋体"/>
          <w:color w:val="000"/>
          <w:sz w:val="28"/>
          <w:szCs w:val="28"/>
        </w:rPr>
        <w:t xml:space="preserve">（一）工程跟踪审计方面</w:t>
      </w:r>
    </w:p>
    <w:p>
      <w:pPr>
        <w:ind w:left="0" w:right="0" w:firstLine="560"/>
        <w:spacing w:before="450" w:after="450" w:line="312" w:lineRule="auto"/>
      </w:pPr>
      <w:r>
        <w:rPr>
          <w:rFonts w:ascii="宋体" w:hAnsi="宋体" w:eastAsia="宋体" w:cs="宋体"/>
          <w:color w:val="000"/>
          <w:sz w:val="28"/>
          <w:szCs w:val="28"/>
        </w:rPr>
        <w:t xml:space="preserve">我局对新区供热管网技术改造及锅炉建设安装、北区民族团结广场、下湖区北岸景观、统筹示范区、北区一期、二期道路、管网、医疗急救中心等投资额达亿元的33个重点建设项目继续实施跟踪审计，并对新区伊克昭大桥、七所重点中小学、北区N、P片区、Q片区市政道路及管网工程及荣乌高速等投资额达亿元的43个新开工程进行现场跟踪审计。截止今年底，签订现场跟踪审计签证单1389份。</w:t>
      </w:r>
    </w:p>
    <w:p>
      <w:pPr>
        <w:ind w:left="0" w:right="0" w:firstLine="560"/>
        <w:spacing w:before="450" w:after="450" w:line="312" w:lineRule="auto"/>
      </w:pPr>
      <w:r>
        <w:rPr>
          <w:rFonts w:ascii="宋体" w:hAnsi="宋体" w:eastAsia="宋体" w:cs="宋体"/>
          <w:color w:val="000"/>
          <w:sz w:val="28"/>
          <w:szCs w:val="28"/>
        </w:rPr>
        <w:t xml:space="preserve">（二）工程竣工验收方面</w:t>
      </w:r>
    </w:p>
    <w:p>
      <w:pPr>
        <w:ind w:left="0" w:right="0" w:firstLine="560"/>
        <w:spacing w:before="450" w:after="450" w:line="312" w:lineRule="auto"/>
      </w:pPr>
      <w:r>
        <w:rPr>
          <w:rFonts w:ascii="宋体" w:hAnsi="宋体" w:eastAsia="宋体" w:cs="宋体"/>
          <w:color w:val="000"/>
          <w:sz w:val="28"/>
          <w:szCs w:val="28"/>
        </w:rPr>
        <w:t xml:space="preserve">随着新区园林绿化事业的不断发展，园林建设工程的规模和构成也在不断扩大，绿化工程造价审计控制覆盖施工的全过程，其中绿化验收是工程质量控制的一个重要环节，同时又是控制工程造价的重要手段，今年，我局参加园林局组织的绿化验收工程共23项，其中初验工程9项，竣验工程14项。</w:t>
      </w:r>
    </w:p>
    <w:p>
      <w:pPr>
        <w:ind w:left="0" w:right="0" w:firstLine="560"/>
        <w:spacing w:before="450" w:after="450" w:line="312" w:lineRule="auto"/>
      </w:pPr>
      <w:r>
        <w:rPr>
          <w:rFonts w:ascii="宋体" w:hAnsi="宋体" w:eastAsia="宋体" w:cs="宋体"/>
          <w:color w:val="000"/>
          <w:sz w:val="28"/>
          <w:szCs w:val="28"/>
        </w:rPr>
        <w:t xml:space="preserve">（三）工程结算审计方面</w:t>
      </w:r>
    </w:p>
    <w:p>
      <w:pPr>
        <w:ind w:left="0" w:right="0" w:firstLine="560"/>
        <w:spacing w:before="450" w:after="450" w:line="312" w:lineRule="auto"/>
      </w:pPr>
      <w:r>
        <w:rPr>
          <w:rFonts w:ascii="宋体" w:hAnsi="宋体" w:eastAsia="宋体" w:cs="宋体"/>
          <w:color w:val="000"/>
          <w:sz w:val="28"/>
          <w:szCs w:val="28"/>
        </w:rPr>
        <w:t xml:space="preserve">完成项目结算审计13大项（吉劳庆川绿化道路工程、会展中心工程、北区民族团结广场工程、成吉思汗广场1# 绿地工程及珠江国际城等工程）报审金额万元，审核金额为万元，核减额为万元，核减比例为；</w:t>
      </w:r>
    </w:p>
    <w:p>
      <w:pPr>
        <w:ind w:left="0" w:right="0" w:firstLine="560"/>
        <w:spacing w:before="450" w:after="450" w:line="312" w:lineRule="auto"/>
      </w:pPr>
      <w:r>
        <w:rPr>
          <w:rFonts w:ascii="宋体" w:hAnsi="宋体" w:eastAsia="宋体" w:cs="宋体"/>
          <w:color w:val="000"/>
          <w:sz w:val="28"/>
          <w:szCs w:val="28"/>
        </w:rPr>
        <w:t xml:space="preserve">（四）工程零星审计方面</w:t>
      </w:r>
    </w:p>
    <w:p>
      <w:pPr>
        <w:ind w:left="0" w:right="0" w:firstLine="560"/>
        <w:spacing w:before="450" w:after="450" w:line="312" w:lineRule="auto"/>
      </w:pPr>
      <w:r>
        <w:rPr>
          <w:rFonts w:ascii="宋体" w:hAnsi="宋体" w:eastAsia="宋体" w:cs="宋体"/>
          <w:color w:val="000"/>
          <w:sz w:val="28"/>
          <w:szCs w:val="28"/>
        </w:rPr>
        <w:t xml:space="preserve">零星工程结算审计44大项，报审金额万元，审核金额万元，核减金额万元，核减比例为。</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新区审计局根据《鄂尔多斯市审计局转发内蒙古自治区审计厅关于印发全区20_至20_年污水处理及其配套管网、垃圾处理项目审计和审计调查工作方案的通知》的要求，对新区生活垃圾无害化处理项目进行审计。此次审计，重点对项目基本建设程序执行情况、工程造价的准确性、建设资金的管理使用及日常运营和管理情况等方面进行审计。通过垃圾填埋场建设、运营管理总体状况的掌握，分析项目规划、建设、运行及资金使用等方面存在的问题，客观评价项目的经济、社会和环境效益并找出影响其效益发挥的主要制约因素，并针对存在的问题，从体制、机制等方面提出意见和建议，为促进城市环保功能的改善、提高政府投资效益服务。三、工程审计制度建设</w:t>
      </w:r>
    </w:p>
    <w:p>
      <w:pPr>
        <w:ind w:left="0" w:right="0" w:firstLine="560"/>
        <w:spacing w:before="450" w:after="450" w:line="312" w:lineRule="auto"/>
      </w:pPr>
      <w:r>
        <w:rPr>
          <w:rFonts w:ascii="宋体" w:hAnsi="宋体" w:eastAsia="宋体" w:cs="宋体"/>
          <w:color w:val="000"/>
          <w:sz w:val="28"/>
          <w:szCs w:val="28"/>
        </w:rPr>
        <w:t xml:space="preserve">新区审计局紧紧围绕促进经济平稳较快发展这条主线，牢固树立科学审计理念，在做好政府投资工程结算审计的基 础上，突出跟踪审计的两种方式：一是对所有政府投资项目“三文一变”（招标公告、招标文件、重要合同、变更签证）的监督，二是对重点项目建设过程的重点环节、重要部位、重要文件实行跟踪审计；适时印发了《政府投资项目跟踪审计实施细则》、《政府投资项目跟踪审计操作规程》和《政府投资项目审计工作方案》等一系列文件，突出抓好工程文件、工程变更等的审查，同时明确了对于邀请招标、竞争性谈判的审计监督范围。审计理念的创新，使服务新区重大项目建设的氛围空前浓厚。</w:t>
      </w:r>
    </w:p>
    <w:p>
      <w:pPr>
        <w:ind w:left="0" w:right="0" w:firstLine="560"/>
        <w:spacing w:before="450" w:after="450" w:line="312" w:lineRule="auto"/>
      </w:pPr>
      <w:r>
        <w:rPr>
          <w:rFonts w:ascii="宋体" w:hAnsi="宋体" w:eastAsia="宋体" w:cs="宋体"/>
          <w:color w:val="000"/>
          <w:sz w:val="28"/>
          <w:szCs w:val="28"/>
        </w:rPr>
        <w:t xml:space="preserve">四、规范工程审计职能</w:t>
      </w:r>
    </w:p>
    <w:p>
      <w:pPr>
        <w:ind w:left="0" w:right="0" w:firstLine="560"/>
        <w:spacing w:before="450" w:after="450" w:line="312" w:lineRule="auto"/>
      </w:pPr>
      <w:r>
        <w:rPr>
          <w:rFonts w:ascii="宋体" w:hAnsi="宋体" w:eastAsia="宋体" w:cs="宋体"/>
          <w:color w:val="000"/>
          <w:sz w:val="28"/>
          <w:szCs w:val="28"/>
        </w:rPr>
        <w:t xml:space="preserve">为深入贯彻落实新区党工委、管委会重大决策部署，加快推进新区政府投资项目发展，充分发挥审计监督在服务新区科学发展、全面转型、加速崛起中的重要作用。今年，我局对新区跟踪审计工程下湖区、北区等共69项未完工工程进行跟踪审计现场办公会议，对有关审计程序、签证认定、产值审计、结算造价纠纷等事宜，我局逐一进行现场答疑，并征求各建设单位、施工单位对提升审计成果质量和水平，提出富有建设性的审计意见和建议。进一步加强审计整改，形成认识到位、措施得力、效果明显的审计整改新格局，充分发挥审计服务和监督职能，确保加快新区发展的各项政策措施得到深入贯彻落实。五、中介机构规范与管理</w:t>
      </w:r>
    </w:p>
    <w:p>
      <w:pPr>
        <w:ind w:left="0" w:right="0" w:firstLine="560"/>
        <w:spacing w:before="450" w:after="450" w:line="312" w:lineRule="auto"/>
      </w:pPr>
      <w:r>
        <w:rPr>
          <w:rFonts w:ascii="宋体" w:hAnsi="宋体" w:eastAsia="宋体" w:cs="宋体"/>
          <w:color w:val="000"/>
          <w:sz w:val="28"/>
          <w:szCs w:val="28"/>
        </w:rPr>
        <w:t xml:space="preserve">（一）为加强对政府投资建设项目的审计监督管理，保证审计质量，提高审计效率，近日，新区审计局依据《_审计法》、《_招标投标法》、《康巴什新区政府投资项目委托社会中介机构审价管理办法(试 行)》等有关法律和规范性文件要求，对参与康巴什新区政府投资项目工程决（结）算审计的社会审计机构实行公开招标。</w:t>
      </w:r>
    </w:p>
    <w:p>
      <w:pPr>
        <w:ind w:left="0" w:right="0" w:firstLine="560"/>
        <w:spacing w:before="450" w:after="450" w:line="312" w:lineRule="auto"/>
      </w:pPr>
      <w:r>
        <w:rPr>
          <w:rFonts w:ascii="宋体" w:hAnsi="宋体" w:eastAsia="宋体" w:cs="宋体"/>
          <w:color w:val="000"/>
          <w:sz w:val="28"/>
          <w:szCs w:val="28"/>
        </w:rPr>
        <w:t xml:space="preserve">此次公开招标本着公开、公平、公正的原则，择优选择信誉好、实力强工程造价咨询机构进入新区社会中介机构备选库，作为以后建设项目的参审单位。</w:t>
      </w:r>
    </w:p>
    <w:p>
      <w:pPr>
        <w:ind w:left="0" w:right="0" w:firstLine="560"/>
        <w:spacing w:before="450" w:after="450" w:line="312" w:lineRule="auto"/>
      </w:pPr>
      <w:r>
        <w:rPr>
          <w:rFonts w:ascii="宋体" w:hAnsi="宋体" w:eastAsia="宋体" w:cs="宋体"/>
          <w:color w:val="000"/>
          <w:sz w:val="28"/>
          <w:szCs w:val="28"/>
        </w:rPr>
        <w:t xml:space="preserve">从今年开始，新区审计局在实施固定资产投资审计项目时，将根据项目的性质、特点，从中标单位中选取具备相应资质且业绩较好的人员担任特约审计员，参与项目审计。同时，对这些单位实行动态管理，定期考核业绩，按一定比例优胜劣汰。</w:t>
      </w:r>
    </w:p>
    <w:p>
      <w:pPr>
        <w:ind w:left="0" w:right="0" w:firstLine="560"/>
        <w:spacing w:before="450" w:after="450" w:line="312" w:lineRule="auto"/>
      </w:pPr>
      <w:r>
        <w:rPr>
          <w:rFonts w:ascii="宋体" w:hAnsi="宋体" w:eastAsia="宋体" w:cs="宋体"/>
          <w:color w:val="000"/>
          <w:sz w:val="28"/>
          <w:szCs w:val="28"/>
        </w:rPr>
        <w:t xml:space="preserve">（二）建立中介机构管理档案，对各中介机构跟踪及结算审计人员等相关资料建档入库，以便审计局日常管理。</w:t>
      </w:r>
    </w:p>
    <w:p>
      <w:pPr>
        <w:ind w:left="0" w:right="0" w:firstLine="560"/>
        <w:spacing w:before="450" w:after="450" w:line="312" w:lineRule="auto"/>
      </w:pPr>
      <w:r>
        <w:rPr>
          <w:rFonts w:ascii="宋体" w:hAnsi="宋体" w:eastAsia="宋体" w:cs="宋体"/>
          <w:color w:val="000"/>
          <w:sz w:val="28"/>
          <w:szCs w:val="28"/>
        </w:rPr>
        <w:t xml:space="preserve">（三）新区审计局为贯彻执行《鄂尔多斯市政府投资项目审计办法实施细则》中关于审计机关聘用专业机构费用的相关规定，要求新区各施工单位就送审资料的真实性、合理性及送审金额核减率超过5%部分的中介机构审计费用由施工单位自行承担两方面做出书面承诺。</w:t>
      </w:r>
    </w:p>
    <w:p>
      <w:pPr>
        <w:ind w:left="0" w:right="0" w:firstLine="560"/>
        <w:spacing w:before="450" w:after="450" w:line="312" w:lineRule="auto"/>
      </w:pPr>
      <w:r>
        <w:rPr>
          <w:rFonts w:ascii="宋体" w:hAnsi="宋体" w:eastAsia="宋体" w:cs="宋体"/>
          <w:color w:val="000"/>
          <w:sz w:val="28"/>
          <w:szCs w:val="28"/>
        </w:rPr>
        <w:t xml:space="preserve">通过此承诺，有效控制各施工单位乱报、谎报工程结算造价，同时也避免额外增加审价机构审核工作量，提高工程审计时效性。</w:t>
      </w:r>
    </w:p>
    <w:p>
      <w:pPr>
        <w:ind w:left="0" w:right="0" w:firstLine="560"/>
        <w:spacing w:before="450" w:after="450" w:line="312" w:lineRule="auto"/>
      </w:pPr>
      <w:r>
        <w:rPr>
          <w:rFonts w:ascii="宋体" w:hAnsi="宋体" w:eastAsia="宋体" w:cs="宋体"/>
          <w:color w:val="000"/>
          <w:sz w:val="28"/>
          <w:szCs w:val="28"/>
        </w:rPr>
        <w:t xml:space="preserve">（四）为规范委托社会中介机构审价管理，提高社会中介机构参加政府投资建设项目工程预、结算审核质量和效率，根据《鄂尔多斯市人民政府关于公布鄂尔多斯市政府投资项目管理办法（试行）等三个办法的通知》、《鄂尔多斯市政府投资项目审计办法实施细则》、《康巴什新区管委会20_年第三次常务会议纪要》（﹝20_﹞12号文件）及其他相关法律法规的规定，制定《康巴什新区政府投资项目委托社会中介机构审价管理办法》（试行），明确规定了中介机构奖惩办法，加强审计服务意识，提高了审计中介机构人员素质。</w:t>
      </w:r>
    </w:p>
    <w:p>
      <w:pPr>
        <w:ind w:left="0" w:right="0" w:firstLine="560"/>
        <w:spacing w:before="450" w:after="450" w:line="312" w:lineRule="auto"/>
      </w:pPr>
      <w:r>
        <w:rPr>
          <w:rFonts w:ascii="宋体" w:hAnsi="宋体" w:eastAsia="宋体" w:cs="宋体"/>
          <w:color w:val="000"/>
          <w:sz w:val="28"/>
          <w:szCs w:val="28"/>
        </w:rPr>
        <w:t xml:space="preserve">六、七项举措加强固定资产投资审计工作</w:t>
      </w:r>
    </w:p>
    <w:p>
      <w:pPr>
        <w:ind w:left="0" w:right="0" w:firstLine="560"/>
        <w:spacing w:before="450" w:after="450" w:line="312" w:lineRule="auto"/>
      </w:pPr>
      <w:r>
        <w:rPr>
          <w:rFonts w:ascii="宋体" w:hAnsi="宋体" w:eastAsia="宋体" w:cs="宋体"/>
          <w:color w:val="000"/>
          <w:sz w:val="28"/>
          <w:szCs w:val="28"/>
        </w:rPr>
        <w:t xml:space="preserve">（一）突出审计服务的职能，变被动服务为主动服务。局领导班子带头到施工现场了解审计服务情况，对施工单位提出的审计疑问进行现场答疑。通过主动与建设单位、施工单位沟通、征求意见等方式，要求中介审计机构调整审计工作方式方法，同时，加强跟踪审计人员数量及业务素质，在提高服务意识基础上加大监管力度。</w:t>
      </w:r>
    </w:p>
    <w:p>
      <w:pPr>
        <w:ind w:left="0" w:right="0" w:firstLine="560"/>
        <w:spacing w:before="450" w:after="450" w:line="312" w:lineRule="auto"/>
      </w:pPr>
      <w:r>
        <w:rPr>
          <w:rFonts w:ascii="宋体" w:hAnsi="宋体" w:eastAsia="宋体" w:cs="宋体"/>
          <w:color w:val="000"/>
          <w:sz w:val="28"/>
          <w:szCs w:val="28"/>
        </w:rPr>
        <w:t xml:space="preserve">（二）加强制度约束、规范投资审计。为加强对审计中介机构的管理，局内编制完成《康巴什新区审计局关于实施政府投资项目委托社会中介机构审价管理办法（试行）》，严 格按管理办法相关规定执行。并通过审计回访制度，从不同角度加强对中介结构内部日常行为监管，进一步促进政府投资审计制度化、规范化。</w:t>
      </w:r>
    </w:p>
    <w:p>
      <w:pPr>
        <w:ind w:left="0" w:right="0" w:firstLine="560"/>
        <w:spacing w:before="450" w:after="450" w:line="312" w:lineRule="auto"/>
      </w:pPr>
      <w:r>
        <w:rPr>
          <w:rFonts w:ascii="宋体" w:hAnsi="宋体" w:eastAsia="宋体" w:cs="宋体"/>
          <w:color w:val="000"/>
          <w:sz w:val="28"/>
          <w:szCs w:val="28"/>
        </w:rPr>
        <w:t xml:space="preserve">为避免结算纠纷，合理计价，针对公开招标范围、清单计价、清单编制、清单项目描述、经济合同、进度审计、结算审计流程等方面的文件形式告知各建设单位，明确具体要求及易产生纠纷点，规范了工程审计的相关程序，进一步加强事前控制。</w:t>
      </w:r>
    </w:p>
    <w:p>
      <w:pPr>
        <w:ind w:left="0" w:right="0" w:firstLine="560"/>
        <w:spacing w:before="450" w:after="450" w:line="312" w:lineRule="auto"/>
      </w:pPr>
      <w:r>
        <w:rPr>
          <w:rFonts w:ascii="宋体" w:hAnsi="宋体" w:eastAsia="宋体" w:cs="宋体"/>
          <w:color w:val="000"/>
          <w:sz w:val="28"/>
          <w:szCs w:val="28"/>
        </w:rPr>
        <w:t xml:space="preserve">（三）从源头抓项目审计。建设项目实行招投标制，对规范工程市场、降低造价、缩短建设工期、确保工程质量、提高投资效益具有重要的作用。招投标审计是项目审计的重要内容。一是对建设单位招标程序、立项手续及标底编制等方面进行审查；二是对施工单位投标资质、清单报价等方面进行审查，进一步规范了招投标工作。</w:t>
      </w:r>
    </w:p>
    <w:p>
      <w:pPr>
        <w:ind w:left="0" w:right="0" w:firstLine="560"/>
        <w:spacing w:before="450" w:after="450" w:line="312" w:lineRule="auto"/>
      </w:pPr>
      <w:r>
        <w:rPr>
          <w:rFonts w:ascii="宋体" w:hAnsi="宋体" w:eastAsia="宋体" w:cs="宋体"/>
          <w:color w:val="000"/>
          <w:sz w:val="28"/>
          <w:szCs w:val="28"/>
        </w:rPr>
        <w:t xml:space="preserve">（四）规范项目管理，提高审计工作效率。制定《新区审计局政府投资建设项目审计操作规程》及《康巴什新区政府投资审计工作方案》，从审计依据、审计程序、审计实施、审计内容及方法、审计报告等方面做出明确、详细的规定，并运用计算机辅助审计及表格模板，提高审计效率。</w:t>
      </w:r>
    </w:p>
    <w:p>
      <w:pPr>
        <w:ind w:left="0" w:right="0" w:firstLine="560"/>
        <w:spacing w:before="450" w:after="450" w:line="312" w:lineRule="auto"/>
      </w:pPr>
      <w:r>
        <w:rPr>
          <w:rFonts w:ascii="宋体" w:hAnsi="宋体" w:eastAsia="宋体" w:cs="宋体"/>
          <w:color w:val="000"/>
          <w:sz w:val="28"/>
          <w:szCs w:val="28"/>
        </w:rPr>
        <w:t xml:space="preserve">（五）严把复审关，针对局内技术人员力量薄弱现状，外聘有丰富经验的审计专家进行复审，对中介机构审计成果进一步把关，保证国家资金的合理使用。同时也作为中介机 构工作业绩评比，实行奖惩。</w:t>
      </w:r>
    </w:p>
    <w:p>
      <w:pPr>
        <w:ind w:left="0" w:right="0" w:firstLine="560"/>
        <w:spacing w:before="450" w:after="450" w:line="312" w:lineRule="auto"/>
      </w:pPr>
      <w:r>
        <w:rPr>
          <w:rFonts w:ascii="宋体" w:hAnsi="宋体" w:eastAsia="宋体" w:cs="宋体"/>
          <w:color w:val="000"/>
          <w:sz w:val="28"/>
          <w:szCs w:val="28"/>
        </w:rPr>
        <w:t xml:space="preserve">（六）加强局内审计队伍业务素质。通过外聘专家授课、参加市区审计局集中培训、审计中介机构内部培训等，全面提升审计人员整体业务能力和水平。</w:t>
      </w:r>
    </w:p>
    <w:p>
      <w:pPr>
        <w:ind w:left="0" w:right="0" w:firstLine="560"/>
        <w:spacing w:before="450" w:after="450" w:line="312" w:lineRule="auto"/>
      </w:pPr>
      <w:r>
        <w:rPr>
          <w:rFonts w:ascii="宋体" w:hAnsi="宋体" w:eastAsia="宋体" w:cs="宋体"/>
          <w:color w:val="000"/>
          <w:sz w:val="28"/>
          <w:szCs w:val="28"/>
        </w:rPr>
        <w:t xml:space="preserve">（七）加强基础建设发挥审计的“免疫系统”功能。全面提倡“八荣八耻”，坚持按照新区审计局“十不准”原则进行审计，进一步加强审计队伍建设、审计法治化建设、审计信息化建设、审计理论建设和审计文化建设等“五项基础建设”，切实做到“责任、忠诚、依法、独立、清廉、奉献”，全面提高依法审计能力和审计工作水平。</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农业固投工作总结2</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农业固投工作总结3</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农业固投工作总结4</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农业固投工作总结5</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农业固投工作总结6</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农业固投工作总结8</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平方公里，全村2600人，下辖25个村民小组，658户，其中党员44名，水田20xx亩。地势平坦，土地肥沃，全村农业以水稻、湘莲为主，交通便利，上达镇区，下至盐埠管区，有8个村村道途经该村。</w:t>
      </w:r>
    </w:p>
    <w:p>
      <w:pPr>
        <w:ind w:left="0" w:right="0" w:firstLine="560"/>
        <w:spacing w:before="450" w:after="450" w:line="312" w:lineRule="auto"/>
      </w:pPr>
      <w:r>
        <w:rPr>
          <w:rFonts w:ascii="宋体" w:hAnsi="宋体" w:eastAsia="宋体" w:cs="宋体"/>
          <w:color w:val="000"/>
          <w:sz w:val="28"/>
          <w:szCs w:val="28"/>
        </w:rPr>
        <w:t xml:space="preserve">为深入贯彻落实县委、县政府关于进一步建设社会主义新农村的工作要求，切实促进农民增收，如期如质完成这一历史使命，在县委、县政府和镇党委、政府的正确领导下，村支两委及全体村民上下一心，团结奋斗，在建设社会主义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代表在会讨论研究，因地制宜制定了详细、具体、切实可行的远、的近期工作规划。计划在三年内使村道硬化率达到80％以上，水渠全部硬化，争取农田整改，引进企业来村办厂，真正实现农民增收。确保在本年度完善５公里基础路建设；完成农电增容三个变压器（共204KW）和80沼气池的建设；建设好500亩湘莲基地和800亩超级杂交稻的生产；村级主干道绿化工程建设；修建并硬化1800米的水圳。</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代表会议7次，在全村居民居住、活动集中的场所张贴几十张横幅、标语，为进一步建设社会主义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组织村民召开5次会议，选举成立了专门的领导小组，负责集资和施工。现已发动群众集资到位万元。整个工程清除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平的提高，电器设备的增多，特别是近年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领导联系，与鸿兴隆湘莲食杂公司达成协议，在我村采用“公司农户”的种植模式，以群众自愿加入，政府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组织到位，群众对建设沼气池热情较高，XX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农业固投工作总结9</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w:t>
      </w:r>
    </w:p>
    <w:p>
      <w:pPr>
        <w:ind w:left="0" w:right="0" w:firstLine="560"/>
        <w:spacing w:before="450" w:after="450" w:line="312" w:lineRule="auto"/>
      </w:pPr>
      <w:r>
        <w:rPr>
          <w:rFonts w:ascii="宋体" w:hAnsi="宋体" w:eastAsia="宋体" w:cs="宋体"/>
          <w:color w:val="000"/>
          <w:sz w:val="28"/>
          <w:szCs w:val="28"/>
        </w:rPr>
        <w:t xml:space="preserve">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农业固投工作总结10</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农业固投工作总结12</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_亩。</w:t>
      </w:r>
    </w:p>
    <w:p>
      <w:pPr>
        <w:ind w:left="0" w:right="0" w:firstLine="560"/>
        <w:spacing w:before="450" w:after="450" w:line="312" w:lineRule="auto"/>
      </w:pPr>
      <w:r>
        <w:rPr>
          <w:rFonts w:ascii="宋体" w:hAnsi="宋体" w:eastAsia="宋体" w:cs="宋体"/>
          <w:color w:val="000"/>
          <w:sz w:val="28"/>
          <w:szCs w:val="28"/>
        </w:rPr>
        <w:t xml:space="preserve">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农业固投工作总结13</w:t>
      </w:r>
    </w:p>
    <w:p>
      <w:pPr>
        <w:ind w:left="0" w:right="0" w:firstLine="560"/>
        <w:spacing w:before="450" w:after="450" w:line="312" w:lineRule="auto"/>
      </w:pPr>
      <w:r>
        <w:rPr>
          <w:rFonts w:ascii="宋体" w:hAnsi="宋体" w:eastAsia="宋体" w:cs="宋体"/>
          <w:color w:val="000"/>
          <w:sz w:val="28"/>
          <w:szCs w:val="28"/>
        </w:rPr>
        <w:t xml:space="preserve">20xx年xx区在区委、区政府的正确领导下，在市发改委的大力支持下，全区各相关单位通力协作积极开展固定资产投资工作，预计全年实现固定资产投资380亿元，同比增长，全面超额完成市上下达的目标任务，取得了良好的\'成绩。</w:t>
      </w:r>
    </w:p>
    <w:p>
      <w:pPr>
        <w:ind w:left="0" w:right="0" w:firstLine="560"/>
        <w:spacing w:before="450" w:after="450" w:line="312" w:lineRule="auto"/>
      </w:pPr>
      <w:r>
        <w:rPr>
          <w:rFonts w:ascii="宋体" w:hAnsi="宋体" w:eastAsia="宋体" w:cs="宋体"/>
          <w:color w:val="000"/>
          <w:sz w:val="28"/>
          <w:szCs w:val="28"/>
        </w:rPr>
        <w:t xml:space="preserve">&gt;一、固定资产投资目标运行情况</w:t>
      </w:r>
    </w:p>
    <w:p>
      <w:pPr>
        <w:ind w:left="0" w:right="0" w:firstLine="560"/>
        <w:spacing w:before="450" w:after="450" w:line="312" w:lineRule="auto"/>
      </w:pPr>
      <w:r>
        <w:rPr>
          <w:rFonts w:ascii="宋体" w:hAnsi="宋体" w:eastAsia="宋体" w:cs="宋体"/>
          <w:color w:val="000"/>
          <w:sz w:val="28"/>
          <w:szCs w:val="28"/>
        </w:rPr>
        <w:t xml:space="preserve">20xx年全区固定资产投资保持了平稳增长，完成“开门红”目标的109%、“双过半”目标的、第三季度目标的。阶段性目标完成均位于五城区前两位。1-11月我区实现固投亿元，同比增长，预计全年实现固定资产投资380亿元，经测算，我区有望在目标考核中取得好成绩。</w:t>
      </w:r>
    </w:p>
    <w:p>
      <w:pPr>
        <w:ind w:left="0" w:right="0" w:firstLine="560"/>
        <w:spacing w:before="450" w:after="450" w:line="312" w:lineRule="auto"/>
      </w:pPr>
      <w:r>
        <w:rPr>
          <w:rFonts w:ascii="宋体" w:hAnsi="宋体" w:eastAsia="宋体" w:cs="宋体"/>
          <w:color w:val="000"/>
          <w:sz w:val="28"/>
          <w:szCs w:val="28"/>
        </w:rPr>
        <w:t xml:space="preserve">&gt;二、抓责任抓项目抓挖潜开展固投工作</w:t>
      </w:r>
    </w:p>
    <w:p>
      <w:pPr>
        <w:ind w:left="0" w:right="0" w:firstLine="560"/>
        <w:spacing w:before="450" w:after="450" w:line="312" w:lineRule="auto"/>
      </w:pPr>
      <w:r>
        <w:rPr>
          <w:rFonts w:ascii="宋体" w:hAnsi="宋体" w:eastAsia="宋体" w:cs="宋体"/>
          <w:color w:val="000"/>
          <w:sz w:val="28"/>
          <w:szCs w:val="28"/>
        </w:rPr>
        <w:t xml:space="preserve">20xx年xx区为确保完成固投目标任务，做好三个“狠抓”，确保完成目标。</w:t>
      </w:r>
    </w:p>
    <w:p>
      <w:pPr>
        <w:ind w:left="0" w:right="0" w:firstLine="560"/>
        <w:spacing w:before="450" w:after="450" w:line="312" w:lineRule="auto"/>
      </w:pPr>
      <w:r>
        <w:rPr>
          <w:rFonts w:ascii="宋体" w:hAnsi="宋体" w:eastAsia="宋体" w:cs="宋体"/>
          <w:color w:val="000"/>
          <w:sz w:val="28"/>
          <w:szCs w:val="28"/>
        </w:rPr>
        <w:t xml:space="preserve">1、狠抓目标责任落实。我区在年初及时分解下达“开门红”、“双过半”、第三季度阶段性目标和全年固投目标，使各责任单位明确目标任务。并按照今年固投形势调整完善考核办法，确保了固投目标运行平稳，为全年目标考核取得好成绩，打下了良好基础。</w:t>
      </w:r>
    </w:p>
    <w:p>
      <w:pPr>
        <w:ind w:left="0" w:right="0" w:firstLine="560"/>
        <w:spacing w:before="450" w:after="450" w:line="312" w:lineRule="auto"/>
      </w:pPr>
      <w:r>
        <w:rPr>
          <w:rFonts w:ascii="宋体" w:hAnsi="宋体" w:eastAsia="宋体" w:cs="宋体"/>
          <w:color w:val="000"/>
          <w:sz w:val="28"/>
          <w:szCs w:val="28"/>
        </w:rPr>
        <w:t xml:space="preserve">2、狠抓重点项目促建。建设项目是固投的基础，只有加快建设项目的进程，才能确保固投实物量。因此，我区高度重视项目建设推进工作，为加强项目促建工作，实施了区级领导联系重点项目制度，并引入行政效能监督机制，有效地抓好项目工作的落实。区委主要领导多次带队实地走访重点项目，了解情况解决问题，区政府主要领导定期主持召开固投和项目专题工作会，安排固投和项目工作，协调解决部分项目中的困难问题。预计20xx年全区市重点项目实现投资140亿元左右，完成年度投资计划的150%，有力地支撑了固投工作。</w:t>
      </w:r>
    </w:p>
    <w:p>
      <w:pPr>
        <w:ind w:left="0" w:right="0" w:firstLine="560"/>
        <w:spacing w:before="450" w:after="450" w:line="312" w:lineRule="auto"/>
      </w:pPr>
      <w:r>
        <w:rPr>
          <w:rFonts w:ascii="宋体" w:hAnsi="宋体" w:eastAsia="宋体" w:cs="宋体"/>
          <w:color w:val="000"/>
          <w:sz w:val="28"/>
          <w:szCs w:val="28"/>
        </w:rPr>
        <w:t xml:space="preserve">3、狠抓投资挖潜。我区项目小、投资少一直是困扰固投工作的短板，20xx年全区重点项目投资计划与固投目标有150亿元以上的缺口，为了补齐短板，全区以驻区党政军机关、科研院所、企事业单位为目标开展了大规模挖潜工作。一是挖掘项目，在川大、华西医院、成空、省军区、5701厂挖掘一批项目。二是重视包装5000万元以下工业、商务项目。三是挖掘更新改造投资，依托辖区内的医院、生产企业等，将设备购置费用等纳入统计，做到应统尽统，科学统计，依法统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农业固投工作总结14</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&gt;（一）粮油生产形势良好</w:t>
      </w:r>
    </w:p>
    <w:p>
      <w:pPr>
        <w:ind w:left="0" w:right="0" w:firstLine="560"/>
        <w:spacing w:before="450" w:after="450" w:line="312" w:lineRule="auto"/>
      </w:pPr>
      <w:r>
        <w:rPr>
          <w:rFonts w:ascii="宋体" w:hAnsi="宋体" w:eastAsia="宋体" w:cs="宋体"/>
          <w:color w:val="000"/>
          <w:sz w:val="28"/>
          <w:szCs w:val="28"/>
        </w:rPr>
        <w:t xml:space="preserve">1、夏粮面积、产量平稳增长</w:t>
      </w:r>
    </w:p>
    <w:p>
      <w:pPr>
        <w:ind w:left="0" w:right="0" w:firstLine="560"/>
        <w:spacing w:before="450" w:after="450" w:line="312" w:lineRule="auto"/>
      </w:pPr>
      <w:r>
        <w:rPr>
          <w:rFonts w:ascii="宋体" w:hAnsi="宋体" w:eastAsia="宋体" w:cs="宋体"/>
          <w:color w:val="000"/>
          <w:sz w:val="28"/>
          <w:szCs w:val="28"/>
        </w:rPr>
        <w:t xml:space="preserve">XX年全县夏粮产量、面积实现全面增长，喜获丰收。今年全县夏粮播种面积千公顷，比上年增加千公顷，同比增长%。夏粮总产量67190吨，比上年增加1457吨，同比增长%。其中：小麦播种面积千公顷，比上年增加千公顷，同比增长%，小麦总产量13102吨，比上年增加55吨，同比增长%；马铃薯播种面积千公顷，比上年增加千公顷，同比增长%，马铃薯总产量48617吨，比上年增加1189吨，同比增长%；豆类播种面积千公顷，比上年增加千公顷，同比增长%，豆类总产量5200吨，比上年增加204吨，同比增长%。</w:t>
      </w:r>
    </w:p>
    <w:p>
      <w:pPr>
        <w:ind w:left="0" w:right="0" w:firstLine="560"/>
        <w:spacing w:before="450" w:after="450" w:line="312" w:lineRule="auto"/>
      </w:pPr>
      <w:r>
        <w:rPr>
          <w:rFonts w:ascii="宋体" w:hAnsi="宋体" w:eastAsia="宋体" w:cs="宋体"/>
          <w:color w:val="000"/>
          <w:sz w:val="28"/>
          <w:szCs w:val="28"/>
        </w:rPr>
        <w:t xml:space="preserve">2、夏油面积、产量实现双丰收、</w:t>
      </w:r>
    </w:p>
    <w:p>
      <w:pPr>
        <w:ind w:left="0" w:right="0" w:firstLine="560"/>
        <w:spacing w:before="450" w:after="450" w:line="312" w:lineRule="auto"/>
      </w:pPr>
      <w:r>
        <w:rPr>
          <w:rFonts w:ascii="宋体" w:hAnsi="宋体" w:eastAsia="宋体" w:cs="宋体"/>
          <w:color w:val="000"/>
          <w:sz w:val="28"/>
          <w:szCs w:val="28"/>
        </w:rPr>
        <w:t xml:space="preserve">全县夏油播种面积千公顷，比上年增加千公顷，同比增长%，夏油总产量13250吨，比上年增加378吨，同比增长%。其中双低油菜播种面积千公顷，同比增长%，双低油菜产量12725吨，同比增长%。为保证全年粮食总产任务的完成，加大了粮食生产安全的宣传，积极采取各种有效措施扩大间套种豆类、红蔓豆等晚秋作物种植面积，确保全年粮食稳产增收。</w:t>
      </w:r>
    </w:p>
    <w:p>
      <w:pPr>
        <w:ind w:left="0" w:right="0" w:firstLine="560"/>
        <w:spacing w:before="450" w:after="450" w:line="312" w:lineRule="auto"/>
      </w:pPr>
      <w:r>
        <w:rPr>
          <w:rFonts w:ascii="宋体" w:hAnsi="宋体" w:eastAsia="宋体" w:cs="宋体"/>
          <w:color w:val="000"/>
          <w:sz w:val="28"/>
          <w:szCs w:val="28"/>
        </w:rPr>
        <w:t xml:space="preserve">&gt;（二）特色农业板块基地建设稳步健康发展</w:t>
      </w:r>
    </w:p>
    <w:p>
      <w:pPr>
        <w:ind w:left="0" w:right="0" w:firstLine="560"/>
        <w:spacing w:before="450" w:after="450" w:line="312" w:lineRule="auto"/>
      </w:pPr>
      <w:r>
        <w:rPr>
          <w:rFonts w:ascii="宋体" w:hAnsi="宋体" w:eastAsia="宋体" w:cs="宋体"/>
          <w:color w:val="000"/>
          <w:sz w:val="28"/>
          <w:szCs w:val="28"/>
        </w:rPr>
        <w:t xml:space="preserve">蔬菜：XX年蔬菜产业种植计划25万亩，总产量达到75万吨，总产值达到亿元，其中高山蔬菜13万亩，总产量39万吨，总产值亿元。截止到六月底，全县已完成种植面积万亩，其中高山蔬菜万亩，达到了时间过半、任务过半的预期目标。</w:t>
      </w:r>
    </w:p>
    <w:p>
      <w:pPr>
        <w:ind w:left="0" w:right="0" w:firstLine="560"/>
        <w:spacing w:before="450" w:after="450" w:line="312" w:lineRule="auto"/>
      </w:pPr>
      <w:r>
        <w:rPr>
          <w:rFonts w:ascii="宋体" w:hAnsi="宋体" w:eastAsia="宋体" w:cs="宋体"/>
          <w:color w:val="000"/>
          <w:sz w:val="28"/>
          <w:szCs w:val="28"/>
        </w:rPr>
        <w:t xml:space="preserve">中药材：XX年全县药材种植面积19万亩，其中木本药材种植8万亩，草本药材11万亩，预计产量达到万吨，产值突破亿元。如绿葱坡镇药材面积已达到52250亩，预计产量达到8742吨，产值突破9800万元，其中玄参面积万亩，产量6000吨，收入6000万元，乡镇人均药材收入达到元，药材收入占农林牧渔产值的%。仅枣子坪药材专业合作社就发展玄参万亩，其中发展恩玄参一号新品种5000亩。</w:t>
      </w:r>
    </w:p>
    <w:p>
      <w:pPr>
        <w:ind w:left="0" w:right="0" w:firstLine="560"/>
        <w:spacing w:before="450" w:after="450" w:line="312" w:lineRule="auto"/>
      </w:pPr>
      <w:r>
        <w:rPr>
          <w:rFonts w:ascii="宋体" w:hAnsi="宋体" w:eastAsia="宋体" w:cs="宋体"/>
          <w:color w:val="000"/>
          <w:sz w:val="28"/>
          <w:szCs w:val="28"/>
        </w:rPr>
        <w:t xml:space="preserve">魔芋：全县魔芋种植面积6万亩，从目前长势情况看，预计产量可达到12万吨，总产值亿元。</w:t>
      </w:r>
    </w:p>
    <w:p>
      <w:pPr>
        <w:ind w:left="0" w:right="0" w:firstLine="560"/>
        <w:spacing w:before="450" w:after="450" w:line="312" w:lineRule="auto"/>
      </w:pPr>
      <w:r>
        <w:rPr>
          <w:rFonts w:ascii="宋体" w:hAnsi="宋体" w:eastAsia="宋体" w:cs="宋体"/>
          <w:color w:val="000"/>
          <w:sz w:val="28"/>
          <w:szCs w:val="28"/>
        </w:rPr>
        <w:t xml:space="preserve">茶叶：由于去冬今春的连续干旱，给我县新植茶园造成严重损失，平均成活率只有60%，县茶办深入茶园了解旱情，提出了_新植茶园抗旱保苗技术措施_，及时安排技术人员到各乡镇受灾茶园指导救灾，另外还组织调运鄂茶10号茶苗47万株，福鼎大白茶苗121万株，对受灾茶园进行了补栽。今年春茶产量500吨，较去年减产%。4月23日，我县成功举办了首届优质茶叶鉴评会，来自真香茗集团巴东风吹垭茶厂选送的茶叶被评定为本次优质茶叶鉴评活动特等奖。、</w:t>
      </w:r>
    </w:p>
    <w:p>
      <w:pPr>
        <w:ind w:left="0" w:right="0" w:firstLine="560"/>
        <w:spacing w:before="450" w:after="450" w:line="312" w:lineRule="auto"/>
      </w:pPr>
      <w:r>
        <w:rPr>
          <w:rFonts w:ascii="宋体" w:hAnsi="宋体" w:eastAsia="宋体" w:cs="宋体"/>
          <w:color w:val="000"/>
          <w:sz w:val="28"/>
          <w:szCs w:val="28"/>
        </w:rPr>
        <w:t xml:space="preserve">桑蚕：去冬今春在官渡口镇栽植桑苗XX亩，其中官渡口镇新建桑园1500亩，补植桑苗500亩，全县总面积达到万亩。全县养春蚕250张种，其中官渡口镇180张，东瀼口镇70张。</w:t>
      </w:r>
    </w:p>
    <w:p>
      <w:pPr>
        <w:ind w:left="0" w:right="0" w:firstLine="560"/>
        <w:spacing w:before="450" w:after="450" w:line="312" w:lineRule="auto"/>
      </w:pPr>
      <w:r>
        <w:rPr>
          <w:rFonts w:ascii="宋体" w:hAnsi="宋体" w:eastAsia="宋体" w:cs="宋体"/>
          <w:color w:val="000"/>
          <w:sz w:val="28"/>
          <w:szCs w:val="28"/>
        </w:rPr>
        <w:t xml:space="preserve">干鲜果：XX年计划新增干鲜果（柑桔、梨子、白柚）5000亩，由于春季干旱，秋季可完成栽植任务。柑桔产业带面积保持在11万亩以上，通过加大柑桔冬管和春管的投入力度，全县柑桔挂果面积已达到万亩以上；在溪丘湾坪阳坝柑桔示范园和官渡口镇黔阳无核碰柑示范园开展柑桔保花保果试验示范，完成面积3000亩，目前效果极为明显。完成水果林基地大窝改土亩，采购水果苗木119628株，完成柑桔基地补植投资169万元。柑桔大实蝇、红蜘蛛防控工作已全面展开。</w:t>
      </w:r>
    </w:p>
    <w:p>
      <w:pPr>
        <w:ind w:left="0" w:right="0" w:firstLine="560"/>
        <w:spacing w:before="450" w:after="450" w:line="312" w:lineRule="auto"/>
      </w:pPr>
      <w:r>
        <w:rPr>
          <w:rFonts w:ascii="宋体" w:hAnsi="宋体" w:eastAsia="宋体" w:cs="宋体"/>
          <w:color w:val="000"/>
          <w:sz w:val="28"/>
          <w:szCs w:val="28"/>
        </w:rPr>
        <w:t xml:space="preserve">&gt;（三）农业项目稳步推进、</w:t>
      </w:r>
    </w:p>
    <w:p>
      <w:pPr>
        <w:ind w:left="0" w:right="0" w:firstLine="560"/>
        <w:spacing w:before="450" w:after="450" w:line="312" w:lineRule="auto"/>
      </w:pPr>
      <w:r>
        <w:rPr>
          <w:rFonts w:ascii="宋体" w:hAnsi="宋体" w:eastAsia="宋体" w:cs="宋体"/>
          <w:color w:val="000"/>
          <w:sz w:val="28"/>
          <w:szCs w:val="28"/>
        </w:rPr>
        <w:t xml:space="preserve">1、清洁能源入户工程建设情况。XX年，州局下达我县沼气池建设任务4000口，生物质气化炉5000口，太阳能热水器1770台，我县已将建设任务分解到各乡镇、村，落实了建设地点。上半年已完成沼气池建设任务2100口，指导信陵镇和官渡口镇新建养殖小区沼气工程2处，完善后续服务网点建设12个，太阳热水器和生物质气化炉目前已完成招标采购的前期工作。同时组织两个专班对所建沼气池进行复验，合格率达到98%以上。</w:t>
      </w:r>
    </w:p>
    <w:p>
      <w:pPr>
        <w:ind w:left="0" w:right="0" w:firstLine="560"/>
        <w:spacing w:before="450" w:after="450" w:line="312" w:lineRule="auto"/>
      </w:pPr>
      <w:r>
        <w:rPr>
          <w:rFonts w:ascii="宋体" w:hAnsi="宋体" w:eastAsia="宋体" w:cs="宋体"/>
          <w:color w:val="000"/>
          <w:sz w:val="28"/>
          <w:szCs w:val="28"/>
        </w:rPr>
        <w:t xml:space="preserve">2、重点农业项目建设情况。XX年，涉及农业局重点项目共有13个，计划总投资17642万元，XX年需完成投资15672万元，目前，13个项目已全部动工，自开工以来累计完成投资9757万元，XX年1至6月完成投资7787万元，完成年度计划的%。</w:t>
      </w:r>
    </w:p>
    <w:p>
      <w:pPr>
        <w:ind w:left="0" w:right="0" w:firstLine="560"/>
        <w:spacing w:before="450" w:after="450" w:line="312" w:lineRule="auto"/>
      </w:pPr>
      <w:r>
        <w:rPr>
          <w:rFonts w:ascii="宋体" w:hAnsi="宋体" w:eastAsia="宋体" w:cs="宋体"/>
          <w:color w:val="000"/>
          <w:sz w:val="28"/>
          <w:szCs w:val="28"/>
        </w:rPr>
        <w:t xml:space="preserve">3、新增农业龙头企业发展情况：今年新增州级农业产业化龙头企业6家（恩州农产[XX]3号），包括巴东明辉菜业发展有限公司、巴东县绿园环保材料有限公司、湖北巴东劝农生态农业有限公司、巴东长友魔芋食品有限公司、巴东县金农农贸有限责任公司、湖北巴东金山峡农业开放有限公司，全县州级龙头企业已达到22家。截至到6月底，22家龙头企实现产值35800万元，完成销售32943万元，创利税2400万元。</w:t>
      </w:r>
    </w:p>
    <w:p>
      <w:pPr>
        <w:ind w:left="0" w:right="0" w:firstLine="560"/>
        <w:spacing w:before="450" w:after="450" w:line="312" w:lineRule="auto"/>
      </w:pPr>
      <w:r>
        <w:rPr>
          <w:rFonts w:ascii="宋体" w:hAnsi="宋体" w:eastAsia="宋体" w:cs="宋体"/>
          <w:color w:val="000"/>
          <w:sz w:val="28"/>
          <w:szCs w:val="28"/>
        </w:rPr>
        <w:t xml:space="preserve">&gt;（四）农产品质量安全监管到位</w:t>
      </w:r>
    </w:p>
    <w:p>
      <w:pPr>
        <w:ind w:left="0" w:right="0" w:firstLine="560"/>
        <w:spacing w:before="450" w:after="450" w:line="312" w:lineRule="auto"/>
      </w:pPr>
      <w:r>
        <w:rPr>
          <w:rFonts w:ascii="宋体" w:hAnsi="宋体" w:eastAsia="宋体" w:cs="宋体"/>
          <w:color w:val="000"/>
          <w:sz w:val="28"/>
          <w:szCs w:val="28"/>
        </w:rPr>
        <w:t xml:space="preserve">1、加强农产品质量安全监测，确保食品安全。进一步抓好全县农产品质量安全工作，从源头上杜绝有毒农产品进入市场，我局制定了《巴东县XX年农产品质量安全及_三品_监管工作意见》，对全县农产品质量安全及_三品_监管工作进行安排部署。同时针对春节、五一、高考等重大活动期间的食品安全问题，加大安全整治力度，确保了无食品安全事故发生。</w:t>
      </w:r>
    </w:p>
    <w:p>
      <w:pPr>
        <w:ind w:left="0" w:right="0" w:firstLine="560"/>
        <w:spacing w:before="450" w:after="450" w:line="312" w:lineRule="auto"/>
      </w:pPr>
      <w:r>
        <w:rPr>
          <w:rFonts w:ascii="宋体" w:hAnsi="宋体" w:eastAsia="宋体" w:cs="宋体"/>
          <w:color w:val="000"/>
          <w:sz w:val="28"/>
          <w:szCs w:val="28"/>
        </w:rPr>
        <w:t xml:space="preserve">2、加强生产环节监管。今年我局联合工商、质监、公安等部门，结合春耕、备耕生产，开展_农资打假保春耕_和_送放心农资下乡_活动。在全县范围内，针对种子、农药、化肥等生产企业和农产品生产、加工、销售企业进行为期一个月的联合执法大检查专项整治活动，先后走进420余家农资经营门店，取缔无证经营种子11处，收缴假劣玉米、水稻种子620公斤、蔬菜种子XX余包，下发整改通知书15份，立案11起，涉及金额10余万元，抽检种子样品85份，代表种子数量35万公斤；抽检农药样品11个，收缴假劣农药1267瓶。为农民挽回经济损失150余万元。有力地打击了制售假劣农资的违法行为，使全县农资经营市场步入到良性发展阶段。</w:t>
      </w:r>
    </w:p>
    <w:p>
      <w:pPr>
        <w:ind w:left="0" w:right="0" w:firstLine="560"/>
        <w:spacing w:before="450" w:after="450" w:line="312" w:lineRule="auto"/>
      </w:pPr>
      <w:r>
        <w:rPr>
          <w:rFonts w:ascii="宋体" w:hAnsi="宋体" w:eastAsia="宋体" w:cs="宋体"/>
          <w:color w:val="000"/>
          <w:sz w:val="28"/>
          <w:szCs w:val="28"/>
        </w:rPr>
        <w:t xml:space="preserve">3、加强产地和产品认证工作。我局积极指导重点农业企业、专业合作社开展_三品_认证申报工作，上半年我县新增10个_三品_（无公害、绿色、有机）标志认证。其中有机食品标志5个：巴山土家牌芸豆、芝麻、花生、荞麦、红小豆；绿色食品5个：野花坪牌红辣椒、结球甘蓝、南瓜、大白菜、白萝卜。我县_三品_标志农产品总数已达到70个。目前正在为巴东县鹏程茧丝绸有限公司的_梦三峡_和巴东县绿园环保材料有限公司的`_绿园_商标申报湖北省著名商标和湖北省名牌产品。</w:t>
      </w:r>
    </w:p>
    <w:p>
      <w:pPr>
        <w:ind w:left="0" w:right="0" w:firstLine="560"/>
        <w:spacing w:before="450" w:after="450" w:line="312" w:lineRule="auto"/>
      </w:pPr>
      <w:r>
        <w:rPr>
          <w:rFonts w:ascii="宋体" w:hAnsi="宋体" w:eastAsia="宋体" w:cs="宋体"/>
          <w:color w:val="000"/>
          <w:sz w:val="28"/>
          <w:szCs w:val="28"/>
        </w:rPr>
        <w:t xml:space="preserve">&gt;（五）农机安全生产及农村道路交通安全整治效果明显</w:t>
      </w:r>
    </w:p>
    <w:p>
      <w:pPr>
        <w:ind w:left="0" w:right="0" w:firstLine="560"/>
        <w:spacing w:before="450" w:after="450" w:line="312" w:lineRule="auto"/>
      </w:pPr>
      <w:r>
        <w:rPr>
          <w:rFonts w:ascii="宋体" w:hAnsi="宋体" w:eastAsia="宋体" w:cs="宋体"/>
          <w:color w:val="000"/>
          <w:sz w:val="28"/>
          <w:szCs w:val="28"/>
        </w:rPr>
        <w:t xml:space="preserve">在全县范围内扎实开展农机_安全生产月_活动，农机隐患排查治理，超载超限专项整治工作，不断深化_平安农机_创建活动，发展农机安全互助会员1200多人，与机手签订安全责任书、承诺书78份，检查上路行使的拖拉机45台/次，纠正违法行为23次，发放催促办理通知书35份，排查、登记23家经销企业和21家生产厂家，抽查切草机、打米机、玉米脱粒机、电风车等13个品种。抽调500多人组成12个工作专班对全县XX-XX年农机购置补贴进行了专项清理，印发_平安农机_倡议书500余份。由县、镇、村委会、农机户逐层签订农机安全责任书650余份，确保责任到户、责任到人，为农机安全工作打下坚实的基础。已完成州下达的第一批农机购置补贴资金400万元，兑现农机补贴资金万元，已有1149户农民直接受益。在今春持续干旱时期，组织各种抗旱机械470台套，抽水插秧万亩，灌溉农作物万亩。</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农业固投工作总结15</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x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农业固投工作总结16</w:t>
      </w:r>
    </w:p>
    <w:p>
      <w:pPr>
        <w:ind w:left="0" w:right="0" w:firstLine="560"/>
        <w:spacing w:before="450" w:after="450" w:line="312" w:lineRule="auto"/>
      </w:pPr>
      <w:r>
        <w:rPr>
          <w:rFonts w:ascii="宋体" w:hAnsi="宋体" w:eastAsia="宋体" w:cs="宋体"/>
          <w:color w:val="000"/>
          <w:sz w:val="28"/>
          <w:szCs w:val="28"/>
        </w:rPr>
        <w:t xml:space="preserve">20xx年以来，我城区认真贯彻落实市委、市政府的有关部署，大力推进xx商务区、农民回建安置、工业园区、旧城区改造、基础设施“五大建设”，突出抓好“项目落地”、“服务企业”两项工作，深入实施“一港两江三区三带”发展战略，狠抓投资工作，全力加快项目建设。现将今年xx区固定资产投资完成情况和全年任务应采取的措施汇报如下：</w:t>
      </w:r>
    </w:p>
    <w:p>
      <w:pPr>
        <w:ind w:left="0" w:right="0" w:firstLine="560"/>
        <w:spacing w:before="450" w:after="450" w:line="312" w:lineRule="auto"/>
      </w:pPr>
      <w:r>
        <w:rPr>
          <w:rFonts w:ascii="宋体" w:hAnsi="宋体" w:eastAsia="宋体" w:cs="宋体"/>
          <w:color w:val="000"/>
          <w:sz w:val="28"/>
          <w:szCs w:val="28"/>
        </w:rPr>
        <w:t xml:space="preserve">&gt;一、固投完成情况分析</w:t>
      </w:r>
    </w:p>
    <w:p>
      <w:pPr>
        <w:ind w:left="0" w:right="0" w:firstLine="560"/>
        <w:spacing w:before="450" w:after="450" w:line="312" w:lineRule="auto"/>
      </w:pPr>
      <w:r>
        <w:rPr>
          <w:rFonts w:ascii="宋体" w:hAnsi="宋体" w:eastAsia="宋体" w:cs="宋体"/>
          <w:color w:val="000"/>
          <w:sz w:val="28"/>
          <w:szCs w:val="28"/>
        </w:rPr>
        <w:t xml:space="preserve">全社会固定资产投资预计完成亿元，同比增长;占xx市下达目标任务亿元的。</w:t>
      </w:r>
    </w:p>
    <w:p>
      <w:pPr>
        <w:ind w:left="0" w:right="0" w:firstLine="560"/>
        <w:spacing w:before="450" w:after="450" w:line="312" w:lineRule="auto"/>
      </w:pPr>
      <w:r>
        <w:rPr>
          <w:rFonts w:ascii="宋体" w:hAnsi="宋体" w:eastAsia="宋体" w:cs="宋体"/>
          <w:color w:val="000"/>
          <w:sz w:val="28"/>
          <w:szCs w:val="28"/>
        </w:rPr>
        <w:t xml:space="preserve">一是新建项目开工势头良好，续建项目推进缓慢。截止今年12月份，市级层面统筹推进重大项目55个项目中，其中今年新开工项目31，占计划新开工项目129%，续建项目21个，续建项目21个，至12月底续建项目产生固投有17个，占续建项目，竣工项目8个，至12月底竣工项目产生固投有8个，占竣工项目100%，目前市级层面统筹推进重大项目完成投资亿元;完成年度计划投资亿元26%。自治区重大项目9个，前期项目5个，续建项目4个，至12月底续建项目产生固投有4个，占续建项目100%。但续建项目推进缓慢，投资比例偏低。例如自治区层面统筹重大推进项目至12月份仅完成投资亿元，占全年计划投资亿元的。其中广西建工集团完成固投亿元，完成全年固投亿元34%;广发重工完成固投亿元，完成全年固投3亿元14%;，与我们预计任务数相差甚远。</w:t>
      </w:r>
    </w:p>
    <w:p>
      <w:pPr>
        <w:ind w:left="0" w:right="0" w:firstLine="560"/>
        <w:spacing w:before="450" w:after="450" w:line="312" w:lineRule="auto"/>
      </w:pPr>
      <w:r>
        <w:rPr>
          <w:rFonts w:ascii="宋体" w:hAnsi="宋体" w:eastAsia="宋体" w:cs="宋体"/>
          <w:color w:val="000"/>
          <w:sz w:val="28"/>
          <w:szCs w:val="28"/>
        </w:rPr>
        <w:t xml:space="preserve">二是开发区基础设施进展缓慢，影响周边项目推进。</w:t>
      </w:r>
    </w:p>
    <w:p>
      <w:pPr>
        <w:ind w:left="0" w:right="0" w:firstLine="560"/>
        <w:spacing w:before="450" w:after="450" w:line="312" w:lineRule="auto"/>
      </w:pPr>
      <w:r>
        <w:rPr>
          <w:rFonts w:ascii="宋体" w:hAnsi="宋体" w:eastAsia="宋体" w:cs="宋体"/>
          <w:color w:val="000"/>
          <w:sz w:val="28"/>
          <w:szCs w:val="28"/>
        </w:rPr>
        <w:t xml:space="preserve">三是天气因素的影响。近期台风、雨季频繁，因台风、雨天的影响，场地受雨水浸淋，需滞揨4、5天左右才能进场施工，影响施工进度。</w:t>
      </w:r>
    </w:p>
    <w:p>
      <w:pPr>
        <w:ind w:left="0" w:right="0" w:firstLine="560"/>
        <w:spacing w:before="450" w:after="450" w:line="312" w:lineRule="auto"/>
      </w:pPr>
      <w:r>
        <w:rPr>
          <w:rFonts w:ascii="宋体" w:hAnsi="宋体" w:eastAsia="宋体" w:cs="宋体"/>
          <w:color w:val="000"/>
          <w:sz w:val="28"/>
          <w:szCs w:val="28"/>
        </w:rPr>
        <w:t xml:space="preserve">&gt;二、目前固投推进存在的主要问题</w:t>
      </w:r>
    </w:p>
    <w:p>
      <w:pPr>
        <w:ind w:left="0" w:right="0" w:firstLine="560"/>
        <w:spacing w:before="450" w:after="450" w:line="312" w:lineRule="auto"/>
      </w:pPr>
      <w:r>
        <w:rPr>
          <w:rFonts w:ascii="宋体" w:hAnsi="宋体" w:eastAsia="宋体" w:cs="宋体"/>
          <w:color w:val="000"/>
          <w:sz w:val="28"/>
          <w:szCs w:val="28"/>
        </w:rPr>
        <w:t xml:space="preserve">一、基础施设配套有待完善。</w:t>
      </w:r>
    </w:p>
    <w:p>
      <w:pPr>
        <w:ind w:left="0" w:right="0" w:firstLine="560"/>
        <w:spacing w:before="450" w:after="450" w:line="312" w:lineRule="auto"/>
      </w:pPr>
      <w:r>
        <w:rPr>
          <w:rFonts w:ascii="宋体" w:hAnsi="宋体" w:eastAsia="宋体" w:cs="宋体"/>
          <w:color w:val="000"/>
          <w:sz w:val="28"/>
          <w:szCs w:val="28"/>
        </w:rPr>
        <w:t xml:space="preserve">一是项目周边道路有待完善。如宏裕建材、冠峰血液制品、中铁江湾江语城等等反映道路建设影响工程进展。二是项目周边排水、排污设施滞后，冠峰血液制品、新峰钢构、制糖合金等项目存在排水、排污问题或道路设施问题，影响项目建设进度。三是路网规划调整，道路占用项目地红线。如宏裕建材、五菱桂花等。</w:t>
      </w:r>
    </w:p>
    <w:p>
      <w:pPr>
        <w:ind w:left="0" w:right="0" w:firstLine="560"/>
        <w:spacing w:before="450" w:after="450" w:line="312" w:lineRule="auto"/>
      </w:pPr>
      <w:r>
        <w:rPr>
          <w:rFonts w:ascii="宋体" w:hAnsi="宋体" w:eastAsia="宋体" w:cs="宋体"/>
          <w:color w:val="000"/>
          <w:sz w:val="28"/>
          <w:szCs w:val="28"/>
        </w:rPr>
        <w:t xml:space="preserve">二、项目推进的力度还显不足。</w:t>
      </w:r>
    </w:p>
    <w:p>
      <w:pPr>
        <w:ind w:left="0" w:right="0" w:firstLine="560"/>
        <w:spacing w:before="450" w:after="450" w:line="312" w:lineRule="auto"/>
      </w:pPr>
      <w:r>
        <w:rPr>
          <w:rFonts w:ascii="宋体" w:hAnsi="宋体" w:eastAsia="宋体" w:cs="宋体"/>
          <w:color w:val="000"/>
          <w:sz w:val="28"/>
          <w:szCs w:val="28"/>
        </w:rPr>
        <w:t xml:space="preserve">目前有许多项目要达到完成前期工作、开工乃至投产达效还需要做大量工作。今年时间已过去大半，特别是重大项目推进还不理想，固投资额情况还是令人堪忧，要完成全年的`工作目标差距还很大，任务非常艰巨。</w:t>
      </w:r>
    </w:p>
    <w:p>
      <w:pPr>
        <w:ind w:left="0" w:right="0" w:firstLine="560"/>
        <w:spacing w:before="450" w:after="450" w:line="312" w:lineRule="auto"/>
      </w:pPr>
      <w:r>
        <w:rPr>
          <w:rFonts w:ascii="宋体" w:hAnsi="宋体" w:eastAsia="宋体" w:cs="宋体"/>
          <w:color w:val="000"/>
          <w:sz w:val="28"/>
          <w:szCs w:val="28"/>
        </w:rPr>
        <w:t xml:space="preserve">三、项目前期工作申报繁琐，审批周期长。</w:t>
      </w:r>
    </w:p>
    <w:p>
      <w:pPr>
        <w:ind w:left="0" w:right="0" w:firstLine="560"/>
        <w:spacing w:before="450" w:after="450" w:line="312" w:lineRule="auto"/>
      </w:pPr>
      <w:r>
        <w:rPr>
          <w:rFonts w:ascii="宋体" w:hAnsi="宋体" w:eastAsia="宋体" w:cs="宋体"/>
          <w:color w:val="000"/>
          <w:sz w:val="28"/>
          <w:szCs w:val="28"/>
        </w:rPr>
        <w:t xml:space="preserve">部分重大项目正在报批中，手续不完备，没能按时入库统计，如(厦门)大唐房地产公司A13、A14安置回建项目、宝能城市广场、中铁·江湾山语城等项目已实质开工建设，但还处于单体设计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2025-05-07T06:19:34+08:00</dcterms:created>
  <dcterms:modified xsi:type="dcterms:W3CDTF">2025-05-07T06:19:34+08:00</dcterms:modified>
</cp:coreProperties>
</file>

<file path=docProps/custom.xml><?xml version="1.0" encoding="utf-8"?>
<Properties xmlns="http://schemas.openxmlformats.org/officeDocument/2006/custom-properties" xmlns:vt="http://schemas.openxmlformats.org/officeDocument/2006/docPropsVTypes"/>
</file>