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法院执行案款工作总结(精选16篇)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法院执行案款工作总结120xx年，本人在院庭领导和同志们的关心帮助下，圆满完成各项工作任务，工作、学习均有长足进步，现将本人全年的工作、学习情况总结如下；&gt;一、强化政治学习，提高思想觉悟作为一名法院干警，本人在过去的一年中，能认真学习&gt;政治...</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gt;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&gt;四、遵守规章制度，严谨工作作风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法院执行案款工作总结2</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法院执行案款工作总结3</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加上年度旧存案件x9件，总计xx件，现已执结xx件，较去年同期结案xx件相比，增长；上半年我庭结案率，较去年同期（）提高个百分点。上半年全庭收取案件执行费共计xx元（去年上半年收取执行费xx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该措施实施以来，取得了必须的成效，累计收到执行线索30余条，成功清理积案28件，在牛牛县起到了必须的执行威慑作用，为有效的化解执行难起到了用心作用。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（一）做好积案清理的收尾工作</w:t>
      </w:r>
    </w:p>
    <w:p>
      <w:pPr>
        <w:ind w:left="0" w:right="0" w:firstLine="560"/>
        <w:spacing w:before="450" w:after="450" w:line="312" w:lineRule="auto"/>
      </w:pPr>
      <w:r>
        <w:rPr>
          <w:rFonts w:ascii="宋体" w:hAnsi="宋体" w:eastAsia="宋体" w:cs="宋体"/>
          <w:color w:val="000"/>
          <w:sz w:val="28"/>
          <w:szCs w:val="28"/>
        </w:rPr>
        <w:t xml:space="preserve">积案清理活动进入收尾阶段，为确保清理活动的实效，避免敷衍了事，在接下来的工作中，做好未结积案的分类统计汇总，已结案件的归档以及积案清理活动的经验总结，将是我们在近期的一项重点工作。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法院执行案款工作总结4</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法院执行案款工作总结5</w:t>
      </w:r>
    </w:p>
    <w:p>
      <w:pPr>
        <w:ind w:left="0" w:right="0" w:firstLine="560"/>
        <w:spacing w:before="450" w:after="450" w:line="312" w:lineRule="auto"/>
      </w:pPr>
      <w:r>
        <w:rPr>
          <w:rFonts w:ascii="宋体" w:hAnsi="宋体" w:eastAsia="宋体" w:cs="宋体"/>
          <w:color w:val="000"/>
          <w:sz w:val="28"/>
          <w:szCs w:val="28"/>
        </w:rPr>
        <w:t xml:space="preserve">在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&gt;一、执行工作回顾</w:t>
      </w:r>
    </w:p>
    <w:p>
      <w:pPr>
        <w:ind w:left="0" w:right="0" w:firstLine="560"/>
        <w:spacing w:before="450" w:after="450" w:line="312" w:lineRule="auto"/>
      </w:pPr>
      <w:r>
        <w:rPr>
          <w:rFonts w:ascii="宋体" w:hAnsi="宋体" w:eastAsia="宋体" w:cs="宋体"/>
          <w:color w:val="000"/>
          <w:sz w:val="28"/>
          <w:szCs w:val="28"/>
        </w:rPr>
        <w:t xml:space="preserve">年执行工作进展情况</w:t>
      </w:r>
    </w:p>
    <w:p>
      <w:pPr>
        <w:ind w:left="0" w:right="0" w:firstLine="560"/>
        <w:spacing w:before="450" w:after="450" w:line="312" w:lineRule="auto"/>
      </w:pPr>
      <w:r>
        <w:rPr>
          <w:rFonts w:ascii="宋体" w:hAnsi="宋体" w:eastAsia="宋体" w:cs="宋体"/>
          <w:color w:val="000"/>
          <w:sz w:val="28"/>
          <w:szCs w:val="28"/>
        </w:rPr>
        <w:t xml:space="preserve">20xx年度，我局共受理各类执行案件63件，案件总标的达万元；执结47件，执结标的为万元，执结率达77%。</w:t>
      </w:r>
    </w:p>
    <w:p>
      <w:pPr>
        <w:ind w:left="0" w:right="0" w:firstLine="560"/>
        <w:spacing w:before="450" w:after="450" w:line="312" w:lineRule="auto"/>
      </w:pPr>
      <w:r>
        <w:rPr>
          <w:rFonts w:ascii="宋体" w:hAnsi="宋体" w:eastAsia="宋体" w:cs="宋体"/>
          <w:color w:val="000"/>
          <w:sz w:val="28"/>
          <w:szCs w:val="28"/>
        </w:rPr>
        <w:t xml:space="preserve">2.协助执行</w:t>
      </w:r>
    </w:p>
    <w:p>
      <w:pPr>
        <w:ind w:left="0" w:right="0" w:firstLine="560"/>
        <w:spacing w:before="450" w:after="450" w:line="312" w:lineRule="auto"/>
      </w:pPr>
      <w:r>
        <w:rPr>
          <w:rFonts w:ascii="宋体" w:hAnsi="宋体" w:eastAsia="宋体" w:cs="宋体"/>
          <w:color w:val="000"/>
          <w:sz w:val="28"/>
          <w:szCs w:val="28"/>
        </w:rPr>
        <w:t xml:space="preserve">除了本职工作外，我局积极协助外地法院来我辖区执行案件xx起。协助执行标的达6000余万元。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&gt;三、当前我院执行工作存在的问题和困难</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法院执行案款工作总结6</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&gt;1、“文”，即执行智慧，所谓“文能安邦”，执行工作亦是如此。</w:t>
      </w:r>
    </w:p>
    <w:p>
      <w:pPr>
        <w:ind w:left="0" w:right="0" w:firstLine="560"/>
        <w:spacing w:before="450" w:after="450" w:line="312" w:lineRule="auto"/>
      </w:pPr>
      <w:r>
        <w:rPr>
          <w:rFonts w:ascii="宋体" w:hAnsi="宋体" w:eastAsia="宋体" w:cs="宋体"/>
          <w:color w:val="000"/>
          <w:sz w:val="28"/>
          <w:szCs w:val="28"/>
        </w:rPr>
        <w:t xml:space="preserve">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&gt;2、“武”，即执行的威慑力，主要体现在其强制性上。</w:t>
      </w:r>
    </w:p>
    <w:p>
      <w:pPr>
        <w:ind w:left="0" w:right="0" w:firstLine="560"/>
        <w:spacing w:before="450" w:after="450" w:line="312" w:lineRule="auto"/>
      </w:pPr>
      <w:r>
        <w:rPr>
          <w:rFonts w:ascii="宋体" w:hAnsi="宋体" w:eastAsia="宋体" w:cs="宋体"/>
          <w:color w:val="000"/>
          <w:sz w:val="28"/>
          <w:szCs w:val="28"/>
        </w:rPr>
        <w:t xml:space="preserve">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&gt;3、“情”，即“情理”，主要体现在“法理”和“情理”的平衡上。</w:t>
      </w:r>
    </w:p>
    <w:p>
      <w:pPr>
        <w:ind w:left="0" w:right="0" w:firstLine="560"/>
        <w:spacing w:before="450" w:after="450" w:line="312" w:lineRule="auto"/>
      </w:pPr>
      <w:r>
        <w:rPr>
          <w:rFonts w:ascii="宋体" w:hAnsi="宋体" w:eastAsia="宋体" w:cs="宋体"/>
          <w:color w:val="000"/>
          <w:sz w:val="28"/>
          <w:szCs w:val="28"/>
        </w:rPr>
        <w:t xml:space="preserve">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&gt;4、“怀”，即心怀民生，心怀敬畏。</w:t>
      </w:r>
    </w:p>
    <w:p>
      <w:pPr>
        <w:ind w:left="0" w:right="0" w:firstLine="560"/>
        <w:spacing w:before="450" w:after="450" w:line="312" w:lineRule="auto"/>
      </w:pPr>
      <w:r>
        <w:rPr>
          <w:rFonts w:ascii="宋体" w:hAnsi="宋体" w:eastAsia="宋体" w:cs="宋体"/>
          <w:color w:val="000"/>
          <w:sz w:val="28"/>
          <w:szCs w:val="28"/>
        </w:rPr>
        <w:t xml:space="preserve">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法院执行案款工作总结7</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&gt;一、加强流程管理，稳步推动执行工作规范化、科学化加强流程管理。</w:t>
      </w:r>
    </w:p>
    <w:p>
      <w:pPr>
        <w:ind w:left="0" w:right="0" w:firstLine="560"/>
        <w:spacing w:before="450" w:after="450" w:line="312" w:lineRule="auto"/>
      </w:pPr>
      <w:r>
        <w:rPr>
          <w:rFonts w:ascii="宋体" w:hAnsi="宋体" w:eastAsia="宋体" w:cs="宋体"/>
          <w:color w:val="000"/>
          <w:sz w:val="28"/>
          <w:szCs w:val="28"/>
        </w:rPr>
        <w:t xml:space="preserve">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未立案的执行案件每年扣分，立案后未经执行局上网实施执行的执行案件每件扣分，未经执行局，自报院案管办核讫的案件每件扣分。透过上述规定，已将执行局对执行案件的管理数据纳入执行案件绩效考核。</w:t>
      </w:r>
    </w:p>
    <w:p>
      <w:pPr>
        <w:ind w:left="0" w:right="0" w:firstLine="560"/>
        <w:spacing w:before="450" w:after="450" w:line="312" w:lineRule="auto"/>
      </w:pPr>
      <w:r>
        <w:rPr>
          <w:rFonts w:ascii="宋体" w:hAnsi="宋体" w:eastAsia="宋体" w:cs="宋体"/>
          <w:color w:val="000"/>
          <w:sz w:val="28"/>
          <w:szCs w:val="28"/>
        </w:rPr>
        <w:t xml:space="preserve">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&gt;二、强化统一领导，纵深推进建立无执行积案先进法院强化统一领导。</w:t>
      </w:r>
    </w:p>
    <w:p>
      <w:pPr>
        <w:ind w:left="0" w:right="0" w:firstLine="560"/>
        <w:spacing w:before="450" w:after="450" w:line="312" w:lineRule="auto"/>
      </w:pPr>
      <w:r>
        <w:rPr>
          <w:rFonts w:ascii="宋体" w:hAnsi="宋体" w:eastAsia="宋体" w:cs="宋体"/>
          <w:color w:val="000"/>
          <w:sz w:val="28"/>
          <w:szCs w:val="28"/>
        </w:rPr>
        <w:t xml:space="preserve">纵深推进建立无执行积案先进法院活动我局紧紧围绕社会矛盾化解、社会管理创新、公正廉洁执法三项重点工作，吸取了20_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_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透过提高财产保全率、调解案件自动履行率，共同加强执行工作的源头治理，为建立“无执行积案先进法院”创造良好的内部环境。透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&gt;三、强化执行创新，用心开展反规避执行专项活动强化执行创新。</w:t>
      </w:r>
    </w:p>
    <w:p>
      <w:pPr>
        <w:ind w:left="0" w:right="0" w:firstLine="560"/>
        <w:spacing w:before="450" w:after="450" w:line="312" w:lineRule="auto"/>
      </w:pPr>
      <w:r>
        <w:rPr>
          <w:rFonts w:ascii="宋体" w:hAnsi="宋体" w:eastAsia="宋体" w:cs="宋体"/>
          <w:color w:val="000"/>
          <w:sz w:val="28"/>
          <w:szCs w:val="28"/>
        </w:rPr>
        <w:t xml:space="preserve">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w:t>
      </w:r>
    </w:p>
    <w:p>
      <w:pPr>
        <w:ind w:left="0" w:right="0" w:firstLine="560"/>
        <w:spacing w:before="450" w:after="450" w:line="312" w:lineRule="auto"/>
      </w:pPr>
      <w:r>
        <w:rPr>
          <w:rFonts w:ascii="宋体" w:hAnsi="宋体" w:eastAsia="宋体" w:cs="宋体"/>
          <w:color w:val="000"/>
          <w:sz w:val="28"/>
          <w:szCs w:val="28"/>
        </w:rPr>
        <w:t xml:space="preserve">第一阶段（20xx年1月至3月），宣传教育，收集被执行人规避执行以及法院采取有力措施破解、打击规避执行的典型案例，对被执行人进行思想教育工作，并将案例编入到日常法制宣传材料中，扩大专项活动的宣传效果；</w:t>
      </w:r>
    </w:p>
    <w:p>
      <w:pPr>
        <w:ind w:left="0" w:right="0" w:firstLine="560"/>
        <w:spacing w:before="450" w:after="450" w:line="312" w:lineRule="auto"/>
      </w:pPr>
      <w:r>
        <w:rPr>
          <w:rFonts w:ascii="宋体" w:hAnsi="宋体" w:eastAsia="宋体" w:cs="宋体"/>
          <w:color w:val="000"/>
          <w:sz w:val="28"/>
          <w:szCs w:val="28"/>
        </w:rPr>
        <w:t xml:space="preserve">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w:t>
      </w:r>
    </w:p>
    <w:p>
      <w:pPr>
        <w:ind w:left="0" w:right="0" w:firstLine="560"/>
        <w:spacing w:before="450" w:after="450" w:line="312" w:lineRule="auto"/>
      </w:pPr>
      <w:r>
        <w:rPr>
          <w:rFonts w:ascii="宋体" w:hAnsi="宋体" w:eastAsia="宋体" w:cs="宋体"/>
          <w:color w:val="000"/>
          <w:sz w:val="28"/>
          <w:szCs w:val="28"/>
        </w:rPr>
        <w:t xml:space="preserve">第四阶段（20xx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&gt;四、加强协调配合，用心完善执行长效机制建设加强协调配合。</w:t>
      </w:r>
    </w:p>
    <w:p>
      <w:pPr>
        <w:ind w:left="0" w:right="0" w:firstLine="560"/>
        <w:spacing w:before="450" w:after="450" w:line="312" w:lineRule="auto"/>
      </w:pPr>
      <w:r>
        <w:rPr>
          <w:rFonts w:ascii="宋体" w:hAnsi="宋体" w:eastAsia="宋体" w:cs="宋体"/>
          <w:color w:val="000"/>
          <w:sz w:val="28"/>
          <w:szCs w:val="28"/>
        </w:rPr>
        <w:t xml:space="preserve">我局以建立“无执行积案先进法院”活动和反规避执行专项活动为契机，</w:t>
      </w:r>
    </w:p>
    <w:p>
      <w:pPr>
        <w:ind w:left="0" w:right="0" w:firstLine="560"/>
        <w:spacing w:before="450" w:after="450" w:line="312" w:lineRule="auto"/>
      </w:pPr>
      <w:r>
        <w:rPr>
          <w:rFonts w:ascii="宋体" w:hAnsi="宋体" w:eastAsia="宋体" w:cs="宋体"/>
          <w:color w:val="000"/>
          <w:sz w:val="28"/>
          <w:szCs w:val="28"/>
        </w:rPr>
        <w:t xml:space="preserve">一是根据建立活动要求，与院案件质量管理办公室构成案件质量效率的评估体系。</w:t>
      </w:r>
    </w:p>
    <w:p>
      <w:pPr>
        <w:ind w:left="0" w:right="0" w:firstLine="560"/>
        <w:spacing w:before="450" w:after="450" w:line="312" w:lineRule="auto"/>
      </w:pPr>
      <w:r>
        <w:rPr>
          <w:rFonts w:ascii="宋体" w:hAnsi="宋体" w:eastAsia="宋体" w:cs="宋体"/>
          <w:color w:val="000"/>
          <w:sz w:val="28"/>
          <w:szCs w:val="28"/>
        </w:rPr>
        <w:t xml:space="preserve">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w:t>
      </w:r>
    </w:p>
    <w:p>
      <w:pPr>
        <w:ind w:left="0" w:right="0" w:firstLine="560"/>
        <w:spacing w:before="450" w:after="450" w:line="312" w:lineRule="auto"/>
      </w:pPr>
      <w:r>
        <w:rPr>
          <w:rFonts w:ascii="宋体" w:hAnsi="宋体" w:eastAsia="宋体" w:cs="宋体"/>
          <w:color w:val="000"/>
          <w:sz w:val="28"/>
          <w:szCs w:val="28"/>
        </w:rPr>
        <w:t xml:space="preserve">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法院执行案款工作总结8</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法院执行案款工作总结9</w:t>
      </w:r>
    </w:p>
    <w:p>
      <w:pPr>
        <w:ind w:left="0" w:right="0" w:firstLine="560"/>
        <w:spacing w:before="450" w:after="450" w:line="312" w:lineRule="auto"/>
      </w:pPr>
      <w:r>
        <w:rPr>
          <w:rFonts w:ascii="宋体" w:hAnsi="宋体" w:eastAsia="宋体" w:cs="宋体"/>
          <w:color w:val="000"/>
          <w:sz w:val="28"/>
          <w:szCs w:val="28"/>
        </w:rPr>
        <w:t xml:space="preserve">__年，本人在院庭领导和同志们的关心帮忙下，圆满完成各项工作任务，工作、学习均有长足进步，现将本人全年的工作、学习状况总结如下;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_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法院执行案款工作总结10</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w:t>
      </w:r>
    </w:p>
    <w:p>
      <w:pPr>
        <w:ind w:left="0" w:right="0" w:firstLine="560"/>
        <w:spacing w:before="450" w:after="450" w:line="312" w:lineRule="auto"/>
      </w:pPr>
      <w:r>
        <w:rPr>
          <w:rFonts w:ascii="宋体" w:hAnsi="宋体" w:eastAsia="宋体" w:cs="宋体"/>
          <w:color w:val="000"/>
          <w:sz w:val="28"/>
          <w:szCs w:val="28"/>
        </w:rPr>
        <w:t xml:space="preserve">未立案的执行案件每年扣分，立案后未经执行局上网实施执行的执行案件每件扣分，未经执行局，自报院案管办核讫的案件每件扣分。透过上述规定，已将执行局对执行案件的管理数据纳入执行案件绩效考核。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__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__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透过提高财产保全率、调解案件自动履行率，共同加强执行工作的源头治理，为建立“无执行积案先进法院”创造良好的内部环境。透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__年1月至3月)，宣传教育，收集被执行人规避执行以及法院采取有力措施、打击规避执行的典型案例，对被执行人进行思想教育工作，并将案例编入到日常法制宣传材料中，扩大专项活动的宣传效果;第二阶段(20__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__年4月至12月)，组织实施，有组织、有计划、有步骤地开展专项活动，使各项制度落到实处，对专项活动的开展要早安排、早布置、早动员、早实施，稳步推进活动向纵深发展;第四阶段(20__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四、加强协调配合，用心完善执行长效机制建设加强协调配合，我局以建立“无执行积案先进法院”活动和反规避执行专项活动为契机，一是根据建立活动要求，与院案件质量管理办公室构成案件质量效率的评估体系。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法院执行案款工作总结11</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法院执行案款工作总结12</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法院执行案款工作总结13</w:t>
      </w:r>
    </w:p>
    <w:p>
      <w:pPr>
        <w:ind w:left="0" w:right="0" w:firstLine="560"/>
        <w:spacing w:before="450" w:after="450" w:line="312" w:lineRule="auto"/>
      </w:pPr>
      <w:r>
        <w:rPr>
          <w:rFonts w:ascii="宋体" w:hAnsi="宋体" w:eastAsia="宋体" w:cs="宋体"/>
          <w:color w:val="000"/>
          <w:sz w:val="28"/>
          <w:szCs w:val="28"/>
        </w:rPr>
        <w:t xml:space="preserve">&gt;一、部门所取得成绩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&gt;二、部门工作所具特色、亮点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&gt;三、部门工作存在的问题和下半年打算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法院执行案款工作总结14</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gt;民法院的各项&gt;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法院执行案款工作总结15</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&gt;一、努力学习，强化自身素质</w:t>
      </w:r>
    </w:p>
    <w:p>
      <w:pPr>
        <w:ind w:left="0" w:right="0" w:firstLine="560"/>
        <w:spacing w:before="450" w:after="450" w:line="312" w:lineRule="auto"/>
      </w:pPr>
      <w:r>
        <w:rPr>
          <w:rFonts w:ascii="宋体" w:hAnsi="宋体" w:eastAsia="宋体" w:cs="宋体"/>
          <w:color w:val="000"/>
          <w:sz w:val="28"/>
          <w:szCs w:val="28"/>
        </w:rPr>
        <w:t xml:space="preserve">今年，我庭认真学习十八大精神，结合群众路线教育，联系法院执行工作实际，在提高学习贯彻的针对性和实效性上下功夫，切实把执行法官的思想、认识和行动统一到党的十八大精神上来，统一到中央、省委和最高法院的决策部署上来，统一到新时期加强和改进人民法院执行工作的新要求上来。努力做到以十八大精神统一思想、武装头脑、指导实践、推动执行工作。我庭认真开展了社会主义法治理念教育活动。在教育整顿活动中，对执行工作中存在的“重实体，轻程序，重执行，轻服务，重惩罚，轻教育”的现实问题，认真开展批评与自我批评。从认真落实“公正司法，一心为民”的社会主义法治理念入手，从司法中常存在的对待群众“冷、硬、横、推”现象查摆，从解决案件久拖不执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&gt;二、开拓进取，创新执行方式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新时代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&gt;三、廉政建设，树立心灵长城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&gt;四、 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xx年的新工作，新形式，我庭将在院党组的领导下百尺竿头更进一步，继续努力工作，克服困难，戒骄戒躁，进一步改进工作方式和方法，为我院的执行工作创造更多的佳绩，争取全面完成xx年院党组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法院执行案款工作总结16</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2025-05-02T16:36:20+08:00</dcterms:created>
  <dcterms:modified xsi:type="dcterms:W3CDTF">2025-05-02T16:36:20+08:00</dcterms:modified>
</cp:coreProperties>
</file>

<file path=docProps/custom.xml><?xml version="1.0" encoding="utf-8"?>
<Properties xmlns="http://schemas.openxmlformats.org/officeDocument/2006/custom-properties" xmlns:vt="http://schemas.openxmlformats.org/officeDocument/2006/docPropsVTypes"/>
</file>