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重点疾病筛查工作总结(实用14篇)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重点疾病筛查工作总结1为帮助严重精神障碍患者及家属掌握更多关于精神疾病相关护理知识，更好更快地促进严重精神障碍患者的治疗与康复、落实重精患者管控工作，我乡在寿山卫生院组织开展了“严重精神障碍患者家庭康复管理”宣传讲座活动，乡综治办、寿山派出...</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w:t>
      </w:r>
    </w:p>
    <w:p>
      <w:pPr>
        <w:ind w:left="0" w:right="0" w:firstLine="560"/>
        <w:spacing w:before="450" w:after="450" w:line="312" w:lineRule="auto"/>
      </w:pPr>
      <w:r>
        <w:rPr>
          <w:rFonts w:ascii="宋体" w:hAnsi="宋体" w:eastAsia="宋体" w:cs="宋体"/>
          <w:color w:val="000"/>
          <w:sz w:val="28"/>
          <w:szCs w:val="28"/>
        </w:rPr>
        <w:t xml:space="preserve">为帮助严重精神障碍患者及家属掌握更多关于精神疾病相关护理知识，更好更快地促进严重精神障碍患者的治疗与康复、落实重精患者管控工作，我乡在寿山卫生院组织开展了“严重精神障碍患者家庭康复管理”宣传讲座活动，乡综治办、寿山派出所、寿山卫生院、50余名严重精神障碍患者及家属参加了讲座。</w:t>
      </w:r>
    </w:p>
    <w:p>
      <w:pPr>
        <w:ind w:left="0" w:right="0" w:firstLine="560"/>
        <w:spacing w:before="450" w:after="450" w:line="312" w:lineRule="auto"/>
      </w:pPr>
      <w:r>
        <w:rPr>
          <w:rFonts w:ascii="宋体" w:hAnsi="宋体" w:eastAsia="宋体" w:cs="宋体"/>
          <w:color w:val="000"/>
          <w:sz w:val="28"/>
          <w:szCs w:val="28"/>
        </w:rPr>
        <w:t xml:space="preserve">本次讲座邀请了福州神康医院主任医师黄肖鸣。讲座通过深入浅出、通俗易懂的语言讲解了精神疾病的常识、家庭康复护理的要点、新冠肺炎疫情常态化下康复者的自我防控等心理卫生基本知识。重点讲述了以家庭康复教育为主的干预，强化家属的监护职责，落实管理措施。讲座现场共发放精神疾病宣传资料、宣传礼品50余份，并为严重精神障碍患者进行评估诊断。</w:t>
      </w:r>
    </w:p>
    <w:p>
      <w:pPr>
        <w:ind w:left="0" w:right="0" w:firstLine="560"/>
        <w:spacing w:before="450" w:after="450" w:line="312" w:lineRule="auto"/>
      </w:pPr>
      <w:r>
        <w:rPr>
          <w:rFonts w:ascii="宋体" w:hAnsi="宋体" w:eastAsia="宋体" w:cs="宋体"/>
          <w:color w:val="000"/>
          <w:sz w:val="28"/>
          <w:szCs w:val="28"/>
        </w:rPr>
        <w:t xml:space="preserve">此次讲座进一步提高了严重精神障碍患者及家属对精神症状的识别能力，加强家属对患者日常生活的监管能力，拉近了乡工作人员、患者与患者家属之间的距离，更好地促进了社会和谐、家庭和睦。</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重点疾病筛查工作总结2</w:t>
      </w:r>
    </w:p>
    <w:p>
      <w:pPr>
        <w:ind w:left="0" w:right="0" w:firstLine="560"/>
        <w:spacing w:before="450" w:after="450" w:line="312" w:lineRule="auto"/>
      </w:pPr>
      <w:r>
        <w:rPr>
          <w:rFonts w:ascii="宋体" w:hAnsi="宋体" w:eastAsia="宋体" w:cs="宋体"/>
          <w:color w:val="000"/>
          <w:sz w:val="28"/>
          <w:szCs w:val="28"/>
        </w:rPr>
        <w:t xml:space="preserve">今年上半年，市疾病预防控制工作以适应新形势，迎接新挑战，开拓新思路，创造新成绩为指导思想，严格遵守《传染病防治法》、《职业病防治法》、《公共场所卫生管理条例》等法律法规，以预防控制各类传染病的发生和流行为重点，确保我市暑期卫生防病工作万无一失，努力提高疾病预防控制水平，不断增强突发公共卫生事件的应急处置能力，保护人民群众的身体健康和生命安全。现将今年上半年工作情况总结</w:t>
      </w:r>
    </w:p>
    <w:p>
      <w:pPr>
        <w:ind w:left="0" w:right="0" w:firstLine="560"/>
        <w:spacing w:before="450" w:after="450" w:line="312" w:lineRule="auto"/>
      </w:pPr>
      <w:r>
        <w:rPr>
          <w:rFonts w:ascii="宋体" w:hAnsi="宋体" w:eastAsia="宋体" w:cs="宋体"/>
          <w:color w:val="000"/>
          <w:sz w:val="28"/>
          <w:szCs w:val="28"/>
        </w:rPr>
        <w:t xml:space="preserve">&gt;一、狠抓政治教育，提高思想素质。</w:t>
      </w:r>
    </w:p>
    <w:p>
      <w:pPr>
        <w:ind w:left="0" w:right="0" w:firstLine="560"/>
        <w:spacing w:before="450" w:after="450" w:line="312" w:lineRule="auto"/>
      </w:pPr>
      <w:r>
        <w:rPr>
          <w:rFonts w:ascii="宋体" w:hAnsi="宋体" w:eastAsia="宋体" w:cs="宋体"/>
          <w:color w:val="000"/>
          <w:sz w:val="28"/>
          <w:szCs w:val="28"/>
        </w:rPr>
        <w:t xml:space="preserve">市疾控中心一向注重思想政治工作，坚持政治学习制度，教育广大干部职工树立科学发展观和正确政绩观。结合八荣八耻教育和市卫生局党委倡导的党风廉政建设和行风建设及治理商业贿赂等活动，先后制定了相关的实施方案，成立了相应的组织机构。积极开展精神文明建设，树立良好的`社会形象。今年六月份被市委、授予“20xx～20xx年度精神文明先进单位”。“七一”前，疾控中心党支部被市直工委评为先进基层党组织。</w:t>
      </w:r>
    </w:p>
    <w:p>
      <w:pPr>
        <w:ind w:left="0" w:right="0" w:firstLine="560"/>
        <w:spacing w:before="450" w:after="450" w:line="312" w:lineRule="auto"/>
      </w:pPr>
      <w:r>
        <w:rPr>
          <w:rFonts w:ascii="宋体" w:hAnsi="宋体" w:eastAsia="宋体" w:cs="宋体"/>
          <w:color w:val="000"/>
          <w:sz w:val="28"/>
          <w:szCs w:val="28"/>
        </w:rPr>
        <w:t xml:space="preserve">&gt;二、加强干部队伍建设，圆满完成人事制度改革。</w:t>
      </w:r>
    </w:p>
    <w:p>
      <w:pPr>
        <w:ind w:left="0" w:right="0" w:firstLine="560"/>
        <w:spacing w:before="450" w:after="450" w:line="312" w:lineRule="auto"/>
      </w:pPr>
      <w:r>
        <w:rPr>
          <w:rFonts w:ascii="宋体" w:hAnsi="宋体" w:eastAsia="宋体" w:cs="宋体"/>
          <w:color w:val="000"/>
          <w:sz w:val="28"/>
          <w:szCs w:val="28"/>
        </w:rPr>
        <w:t xml:space="preserve">按照《秦皇岛事业单位人事制度改革试行方案》文件精神，市疾控中心被列为首批改革试点单位。在市卫生局党委的正确领导下，中心领导班子认真调查研究、精心谋划制定出实施方案和相关的实施细则。统筹规划、统一部署，全面贯彻干部队伍“四化”方针，坚持党管干部，德才兼备、任人唯贤的原则，坚持公开、平等、竞争、择优的原则，坚持从实际出发、充分发扬民主的原则，保证广大职工的知情权、参与权、选择权和监督权。严格按照编制和人员结构比例，合理设置管理人员、专业技术人员和工勤人员岗位。全面实行竞争上岗、按岗聘用、合同管理。使单位人事管理工作走上科学化、法制化的轨道。</w:t>
      </w:r>
    </w:p>
    <w:p>
      <w:pPr>
        <w:ind w:left="0" w:right="0" w:firstLine="560"/>
        <w:spacing w:before="450" w:after="450" w:line="312" w:lineRule="auto"/>
      </w:pPr>
      <w:r>
        <w:rPr>
          <w:rFonts w:ascii="宋体" w:hAnsi="宋体" w:eastAsia="宋体" w:cs="宋体"/>
          <w:color w:val="000"/>
          <w:sz w:val="28"/>
          <w:szCs w:val="28"/>
        </w:rPr>
        <w:t xml:space="preserve">&gt;三、确定工作目标，制定实施方案，有计划、有步骤地开展全年业务工作。</w:t>
      </w:r>
    </w:p>
    <w:p>
      <w:pPr>
        <w:ind w:left="0" w:right="0" w:firstLine="560"/>
        <w:spacing w:before="450" w:after="450" w:line="312" w:lineRule="auto"/>
      </w:pPr>
      <w:r>
        <w:rPr>
          <w:rFonts w:ascii="宋体" w:hAnsi="宋体" w:eastAsia="宋体" w:cs="宋体"/>
          <w:color w:val="000"/>
          <w:sz w:val="28"/>
          <w:szCs w:val="28"/>
        </w:rPr>
        <w:t xml:space="preserve">根据省卫生防疫工作会议精神及省疾控中心下发的《市级疾控机构20xx年业务工作考核内容及标准》，结合我市卫生防病工作的具体情况，制定出《20xx年秦皇岛市疾病预防控制工作要点》，进入暑期前，又制定了《秦皇岛市疾病预防控制中心暑期卫生防病工作预案》，并对《秦皇岛市疾控中心突发公共卫生事件应急预案》进行了进一步完善，重新调整了应急处理组织机构，根据工作的需要，新增设了应急办公室、信息科和质量控制办公室三个科室。将疾控中心的工作重点转移到暑期卫生防病工作中来，力争做到对重大传染病和公共卫生突发事件，能够发现得了，控制得住，处置得好，确保今年暑期卫生防病工作万无一失。</w:t>
      </w:r>
    </w:p>
    <w:p>
      <w:pPr>
        <w:ind w:left="0" w:right="0" w:firstLine="560"/>
        <w:spacing w:before="450" w:after="450" w:line="312" w:lineRule="auto"/>
      </w:pPr>
      <w:r>
        <w:rPr>
          <w:rFonts w:ascii="宋体" w:hAnsi="宋体" w:eastAsia="宋体" w:cs="宋体"/>
          <w:color w:val="000"/>
          <w:sz w:val="28"/>
          <w:szCs w:val="28"/>
        </w:rPr>
        <w:t xml:space="preserve">&gt;四、突出重点，全面开展重大传染病防治工作。</w:t>
      </w:r>
    </w:p>
    <w:p>
      <w:pPr>
        <w:ind w:left="0" w:right="0" w:firstLine="560"/>
        <w:spacing w:before="450" w:after="450" w:line="312" w:lineRule="auto"/>
      </w:pPr>
      <w:r>
        <w:rPr>
          <w:rFonts w:ascii="宋体" w:hAnsi="宋体" w:eastAsia="宋体" w:cs="宋体"/>
          <w:color w:val="000"/>
          <w:sz w:val="28"/>
          <w:szCs w:val="28"/>
        </w:rPr>
        <w:t xml:space="preserve">（一）加强以霍乱为重点的肠道传染病防治工作。进入4月份以来，市疾控中心遵照省疾控中心的要求，制定了《秦皇岛市霍乱及o157：h7防治工作计划》和《霍乱防治应急预案》并以会代训的形式对全市县区疾控机构的主管领导和市疾控中心全体机动队成员进行了霍乱流行病学知识和现场处理培训。并于6月初对全市肠道门诊、县区疾控机构肠道病防治工作情况进行了检查，对发现的问题，及时提出了整改意见。6月份，市疾控中心采集了外环境水40份、水底泥19份、腹泻病人便30份，进行了霍乱弧菌、o157:h7大肠杆菌监测。另外，各县区也对水、水产品等172份样品进行监测，均未检出致病菌。</w:t>
      </w:r>
    </w:p>
    <w:p>
      <w:pPr>
        <w:ind w:left="0" w:right="0" w:firstLine="560"/>
        <w:spacing w:before="450" w:after="450" w:line="312" w:lineRule="auto"/>
      </w:pPr>
      <w:r>
        <w:rPr>
          <w:rFonts w:ascii="宋体" w:hAnsi="宋体" w:eastAsia="宋体" w:cs="宋体"/>
          <w:color w:val="000"/>
          <w:sz w:val="28"/>
          <w:szCs w:val="28"/>
        </w:rPr>
        <w:t xml:space="preserve">（三）加强流行性出血热的监测工作。流行性出血热是我市重点防治的传染病之一，近年来发病情况有上升趋势。按照《全国流行性出血热防治方案》和《河北省流行性出血热防治规划》要求，市疾控中心于20xx年春季开展了流行性出血热监测，选择昌黎县和青龙县为监测点，对鼠密度和带毒情况。</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xx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20xx年xx疾控中心领导班子十分重视精神文明建设工作，将其纳入重要的议事日程，切实做到四个到位。一是组织到位。今年疾控中心调整成立了以主任xxx为组长，xxx为副组长，各科科长为成员的达县疾控中心精神文明建设领导小组，领导小组下设办公室，由行政科的同志负责日常工作。二是到位。为使精神建设工作深入人心，xxx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xx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&gt;二、制度健全发展规范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xx疾控中心一是对单位原有的工作制度进行了补充完善，重新修定了《xx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&gt;三、重业务抓培训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xx县疾控中心坚持把培育“精兵强将”的人才队伍作为战略来抓，把提高全中心职工整体素质作为“基石”来抓。前些年，xx疾控中心人才结构性短缺，结构性过剩的矛盾十分突出，为尽快扭转这种局面，xx疾控中心拟定了新进人员，出台了人才培养计划、学术成果奖励规定等，使全中心人才队伍素质在几年内发生了质的变化。为尽快培养出骨干人才，xx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xxx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&gt;四、以人为本深化改革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xx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&gt;五、与时俱进创新发展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xx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_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重点疾病筛查工作总结4</w:t>
      </w:r>
    </w:p>
    <w:p>
      <w:pPr>
        <w:ind w:left="0" w:right="0" w:firstLine="560"/>
        <w:spacing w:before="450" w:after="450" w:line="312" w:lineRule="auto"/>
      </w:pPr>
      <w:r>
        <w:rPr>
          <w:rFonts w:ascii="宋体" w:hAnsi="宋体" w:eastAsia="宋体" w:cs="宋体"/>
          <w:color w:val="000"/>
          <w:sz w:val="28"/>
          <w:szCs w:val="28"/>
        </w:rPr>
        <w:t xml:space="preserve">20xx年4月19日由马鞍山市第四医院联合沙塘街道社区卫生服务中心开展了关于“严重精神障碍疾病”的健康宣教与宣传活动。旨在提高大众对精神卫生心理健康的重视程度，普及“精神障碍可防可治”的知识与理念，营造接纳、理解和关爱精神障碍患者的社会氛围。</w:t>
      </w:r>
    </w:p>
    <w:p>
      <w:pPr>
        <w:ind w:left="0" w:right="0" w:firstLine="560"/>
        <w:spacing w:before="450" w:after="450" w:line="312" w:lineRule="auto"/>
      </w:pPr>
      <w:r>
        <w:rPr>
          <w:rFonts w:ascii="宋体" w:hAnsi="宋体" w:eastAsia="宋体" w:cs="宋体"/>
          <w:color w:val="000"/>
          <w:sz w:val="28"/>
          <w:szCs w:val="28"/>
        </w:rPr>
        <w:t xml:space="preserve">第四医院医生在社区坐诊，耐心解答社区居民的各种问题，提出个性化的诊疗建议并告知病人坚持服药的重要性，定时定量服药，不擅自停药和减药，服药后如有头晕、面色苍白等症状，情况严重时须及时就医。倡导饮食清淡，营养合理，吞咽困难时可进软食或流食。</w:t>
      </w:r>
    </w:p>
    <w:p>
      <w:pPr>
        <w:ind w:left="0" w:right="0" w:firstLine="560"/>
        <w:spacing w:before="450" w:after="450" w:line="312" w:lineRule="auto"/>
      </w:pPr>
      <w:r>
        <w:rPr>
          <w:rFonts w:ascii="宋体" w:hAnsi="宋体" w:eastAsia="宋体" w:cs="宋体"/>
          <w:color w:val="000"/>
          <w:sz w:val="28"/>
          <w:szCs w:val="28"/>
        </w:rPr>
        <w:t xml:space="preserve">此后社区也会定期开展心理健康指导、精神卫生宣教，结合日常随访，康复活动，健康体检等。提高居民对疾病的应对能力，治疗依从性。</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重点疾病筛查工作总结5</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三、健康教育工作：下乡开展筛查体检工作的同时，对严重精神障患者及家属开展了不少于20xx人次的精神卫生知识讲解，下发纸质精神卫生健康知识手册700余册。以微信公众平台为基础的精神卫生健康知识宣传共24期，同时开通了免费的精神疾病、心理卫生网络咨询窗口，服务量为200余人次。于20xx年10月10日“世界精神卫生日”在罗平县城文笔路小广场开展了以“心理健康社会和谐”为主题的精神卫生知识宣传、咨询活动。</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重点疾病筛查工作总结6</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xxx人次，静脉推注xxxx人次，各种注射xxxx人次，灌肠xxx人次，口腔护理xxxx人次，导尿1993人次，吸氧3039人，心电监护2476人次，褥疮护理1368人次，会阴侧切缝合术xx例，为病人取药xxx人次，换药室换药9200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重点疾病筛查工作总结7</w:t>
      </w:r>
    </w:p>
    <w:p>
      <w:pPr>
        <w:ind w:left="0" w:right="0" w:firstLine="560"/>
        <w:spacing w:before="450" w:after="450" w:line="312" w:lineRule="auto"/>
      </w:pPr>
      <w:r>
        <w:rPr>
          <w:rFonts w:ascii="宋体" w:hAnsi="宋体" w:eastAsia="宋体" w:cs="宋体"/>
          <w:color w:val="000"/>
          <w:sz w:val="28"/>
          <w:szCs w:val="28"/>
        </w:rPr>
        <w:t xml:space="preserve">为进一步加强卫生健康宣传教育工作，提高辖区居民对精神疾病防治和康复的认识，近日，甘州区火车站街道邀请社区卫生服务中心公卫科工作人员开展严重精神障碍的社区管理及家庭康复指导知识讲座，辖区40余名居民参加。</w:t>
      </w:r>
    </w:p>
    <w:p>
      <w:pPr>
        <w:ind w:left="0" w:right="0" w:firstLine="560"/>
        <w:spacing w:before="450" w:after="450" w:line="312" w:lineRule="auto"/>
      </w:pPr>
      <w:r>
        <w:rPr>
          <w:rFonts w:ascii="宋体" w:hAnsi="宋体" w:eastAsia="宋体" w:cs="宋体"/>
          <w:color w:val="000"/>
          <w:sz w:val="28"/>
          <w:szCs w:val="28"/>
        </w:rPr>
        <w:t xml:space="preserve">讲座用通俗易懂的语言，从精神病复发的原因、如何预防复发等方面展开讲解，重点讲解了家庭康复技能训练、患者发生意外时的对策及家属如何对待病人等方面的知识。</w:t>
      </w:r>
    </w:p>
    <w:p>
      <w:pPr>
        <w:ind w:left="0" w:right="0" w:firstLine="560"/>
        <w:spacing w:before="450" w:after="450" w:line="312" w:lineRule="auto"/>
      </w:pPr>
      <w:r>
        <w:rPr>
          <w:rFonts w:ascii="宋体" w:hAnsi="宋体" w:eastAsia="宋体" w:cs="宋体"/>
          <w:color w:val="000"/>
          <w:sz w:val="28"/>
          <w:szCs w:val="28"/>
        </w:rPr>
        <w:t xml:space="preserve">通过此次讲座，进一步宣传普及了精神卫生知识，居民对身心健康发展有了更深刻的认识，也对严重精神障碍患者护理相关知识有了了解，为街道、社区做好精神障碍患者关爱服务工作打下良好基础。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重点疾病筛查工作总结8</w:t>
      </w:r>
    </w:p>
    <w:p>
      <w:pPr>
        <w:ind w:left="0" w:right="0" w:firstLine="560"/>
        <w:spacing w:before="450" w:after="450" w:line="312" w:lineRule="auto"/>
      </w:pPr>
      <w:r>
        <w:rPr>
          <w:rFonts w:ascii="宋体" w:hAnsi="宋体" w:eastAsia="宋体" w:cs="宋体"/>
          <w:color w:val="000"/>
          <w:sz w:val="28"/>
          <w:szCs w:val="28"/>
        </w:rPr>
        <w:t xml:space="preserve">为更好宣传推广长效针剂应用工作，帮助严重精神障碍患者家属掌握更多关于精神疾病相关知识，促进严重精神障碍患者治疗与康复，让患者稳定地回归幸福社会，12月29日下午，都杨镇综治中心联合镇卫生院、镇民政办在云安区中医院开展严重精神障碍患者监护人健康宣传教育知识讲座活动，相关部门工作人员，各村委会精神障碍患者家属监护人共120多人参加活动。</w:t>
      </w:r>
    </w:p>
    <w:p>
      <w:pPr>
        <w:ind w:left="0" w:right="0" w:firstLine="560"/>
        <w:spacing w:before="450" w:after="450" w:line="312" w:lineRule="auto"/>
      </w:pPr>
      <w:r>
        <w:rPr>
          <w:rFonts w:ascii="宋体" w:hAnsi="宋体" w:eastAsia="宋体" w:cs="宋体"/>
          <w:color w:val="000"/>
          <w:sz w:val="28"/>
          <w:szCs w:val="28"/>
        </w:rPr>
        <w:t xml:space="preserve">都杨镇综治中心人员通过深入浅出、通俗易懂的语言对严重精神障碍患者家属监护人讲解了监护人的职责、精神康复中常见问题、家属如何更好的与患者进行沟通、患者异常行为问题发生等突发情况如何快速与相关部门联系等知识；都杨镇卫生院工作人员针对长效针剂对比服药物疗效的不同和注射针剂注意事项作了详细的讲解。活动现场发放了《严重精神障碍患者家庭护理健康教育》、《注射长效针剂的疗效和注意事项》核心手册等宣传资料100余份。</w:t>
      </w:r>
    </w:p>
    <w:p>
      <w:pPr>
        <w:ind w:left="0" w:right="0" w:firstLine="560"/>
        <w:spacing w:before="450" w:after="450" w:line="312" w:lineRule="auto"/>
      </w:pPr>
      <w:r>
        <w:rPr>
          <w:rFonts w:ascii="宋体" w:hAnsi="宋体" w:eastAsia="宋体" w:cs="宋体"/>
          <w:color w:val="000"/>
          <w:sz w:val="28"/>
          <w:szCs w:val="28"/>
        </w:rPr>
        <w:t xml:space="preserve">活动中，严重精神病患者家属纷纷表示，通过这次活动，对相关政策及精神卫生知识有更深入的了解，以后会更积极履行监护人责任。</w:t>
      </w:r>
    </w:p>
    <w:p>
      <w:pPr>
        <w:ind w:left="0" w:right="0" w:firstLine="560"/>
        <w:spacing w:before="450" w:after="450" w:line="312" w:lineRule="auto"/>
      </w:pPr>
      <w:r>
        <w:rPr>
          <w:rFonts w:ascii="宋体" w:hAnsi="宋体" w:eastAsia="宋体" w:cs="宋体"/>
          <w:color w:val="000"/>
          <w:sz w:val="28"/>
          <w:szCs w:val="28"/>
        </w:rPr>
        <w:t xml:space="preserve">活动进一步提高了严重精神障碍患者家属对精神症状的识别能力，加强家属监护人对患者日常生活的监管能力，明确监护职责，更好地促进了社会和谐、家庭和睦。</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重点疾病筛查工作总结9</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&gt;一、加强领导、制定方案，完善监测责任体系。</w:t>
      </w:r>
    </w:p>
    <w:p>
      <w:pPr>
        <w:ind w:left="0" w:right="0" w:firstLine="560"/>
        <w:spacing w:before="450" w:after="450" w:line="312" w:lineRule="auto"/>
      </w:pPr>
      <w:r>
        <w:rPr>
          <w:rFonts w:ascii="宋体" w:hAnsi="宋体" w:eastAsia="宋体" w:cs="宋体"/>
          <w:color w:val="000"/>
          <w:sz w:val="28"/>
          <w:szCs w:val="28"/>
        </w:rPr>
        <w:t xml:space="preserve">根据《天津市食品安全风险监测实施方案》要求，结合我院实际情况，成立了食品安全食源性疾病监测工作领导小组，组长由刁殿军院长担任。明确了食品安全风险监测和报告的具体科室和责任人，从而确保监测工作各项任务和责任切实落实到岗、到位、到人，初步建立了食品安全风险监测体系，为开展食源性疾病监测工作奠定了坚实基础和条件。</w:t>
      </w:r>
    </w:p>
    <w:p>
      <w:pPr>
        <w:ind w:left="0" w:right="0" w:firstLine="560"/>
        <w:spacing w:before="450" w:after="450" w:line="312" w:lineRule="auto"/>
      </w:pPr>
      <w:r>
        <w:rPr>
          <w:rFonts w:ascii="宋体" w:hAnsi="宋体" w:eastAsia="宋体" w:cs="宋体"/>
          <w:color w:val="000"/>
          <w:sz w:val="28"/>
          <w:szCs w:val="28"/>
        </w:rPr>
        <w:t xml:space="preserve">&gt;二、积极行动，切实做好食源性疾病监测工作</w:t>
      </w:r>
    </w:p>
    <w:p>
      <w:pPr>
        <w:ind w:left="0" w:right="0" w:firstLine="560"/>
        <w:spacing w:before="450" w:after="450" w:line="312" w:lineRule="auto"/>
      </w:pPr>
      <w:r>
        <w:rPr>
          <w:rFonts w:ascii="宋体" w:hAnsi="宋体" w:eastAsia="宋体" w:cs="宋体"/>
          <w:color w:val="000"/>
          <w:sz w:val="28"/>
          <w:szCs w:val="28"/>
        </w:rPr>
        <w:t xml:space="preserve">按照食源性疾病工作手册进行了培训，培训内容有：食源性疾病（包括食物中毒）报告，疑似食源性异常病例/异常健康事件报告，食源性疾病主动监测。</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重点疾病筛查工作总结10</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xx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作为一名团干部：积极参加团支部的活动，履行团员义务，协助团支部书记完成团内部的事务和支部与虹口区团委的通讯供稿工作。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重点疾病筛查工作总结11</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重点疾病筛查工作总结12</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重点疾病筛查工作总结13</w:t>
      </w:r>
    </w:p>
    <w:p>
      <w:pPr>
        <w:ind w:left="0" w:right="0" w:firstLine="560"/>
        <w:spacing w:before="450" w:after="450" w:line="312" w:lineRule="auto"/>
      </w:pPr>
      <w:r>
        <w:rPr>
          <w:rFonts w:ascii="宋体" w:hAnsi="宋体" w:eastAsia="宋体" w:cs="宋体"/>
          <w:color w:val="000"/>
          <w:sz w:val="28"/>
          <w:szCs w:val="28"/>
        </w:rPr>
        <w:t xml:space="preserve">根据《_食品安全法》和自治区卫生健康委员会、工业和信息化厅、商务厅、x海关、市场监督管理厅、粮食和物资储备局《关于印发xxxx年x食品安全风险监测方案的通知》〔xxxx〕xxx号）要求，我县认真组织开展了食源性疾病监测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全县所有开展食源性疾病诊疗的医疗卫生机构，包括县级综合医院、中医皆骸⒏静皆骸⑸缜郎裾竞拖缯蛭郎旱裙瞲x家监测单位承担食源性疾病监测报告工作。</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xx家监测单位对由食品引起的\'感染病例、中毒病例、异常病例及横纹肌溶解综合征病例等食源性疾病病例或疑似食源性疾病病例进行监测，监测内容包括：病例基本信息、症状与体征记录、饮食暴露史、临检结果、初步诊断等个案信息。县级以上医院要求每月报告病例数不少于xx例。</w:t>
      </w:r>
    </w:p>
    <w:p>
      <w:pPr>
        <w:ind w:left="0" w:right="0" w:firstLine="560"/>
        <w:spacing w:before="450" w:after="450" w:line="312" w:lineRule="auto"/>
      </w:pPr>
      <w:r>
        <w:rPr>
          <w:rFonts w:ascii="宋体" w:hAnsi="宋体" w:eastAsia="宋体" w:cs="宋体"/>
          <w:color w:val="000"/>
          <w:sz w:val="28"/>
          <w:szCs w:val="28"/>
        </w:rPr>
        <w:t xml:space="preserve">&gt;三、监测情况</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县疾控中心于x月xx日接受自治区疾控中心食源性疾病监测业务培训，共参与培训x人次。x月xx日举办了xx年x县食源性疾病监测技术培训班，全县xx家监测单位的xx名公共卫生人员参加了培训。</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截止xx月x日全县累计网络报告食源性疾病病例xxx例，其中x县人民医院报告xxx例、x国良医院报告xx例、县中医院报告xx例、金贵卫生院、洪广卫生院、常信卫生院各报告x例，其余单位无病例报告。</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截止xx月x日全县报告食源性疾病事件x起，分别为x县x牛肉面馆食源性疾病暴发、x县x村xx社食源性疾病暴发、x交通学校食源性疾病暴发，x起事件均及时进行调查处置。</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（一）个别医院领导不重视此项工作，大部分乡镇医院和社区卫生服务站未报告食源性疾病病例，建议加强组织领导，认真学习监测方案，严格按照方案要求组织开展监测工作。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（二）各医疗机构要按照食源性疾病监测工作要求，认真组织开展相关医护人员食源性疾病监测知识培训，使其掌握食源性疾病的概念、监测要求、报告方法和内容。</w:t>
      </w:r>
    </w:p>
    <w:p>
      <w:pPr>
        <w:ind w:left="0" w:right="0" w:firstLine="560"/>
        <w:spacing w:before="450" w:after="450" w:line="312" w:lineRule="auto"/>
      </w:pPr>
      <w:r>
        <w:rPr>
          <w:rFonts w:ascii="宋体" w:hAnsi="宋体" w:eastAsia="宋体" w:cs="宋体"/>
          <w:color w:val="000"/>
          <w:sz w:val="28"/>
          <w:szCs w:val="28"/>
        </w:rPr>
        <w:t xml:space="preserve">（三）强化工作人员职责，严格落实项目工作经费使用，建立病例报告奖励机制，提高工作人员积极性。</w:t>
      </w:r>
    </w:p>
    <w:p>
      <w:pPr>
        <w:ind w:left="0" w:right="0" w:firstLine="560"/>
        <w:spacing w:before="450" w:after="450" w:line="312" w:lineRule="auto"/>
      </w:pPr>
      <w:r>
        <w:rPr>
          <w:rFonts w:ascii="宋体" w:hAnsi="宋体" w:eastAsia="宋体" w:cs="宋体"/>
          <w:color w:val="000"/>
          <w:sz w:val="28"/>
          <w:szCs w:val="28"/>
        </w:rPr>
        <w:t xml:space="preserve">（四）各哨点医院应设专人负责食源性疾病病例信息搜索和网络报告工作，提高报告质量。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重点疾病筛查工作总结14</w:t>
      </w:r>
    </w:p>
    <w:p>
      <w:pPr>
        <w:ind w:left="0" w:right="0" w:firstLine="560"/>
        <w:spacing w:before="450" w:after="450" w:line="312" w:lineRule="auto"/>
      </w:pPr>
      <w:r>
        <w:rPr>
          <w:rFonts w:ascii="宋体" w:hAnsi="宋体" w:eastAsia="宋体" w:cs="宋体"/>
          <w:color w:val="000"/>
          <w:sz w:val="28"/>
          <w:szCs w:val="28"/>
        </w:rPr>
        <w:t xml:space="preserve">&gt;一、加强疾病预防控制</w:t>
      </w:r>
    </w:p>
    <w:p>
      <w:pPr>
        <w:ind w:left="0" w:right="0" w:firstLine="560"/>
        <w:spacing w:before="450" w:after="450" w:line="312" w:lineRule="auto"/>
      </w:pPr>
      <w:r>
        <w:rPr>
          <w:rFonts w:ascii="宋体" w:hAnsi="宋体" w:eastAsia="宋体" w:cs="宋体"/>
          <w:color w:val="000"/>
          <w:sz w:val="28"/>
          <w:szCs w:val="28"/>
        </w:rPr>
        <w:t xml:space="preserve">深入贯彻实施《传染病防治法》等法律法规，进一步规范传染病疫情网络直报和传染病防治管理，完善监测预警系统，切实加强手足口病、红眼病、甲型h1n1流感等重大疾病的预防控制，有计划实施健康教育宣传，使广大居民增加预防疾病的知识。积极开展慢性病防治，逐步完善慢性病的监测管理。</w:t>
      </w:r>
    </w:p>
    <w:p>
      <w:pPr>
        <w:ind w:left="0" w:right="0" w:firstLine="560"/>
        <w:spacing w:before="450" w:after="450" w:line="312" w:lineRule="auto"/>
      </w:pPr>
      <w:r>
        <w:rPr>
          <w:rFonts w:ascii="宋体" w:hAnsi="宋体" w:eastAsia="宋体" w:cs="宋体"/>
          <w:color w:val="000"/>
          <w:sz w:val="28"/>
          <w:szCs w:val="28"/>
        </w:rPr>
        <w:t xml:space="preserve">&gt;二、传染病报告和处理服务工作</w:t>
      </w:r>
    </w:p>
    <w:p>
      <w:pPr>
        <w:ind w:left="0" w:right="0" w:firstLine="560"/>
        <w:spacing w:before="450" w:after="450" w:line="312" w:lineRule="auto"/>
      </w:pPr>
      <w:r>
        <w:rPr>
          <w:rFonts w:ascii="宋体" w:hAnsi="宋体" w:eastAsia="宋体" w:cs="宋体"/>
          <w:color w:val="000"/>
          <w:sz w:val="28"/>
          <w:szCs w:val="28"/>
        </w:rPr>
        <w:t xml:space="preserve">有效落实法定报告传染病监管。及时发现、登记并报告辖区内发现的传染病病例 21例，参与现场疫点处理；开展结核病、艾滋病等传染病防治知识宣传和咨询服务；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&gt;三、慢性病管理</w:t>
      </w:r>
    </w:p>
    <w:p>
      <w:pPr>
        <w:ind w:left="0" w:right="0" w:firstLine="560"/>
        <w:spacing w:before="450" w:after="450" w:line="312" w:lineRule="auto"/>
      </w:pPr>
      <w:r>
        <w:rPr>
          <w:rFonts w:ascii="宋体" w:hAnsi="宋体" w:eastAsia="宋体" w:cs="宋体"/>
          <w:color w:val="000"/>
          <w:sz w:val="28"/>
          <w:szCs w:val="28"/>
        </w:rPr>
        <w:t xml:space="preserve">有序推进地慢病防治，为18岁以上居民到就诊时实行免费测量血压、检测血糖服务；对2427名高血压病人和656名2型糖尿病人年内进行了4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&gt;四、继续强化卫生监督执法</w:t>
      </w:r>
    </w:p>
    <w:p>
      <w:pPr>
        <w:ind w:left="0" w:right="0" w:firstLine="560"/>
        <w:spacing w:before="450" w:after="450" w:line="312" w:lineRule="auto"/>
      </w:pPr>
      <w:r>
        <w:rPr>
          <w:rFonts w:ascii="宋体" w:hAnsi="宋体" w:eastAsia="宋体" w:cs="宋体"/>
          <w:color w:val="000"/>
          <w:sz w:val="28"/>
          <w:szCs w:val="28"/>
        </w:rPr>
        <w:t xml:space="preserve">深入贯彻《食品安全法》，积极开展学校、水厂、食堂等卫生督导工作，提升文明城市水平，保障居民饮用放心水。继续开展职业卫生和节假日、重大活动期间的\'公共卫生监管工作，保障公共卫生安全</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中心健康教育宣传栏2板，全年共更新16期；每个服务站和村卫生室健康教育宣传栏1板，全年各更新6期。全年印刷18种健康教育宣传资料共36000份进行发放宣传，影像健康教育宣传资料共36集，每天进行播放宣传，开展了21次公众健康咨询活动，举办了13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使辖区居民得到卫生知识的宣传。在全体责任医生的共同努力下，通过不断进行健康指导和健康干预，使群众改变了不良的卫生习惯和行为，大大提高了卫生防病意识和自我保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2025-08-10T09:01:22+08:00</dcterms:created>
  <dcterms:modified xsi:type="dcterms:W3CDTF">2025-08-10T09:01:22+08:00</dcterms:modified>
</cp:coreProperties>
</file>

<file path=docProps/custom.xml><?xml version="1.0" encoding="utf-8"?>
<Properties xmlns="http://schemas.openxmlformats.org/officeDocument/2006/custom-properties" xmlns:vt="http://schemas.openxmlformats.org/officeDocument/2006/docPropsVTypes"/>
</file>