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山西文旅厅工作总结(优选3篇)</w:t>
      </w:r>
      <w:bookmarkEnd w:id="1"/>
    </w:p>
    <w:p>
      <w:pPr>
        <w:jc w:val="center"/>
        <w:spacing w:before="0" w:after="450"/>
      </w:pPr>
      <w:r>
        <w:rPr>
          <w:rFonts w:ascii="Arial" w:hAnsi="Arial" w:eastAsia="Arial" w:cs="Arial"/>
          <w:color w:val="999999"/>
          <w:sz w:val="20"/>
          <w:szCs w:val="20"/>
        </w:rPr>
        <w:t xml:space="preserve">来源：网络  作者：紫陌红尘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山西文旅厅工作总结1按照市委工作要求，x年上半年我局党组开展了一系列意识形态工作。现将意识形态工作情况汇报如下：  一、上半年工作开展情况。(一)加强理论学习。认真学_关于意识形态工作的重要批示精神，开展深化“三个以案”警示教育，认真学习_...</w:t>
      </w:r>
    </w:p>
    <w:p>
      <w:pPr>
        <w:ind w:left="0" w:right="0" w:firstLine="560"/>
        <w:spacing w:before="450" w:after="450" w:line="312" w:lineRule="auto"/>
      </w:pPr>
      <w:r>
        <w:rPr>
          <w:rFonts w:ascii="黑体" w:hAnsi="黑体" w:eastAsia="黑体" w:cs="黑体"/>
          <w:color w:val="000000"/>
          <w:sz w:val="36"/>
          <w:szCs w:val="36"/>
          <w:b w:val="1"/>
          <w:bCs w:val="1"/>
        </w:rPr>
        <w:t xml:space="preserve">山西文旅厅工作总结1</w:t>
      </w:r>
    </w:p>
    <w:p>
      <w:pPr>
        <w:ind w:left="0" w:right="0" w:firstLine="560"/>
        <w:spacing w:before="450" w:after="450" w:line="312" w:lineRule="auto"/>
      </w:pPr>
      <w:r>
        <w:rPr>
          <w:rFonts w:ascii="宋体" w:hAnsi="宋体" w:eastAsia="宋体" w:cs="宋体"/>
          <w:color w:val="000"/>
          <w:sz w:val="28"/>
          <w:szCs w:val="28"/>
        </w:rPr>
        <w:t xml:space="preserve">按照市委工作要求，x年上半年我局党组开展了一系列意识形态工作。现将意识形态工作情况汇报如下：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上半年工作开展情况。(一)加强理论学习。认真学_关于意识形态工作的重要批示精神，开展深化“三个以案”警示教育，认真学习_中央办公厅《党委(党组)意识形态工作责任制实施办法》、_x省委办公厅《党委(党组)意识形态工作责任制实施细则》和市委办《党委(党组)意识形态工作责任制实施细则》、《党委(党组)意识形态工作责任制考核办法(试行)》，研究市文旅体局x年落实意识形态工作责任制任务分工。</w:t>
      </w:r>
    </w:p>
    <w:p>
      <w:pPr>
        <w:ind w:left="0" w:right="0" w:firstLine="560"/>
        <w:spacing w:before="450" w:after="450" w:line="312" w:lineRule="auto"/>
      </w:pPr>
      <w:r>
        <w:rPr>
          <w:rFonts w:ascii="宋体" w:hAnsi="宋体" w:eastAsia="宋体" w:cs="宋体"/>
          <w:color w:val="000"/>
          <w:sz w:val="28"/>
          <w:szCs w:val="28"/>
        </w:rPr>
        <w:t xml:space="preserve">  (二)提高政治站位。x月x日召开局党组意识形态工作专题会议，传达学习全国、全省宣传部长会议精神，压实主要负责同志是第一责任人，分管负责同志是直接责任人，党组其他成员按照“一岗双责”要求，抓好职责范围内意识形态工作。</w:t>
      </w:r>
    </w:p>
    <w:p>
      <w:pPr>
        <w:ind w:left="0" w:right="0" w:firstLine="560"/>
        <w:spacing w:before="450" w:after="450" w:line="312" w:lineRule="auto"/>
      </w:pPr>
      <w:r>
        <w:rPr>
          <w:rFonts w:ascii="宋体" w:hAnsi="宋体" w:eastAsia="宋体" w:cs="宋体"/>
          <w:color w:val="000"/>
          <w:sz w:val="28"/>
          <w:szCs w:val="28"/>
        </w:rPr>
        <w:t xml:space="preserve">  要求每一位党员领导干部切实担当起政治责任，始终把意识形态工作放在心上、抓在手上，将责任担起来、工作落下去，做到路线方向上不过失，政策理论上不糊涂，关键时刻不失语，重大问题不缺位，对意识形态形势牢牢掌控。</w:t>
      </w:r>
    </w:p>
    <w:p>
      <w:pPr>
        <w:ind w:left="0" w:right="0" w:firstLine="560"/>
        <w:spacing w:before="450" w:after="450" w:line="312" w:lineRule="auto"/>
      </w:pPr>
      <w:r>
        <w:rPr>
          <w:rFonts w:ascii="宋体" w:hAnsi="宋体" w:eastAsia="宋体" w:cs="宋体"/>
          <w:color w:val="000"/>
          <w:sz w:val="28"/>
          <w:szCs w:val="28"/>
        </w:rPr>
        <w:t xml:space="preserve">  (三)压实工作责任。把意识形态工作列入党建年度工作要点，纳入重要议事日程，把意识形态工作作为民主生活会和述职报告的重要内容，接受监督和评议。上半年，局党组会议x次研究部署意识形态工作。</w:t>
      </w:r>
    </w:p>
    <w:p>
      <w:pPr>
        <w:ind w:left="0" w:right="0" w:firstLine="560"/>
        <w:spacing w:before="450" w:after="450" w:line="312" w:lineRule="auto"/>
      </w:pPr>
      <w:r>
        <w:rPr>
          <w:rFonts w:ascii="宋体" w:hAnsi="宋体" w:eastAsia="宋体" w:cs="宋体"/>
          <w:color w:val="000"/>
          <w:sz w:val="28"/>
          <w:szCs w:val="28"/>
        </w:rPr>
        <w:t xml:space="preserve">  一是做好舆情收集。明确舆情收集人员职责，每天网站管理员、市长热线专职人员及时查看浏览网站信息，加强对敏感舆情的收集汇总。两会期间，全天候值班保证网站、新媒体平台运行正常。按照要求每月报送网络意识形态风险点。</w:t>
      </w:r>
    </w:p>
    <w:p>
      <w:pPr>
        <w:ind w:left="0" w:right="0" w:firstLine="560"/>
        <w:spacing w:before="450" w:after="450" w:line="312" w:lineRule="auto"/>
      </w:pPr>
      <w:r>
        <w:rPr>
          <w:rFonts w:ascii="宋体" w:hAnsi="宋体" w:eastAsia="宋体" w:cs="宋体"/>
          <w:color w:val="000"/>
          <w:sz w:val="28"/>
          <w:szCs w:val="28"/>
        </w:rPr>
        <w:t xml:space="preserve">  二是严格信息审核。严格信息审核，凡是通过网站、微信、微博、手机报、网络公众平台对外发布信息、文章、广告等内容都要进行严格审核，科室负责人、分管领导、主要领导层层审核把关，签字后方能外发。</w:t>
      </w:r>
    </w:p>
    <w:p>
      <w:pPr>
        <w:ind w:left="0" w:right="0" w:firstLine="560"/>
        <w:spacing w:before="450" w:after="450" w:line="312" w:lineRule="auto"/>
      </w:pPr>
      <w:r>
        <w:rPr>
          <w:rFonts w:ascii="宋体" w:hAnsi="宋体" w:eastAsia="宋体" w:cs="宋体"/>
          <w:color w:val="000"/>
          <w:sz w:val="28"/>
          <w:szCs w:val="28"/>
        </w:rPr>
        <w:t xml:space="preserve">  三是坚持日常巡查。定期开展对市广播电视台、安广网络分公司、网络视听平台和网吧、游艺等单位和场所的巡查，及时下发通报，督促整改。开展全市文化旅游行业新媒体平台摸底调查，对局工作人员微信群进行摸底调查和清理。</w:t>
      </w:r>
    </w:p>
    <w:p>
      <w:pPr>
        <w:ind w:left="0" w:right="0" w:firstLine="560"/>
        <w:spacing w:before="450" w:after="450" w:line="312" w:lineRule="auto"/>
      </w:pPr>
      <w:r>
        <w:rPr>
          <w:rFonts w:ascii="宋体" w:hAnsi="宋体" w:eastAsia="宋体" w:cs="宋体"/>
          <w:color w:val="000"/>
          <w:sz w:val="28"/>
          <w:szCs w:val="28"/>
        </w:rPr>
        <w:t xml:space="preserve">  (四)确保取得实效。一是加强对意识形态阵地管理，规范各类演艺场所，严把思想观、政治观，绝不给错误思想言论提供传播渠道和平台。市文化市场综合执法支队出动检查人次约x人次，检查网吧、歌舞游艺、音像出版、旅行社、地面卫星安装设施等文化、旅游、体育、广电新闻出版经营单位。主城区内每个网吧检查x次以上，合计开展专项行动x次。</w:t>
      </w:r>
    </w:p>
    <w:p>
      <w:pPr>
        <w:ind w:left="0" w:right="0" w:firstLine="560"/>
        <w:spacing w:before="450" w:after="450" w:line="312" w:lineRule="auto"/>
      </w:pPr>
      <w:r>
        <w:rPr>
          <w:rFonts w:ascii="宋体" w:hAnsi="宋体" w:eastAsia="宋体" w:cs="宋体"/>
          <w:color w:val="000"/>
          <w:sz w:val="28"/>
          <w:szCs w:val="28"/>
        </w:rPr>
        <w:t xml:space="preserve">  二是切实维护网络意识形态安全，牢牢掌握网络意识形态主导权。加强局网站和“两微一端”新媒体平台管理，明确专人负责，做好我局“两微一网”更新维护工作。</w:t>
      </w:r>
    </w:p>
    <w:p>
      <w:pPr>
        <w:ind w:left="0" w:right="0" w:firstLine="560"/>
        <w:spacing w:before="450" w:after="450" w:line="312" w:lineRule="auto"/>
      </w:pPr>
      <w:r>
        <w:rPr>
          <w:rFonts w:ascii="宋体" w:hAnsi="宋体" w:eastAsia="宋体" w:cs="宋体"/>
          <w:color w:val="000"/>
          <w:sz w:val="28"/>
          <w:szCs w:val="28"/>
        </w:rPr>
        <w:t xml:space="preserve">  三是加强对行业协会学会管理，联合市民政局出台《关于加强文化旅游体育类社会组织管理促进社会组织健康发展的意见》，严格监管各类社会组织活动。</w:t>
      </w:r>
    </w:p>
    <w:p>
      <w:pPr>
        <w:ind w:left="0" w:right="0" w:firstLine="560"/>
        <w:spacing w:before="450" w:after="450" w:line="312" w:lineRule="auto"/>
      </w:pPr>
      <w:r>
        <w:rPr>
          <w:rFonts w:ascii="宋体" w:hAnsi="宋体" w:eastAsia="宋体" w:cs="宋体"/>
          <w:color w:val="000"/>
          <w:sz w:val="28"/>
          <w:szCs w:val="28"/>
        </w:rPr>
        <w:t xml:space="preserve">  四是管好文化各类阵地，为满足广大人民群众精神文化需求，x年继续实施“送戏进万村”活动，计划在全市x个村，开展送戏活动x场，目前，各县区“送戏进万村”招标工作已经完成，正陆续开展演出活动。同时，为扶持艺术创作，用正能量文化抢占文艺市场，x年开展“十大名剧、十大名角、十大名团”及“市级戏曲创作孵化计划项目”评选工作，对入选的“十大名剧、十大名角、十大名团”给予一定物质奖励，对入选戏曲孵化计划的大戏，每部给予x万元奖励，入选戏曲孵化计划的小戏，每部给予x万元奖励。</w:t>
      </w:r>
    </w:p>
    <w:p>
      <w:pPr>
        <w:ind w:left="0" w:right="0" w:firstLine="560"/>
        <w:spacing w:before="450" w:after="450" w:line="312" w:lineRule="auto"/>
      </w:pPr>
      <w:r>
        <w:rPr>
          <w:rFonts w:ascii="宋体" w:hAnsi="宋体" w:eastAsia="宋体" w:cs="宋体"/>
          <w:color w:val="000"/>
          <w:sz w:val="28"/>
          <w:szCs w:val="28"/>
        </w:rPr>
        <w:t xml:space="preserve">  五是强化机关党员干部思想政治教育，加强对党外知识分子政治引领和政治吸纳，培养一名群众加入致公党。运用学习强国平台，抓好党员干部学习，x名党员和x名非党员，包括已退休干部，全部下载使用，学员学分最高达到x万分以上。</w:t>
      </w:r>
    </w:p>
    <w:p>
      <w:pPr>
        <w:ind w:left="0" w:right="0" w:firstLine="560"/>
        <w:spacing w:before="450" w:after="450" w:line="312" w:lineRule="auto"/>
      </w:pPr>
      <w:r>
        <w:rPr>
          <w:rFonts w:ascii="宋体" w:hAnsi="宋体" w:eastAsia="宋体" w:cs="宋体"/>
          <w:color w:val="000"/>
          <w:sz w:val="28"/>
          <w:szCs w:val="28"/>
        </w:rPr>
        <w:t xml:space="preserve">  六是加强广播电视新闻出版行业监管，传达学习省委宣传部x月x日安全播出重要保障期电视电话会议、省_x年第二季度全省广播电视安全保障工作电视电话会议精神，开展境外卫星电视地面接收设施专项整治活动，每季度上报督查季报。上半年与公安局、扫黄办，无线电管理办联合执法，共查处谯城区、利辛县“黑广播”x起。</w:t>
      </w:r>
    </w:p>
    <w:p>
      <w:pPr>
        <w:ind w:left="0" w:right="0" w:firstLine="560"/>
        <w:spacing w:before="450" w:after="450" w:line="312" w:lineRule="auto"/>
      </w:pPr>
      <w:r>
        <w:rPr>
          <w:rFonts w:ascii="宋体" w:hAnsi="宋体" w:eastAsia="宋体" w:cs="宋体"/>
          <w:color w:val="000"/>
          <w:sz w:val="28"/>
          <w:szCs w:val="28"/>
        </w:rPr>
        <w:t xml:space="preserve">  虽然我局意识形态工作开展了一些工作，取得了一些成绩，但仍不同程度存在一些问题：比如出版物市场监管仍不到位，盗版书籍现象时有发生。</w:t>
      </w:r>
    </w:p>
    <w:p>
      <w:pPr>
        <w:ind w:left="0" w:right="0" w:firstLine="560"/>
        <w:spacing w:before="450" w:after="450" w:line="312" w:lineRule="auto"/>
      </w:pPr>
      <w:r>
        <w:rPr>
          <w:rFonts w:ascii="宋体" w:hAnsi="宋体" w:eastAsia="宋体" w:cs="宋体"/>
          <w:color w:val="000"/>
          <w:sz w:val="28"/>
          <w:szCs w:val="28"/>
        </w:rPr>
        <w:t xml:space="preserve">  二、下一步工作打算。一是进一步强化主体责任。定期召开专题会议研究意识形态工作，全年不少于x次，不断明确意识形态工作的根本任务和重点环节，党组书记作为第一责任人，带头管阵地、把导向、强队伍，认真履职，各分管领导扎实落实“一岗双责”责任，牢牢掌握意识形态工作领导权。进一步强化意识形态工作报告制度的落实，及时、规范、准确、全面地向市委报告意识形态工作。</w:t>
      </w:r>
    </w:p>
    <w:p>
      <w:pPr>
        <w:ind w:left="0" w:right="0" w:firstLine="560"/>
        <w:spacing w:before="450" w:after="450" w:line="312" w:lineRule="auto"/>
      </w:pPr>
      <w:r>
        <w:rPr>
          <w:rFonts w:ascii="宋体" w:hAnsi="宋体" w:eastAsia="宋体" w:cs="宋体"/>
          <w:color w:val="000"/>
          <w:sz w:val="28"/>
          <w:szCs w:val="28"/>
        </w:rPr>
        <w:t xml:space="preserve">  二是进一步强化思想教育。有针对性地开展文化旅游、广播电视新闻出版宣传阵地建设，全面做好本系统意识形态工作，形成良好政治生态。落实好讲座、报告会制度，扎实做好过程管理。强化媒体传播平台日常管理，加强制度建设，持续巩固舆论引导良好局面。</w:t>
      </w:r>
    </w:p>
    <w:p>
      <w:pPr>
        <w:ind w:left="0" w:right="0" w:firstLine="560"/>
        <w:spacing w:before="450" w:after="450" w:line="312" w:lineRule="auto"/>
      </w:pPr>
      <w:r>
        <w:rPr>
          <w:rFonts w:ascii="宋体" w:hAnsi="宋体" w:eastAsia="宋体" w:cs="宋体"/>
          <w:color w:val="000"/>
          <w:sz w:val="28"/>
          <w:szCs w:val="28"/>
        </w:rPr>
        <w:t xml:space="preserve">  三是进一步强化队伍建设。强化意识形态工作队伍配置，及时配齐配强工作力量，加强业务培训，组织各科室、二级机构负责人学习领会_系列讲话精神以及中央、省、市关于意识形态工作的有关决策部署，引领全局人员学习宣传贯彻党的理论创新成果，筑牢意识形态的“防火墙”，提升意识形态工作能力和水平。四是进一步强化责任追究。把意识形态工作作为党建工作的重要内容，纳入全局议事日程，并与我局业务工作紧密结合，将意识形态工作纳入对科室、二级机构绩效管理，对于意识形态工作落实不到位的，严肃追责问责，切实把意识形态工作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山西文旅厅工作总结2</w:t>
      </w:r>
    </w:p>
    <w:p>
      <w:pPr>
        <w:ind w:left="0" w:right="0" w:firstLine="560"/>
        <w:spacing w:before="450" w:after="450" w:line="312" w:lineRule="auto"/>
      </w:pPr>
      <w:r>
        <w:rPr>
          <w:rFonts w:ascii="宋体" w:hAnsi="宋体" w:eastAsia="宋体" w:cs="宋体"/>
          <w:color w:val="000"/>
          <w:sz w:val="28"/>
          <w:szCs w:val="28"/>
        </w:rPr>
        <w:t xml:space="preserve">为推动“扫黑除恶”专项行动工作顺利开展，及时成立了我局扫黑除恶专项斗争工作领导小组,由党组书记、局长文志宾任组长，其他班子成员任副组长，各股、室、所、队负责人为成员的领导小组。领导小组不定期召开会议，负责研究部署“扫黑除恶”专项行动工作制度，从组织机构上保证了“扫黑除恶”专项行动的有序开展。</w:t>
      </w:r>
    </w:p>
    <w:p>
      <w:pPr>
        <w:ind w:left="0" w:right="0" w:firstLine="560"/>
        <w:spacing w:before="450" w:after="450" w:line="312" w:lineRule="auto"/>
      </w:pPr>
      <w:r>
        <w:rPr>
          <w:rFonts w:ascii="宋体" w:hAnsi="宋体" w:eastAsia="宋体" w:cs="宋体"/>
          <w:color w:val="000"/>
          <w:sz w:val="28"/>
          <w:szCs w:val="28"/>
        </w:rPr>
        <w:t xml:space="preserve">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一)加大宣传力度。充分利用人民路农贸市场电子显示屏、悬挂横幅、手机网络等宣传平台，大力宣传扫黑除恶专项斗争工作重要性和必要性，提高市场主体对扫黑除恶专项斗争工作的认识，营造浓厚的工作氛围。</w:t>
      </w:r>
    </w:p>
    <w:p>
      <w:pPr>
        <w:ind w:left="0" w:right="0" w:firstLine="560"/>
        <w:spacing w:before="450" w:after="450" w:line="312" w:lineRule="auto"/>
      </w:pPr>
      <w:r>
        <w:rPr>
          <w:rFonts w:ascii="宋体" w:hAnsi="宋体" w:eastAsia="宋体" w:cs="宋体"/>
          <w:color w:val="000"/>
          <w:sz w:val="28"/>
          <w:szCs w:val="28"/>
        </w:rPr>
        <w:t xml:space="preserve">(二)严格落实责任。认真摸排，全面掌握辖区内市场中可能存在的黑恶势力，及时与公安机关、政法部门沟通，确保扫黑除恶专项斗争工作取得实效。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走私贩私、非法传销和销售假冒伪劣商品行为，掌握可能存在的黑恶势力，及时向公安机关、政法部门汇报情况，扎实推进专项斗争工作，按照市委、市政府、县委、县政府的总体安排，坚决扫除我县一切涉恶涉黑势力，净化我县营商环境，不断增强人民群众获得感、幸福感、安全感，积极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山西文旅厅工作总结3</w:t>
      </w:r>
    </w:p>
    <w:p>
      <w:pPr>
        <w:ind w:left="0" w:right="0" w:firstLine="560"/>
        <w:spacing w:before="450" w:after="450" w:line="312" w:lineRule="auto"/>
      </w:pPr>
      <w:r>
        <w:rPr>
          <w:rFonts w:ascii="宋体" w:hAnsi="宋体" w:eastAsia="宋体" w:cs="宋体"/>
          <w:color w:val="000"/>
          <w:sz w:val="28"/>
          <w:szCs w:val="28"/>
        </w:rPr>
        <w:t xml:space="preserve">&gt;（一）坚持依法行政，规范文旅市场</w:t>
      </w:r>
    </w:p>
    <w:p>
      <w:pPr>
        <w:ind w:left="0" w:right="0" w:firstLine="560"/>
        <w:spacing w:before="450" w:after="450" w:line="312" w:lineRule="auto"/>
      </w:pPr>
      <w:r>
        <w:rPr>
          <w:rFonts w:ascii="宋体" w:hAnsi="宋体" w:eastAsia="宋体" w:cs="宋体"/>
          <w:color w:val="000"/>
          <w:sz w:val="28"/>
          <w:szCs w:val="28"/>
        </w:rPr>
        <w:t xml:space="preserve">1、围绕重要安全保障期和节点开展专项治理行动，严查文旅市场、新闻出版、广电等领域违法违规行为，确保文旅市场平稳有序。</w:t>
      </w:r>
    </w:p>
    <w:p>
      <w:pPr>
        <w:ind w:left="0" w:right="0" w:firstLine="560"/>
        <w:spacing w:before="450" w:after="450" w:line="312" w:lineRule="auto"/>
      </w:pPr>
      <w:r>
        <w:rPr>
          <w:rFonts w:ascii="宋体" w:hAnsi="宋体" w:eastAsia="宋体" w:cs="宋体"/>
          <w:color w:val="000"/>
          <w:sz w:val="28"/>
          <w:szCs w:val="28"/>
        </w:rPr>
        <w:t xml:space="preserve">2、组织开展校园周边文化环境治理，加强对未成年人的保护。尤其对网吧加大日常巡查力度和频次，通过文网卫士平台开展网络巡查1144次，视频巡查402次。</w:t>
      </w:r>
    </w:p>
    <w:p>
      <w:pPr>
        <w:ind w:left="0" w:right="0" w:firstLine="560"/>
        <w:spacing w:before="450" w:after="450" w:line="312" w:lineRule="auto"/>
      </w:pPr>
      <w:r>
        <w:rPr>
          <w:rFonts w:ascii="宋体" w:hAnsi="宋体" w:eastAsia="宋体" w:cs="宋体"/>
          <w:color w:val="000"/>
          <w:sz w:val="28"/>
          <w:szCs w:val="28"/>
        </w:rPr>
        <w:t xml:space="preserve">3、组织开展非法卫星电视地面接收设施、黑广播专项整治行动。拆除位于中国农业发展银行楼顶的_。</w:t>
      </w:r>
    </w:p>
    <w:p>
      <w:pPr>
        <w:ind w:left="0" w:right="0" w:firstLine="560"/>
        <w:spacing w:before="450" w:after="450" w:line="312" w:lineRule="auto"/>
      </w:pPr>
      <w:r>
        <w:rPr>
          <w:rFonts w:ascii="宋体" w:hAnsi="宋体" w:eastAsia="宋体" w:cs="宋体"/>
          <w:color w:val="000"/>
          <w:sz w:val="28"/>
          <w:szCs w:val="28"/>
        </w:rPr>
        <w:t xml:space="preserve">4、组织开展整治游艺娱乐场所、网吧、艺术品市场、演出市场等含有宣扬赌博暴力、淫秽色情、危害社会公德、封建迷信等禁止内容专项整治行动。依法查处11家无证娱乐经营活动场所。</w:t>
      </w:r>
    </w:p>
    <w:p>
      <w:pPr>
        <w:ind w:left="0" w:right="0" w:firstLine="560"/>
        <w:spacing w:before="450" w:after="450" w:line="312" w:lineRule="auto"/>
      </w:pPr>
      <w:r>
        <w:rPr>
          <w:rFonts w:ascii="宋体" w:hAnsi="宋体" w:eastAsia="宋体" w:cs="宋体"/>
          <w:color w:val="000"/>
          <w:sz w:val="28"/>
          <w:szCs w:val="28"/>
        </w:rPr>
        <w:t xml:space="preserve">5、4月22日接管校外文化艺术类培训机构工作职能后，对接管的38家校外艺术培训机构组织专人进行全方位拉网式大排查，正确引导机构按照上级有关文件要求规范化管理。健全预收费监管机制，推进机构规范化运营，完善《全国校外教育培训监管与服务综合平台》建设。期间注销2家年检不合格的机构，新注册3家机构；关停6家擅自开展经营活动的机构。</w:t>
      </w:r>
    </w:p>
    <w:p>
      <w:pPr>
        <w:ind w:left="0" w:right="0" w:firstLine="560"/>
        <w:spacing w:before="450" w:after="450" w:line="312" w:lineRule="auto"/>
      </w:pPr>
      <w:r>
        <w:rPr>
          <w:rFonts w:ascii="宋体" w:hAnsi="宋体" w:eastAsia="宋体" w:cs="宋体"/>
          <w:color w:val="000"/>
          <w:sz w:val="28"/>
          <w:szCs w:val="28"/>
        </w:rPr>
        <w:t xml:space="preserve">6、建立与各社区、乡镇微信群联络长效机制，强化属地管理，落实工作职能和主体责任。</w:t>
      </w:r>
    </w:p>
    <w:p>
      <w:pPr>
        <w:ind w:left="0" w:right="0" w:firstLine="560"/>
        <w:spacing w:before="450" w:after="450" w:line="312" w:lineRule="auto"/>
      </w:pPr>
      <w:r>
        <w:rPr>
          <w:rFonts w:ascii="宋体" w:hAnsi="宋体" w:eastAsia="宋体" w:cs="宋体"/>
          <w:color w:val="000"/>
          <w:sz w:val="28"/>
          <w:szCs w:val="28"/>
        </w:rPr>
        <w:t xml:space="preserve">7、联合_门开展专项执法行动，进行法制法规宣传3次，对农村违法违规经营主体形成高压态势。</w:t>
      </w:r>
    </w:p>
    <w:p>
      <w:pPr>
        <w:ind w:left="0" w:right="0" w:firstLine="560"/>
        <w:spacing w:before="450" w:after="450" w:line="312" w:lineRule="auto"/>
      </w:pPr>
      <w:r>
        <w:rPr>
          <w:rFonts w:ascii="宋体" w:hAnsi="宋体" w:eastAsia="宋体" w:cs="宋体"/>
          <w:color w:val="000"/>
          <w:sz w:val="28"/>
          <w:szCs w:val="28"/>
        </w:rPr>
        <w:t xml:space="preserve">8、下放有关互联网上网服务场所、娱乐场所行政执法职权4项，并对乡镇执法人员进行了业务培训和讲解。</w:t>
      </w:r>
    </w:p>
    <w:p>
      <w:pPr>
        <w:ind w:left="0" w:right="0" w:firstLine="560"/>
        <w:spacing w:before="450" w:after="450" w:line="312" w:lineRule="auto"/>
      </w:pPr>
      <w:r>
        <w:rPr>
          <w:rFonts w:ascii="宋体" w:hAnsi="宋体" w:eastAsia="宋体" w:cs="宋体"/>
          <w:color w:val="000"/>
          <w:sz w:val="28"/>
          <w:szCs w:val="28"/>
        </w:rPr>
        <w:t xml:space="preserve">&gt;（二）加大监管力度，开展日常巡查</w:t>
      </w:r>
    </w:p>
    <w:p>
      <w:pPr>
        <w:ind w:left="0" w:right="0" w:firstLine="560"/>
        <w:spacing w:before="450" w:after="450" w:line="312" w:lineRule="auto"/>
      </w:pPr>
      <w:r>
        <w:rPr>
          <w:rFonts w:ascii="宋体" w:hAnsi="宋体" w:eastAsia="宋体" w:cs="宋体"/>
          <w:color w:val="000"/>
          <w:sz w:val="28"/>
          <w:szCs w:val="28"/>
        </w:rPr>
        <w:t xml:space="preserve">截至目前，执法队人员开展执法日常巡查工作，累计共出动执法人员862人次，出动执法检查车辆257余次，巡查、检查网吧、KTV、印刷企业、影院、书店音像制品等经营单位3012家次，其中网吧1169家次，歌舞娱乐场所419家次，书店517家次，印刷118家次，电影院193家次，旅行社122家次，景点10家次，艺术品13家次，文保单位26家次，校外文化艺术类培训机构419家次，演出单位6家次，电视台4家次。执法队立案调查16起案件，办结案件16起，罚金共计万元。其中网吧案件8起，歌舞娱乐场所案件1起，营业性演出案件1起，印刷案件3起，出版物案件2起，校外文化艺术培训机构案件1起。</w:t>
      </w:r>
    </w:p>
    <w:p>
      <w:pPr>
        <w:ind w:left="0" w:right="0" w:firstLine="560"/>
        <w:spacing w:before="450" w:after="450" w:line="312" w:lineRule="auto"/>
      </w:pPr>
      <w:r>
        <w:rPr>
          <w:rFonts w:ascii="宋体" w:hAnsi="宋体" w:eastAsia="宋体" w:cs="宋体"/>
          <w:color w:val="000"/>
          <w:sz w:val="28"/>
          <w:szCs w:val="28"/>
        </w:rPr>
        <w:t xml:space="preserve">&gt;（三）推进“扫黄打非”，建立长效机制</w:t>
      </w:r>
    </w:p>
    <w:p>
      <w:pPr>
        <w:ind w:left="0" w:right="0" w:firstLine="560"/>
        <w:spacing w:before="450" w:after="450" w:line="312" w:lineRule="auto"/>
      </w:pPr>
      <w:r>
        <w:rPr>
          <w:rFonts w:ascii="宋体" w:hAnsi="宋体" w:eastAsia="宋体" w:cs="宋体"/>
          <w:color w:val="000"/>
          <w:sz w:val="28"/>
          <w:szCs w:val="28"/>
        </w:rPr>
        <w:t xml:space="preserve">严格落实区“扫黄打非”办公室有关要求，全面加强宣传教育工作，开展了“扫黄打非·正道”“扫黄打非·新风”专项治理活动，持续净化社会文化环境。</w:t>
      </w:r>
    </w:p>
    <w:p>
      <w:pPr>
        <w:ind w:left="0" w:right="0" w:firstLine="560"/>
        <w:spacing w:before="450" w:after="450" w:line="312" w:lineRule="auto"/>
      </w:pPr>
      <w:r>
        <w:rPr>
          <w:rFonts w:ascii="宋体" w:hAnsi="宋体" w:eastAsia="宋体" w:cs="宋体"/>
          <w:color w:val="000"/>
          <w:sz w:val="28"/>
          <w:szCs w:val="28"/>
        </w:rPr>
        <w:t xml:space="preserve">&gt;（四）开展扫黑除恶斗争，强化政治担当</w:t>
      </w:r>
    </w:p>
    <w:p>
      <w:pPr>
        <w:ind w:left="0" w:right="0" w:firstLine="560"/>
        <w:spacing w:before="450" w:after="450" w:line="312" w:lineRule="auto"/>
      </w:pPr>
      <w:r>
        <w:rPr>
          <w:rFonts w:ascii="宋体" w:hAnsi="宋体" w:eastAsia="宋体" w:cs="宋体"/>
          <w:color w:val="000"/>
          <w:sz w:val="28"/>
          <w:szCs w:val="28"/>
        </w:rPr>
        <w:t xml:space="preserve">通过压实责任主体，做浓宣传氛围，为企业员工及群众开展法律法规宣讲580余人次。</w:t>
      </w:r>
    </w:p>
    <w:p>
      <w:pPr>
        <w:ind w:left="0" w:right="0" w:firstLine="560"/>
        <w:spacing w:before="450" w:after="450" w:line="312" w:lineRule="auto"/>
      </w:pPr>
      <w:r>
        <w:rPr>
          <w:rFonts w:ascii="宋体" w:hAnsi="宋体" w:eastAsia="宋体" w:cs="宋体"/>
          <w:color w:val="000"/>
          <w:sz w:val="28"/>
          <w:szCs w:val="28"/>
        </w:rPr>
        <w:t xml:space="preserve">&gt;（五）畅通举报投诉，维护市场秩序</w:t>
      </w:r>
    </w:p>
    <w:p>
      <w:pPr>
        <w:ind w:left="0" w:right="0" w:firstLine="560"/>
        <w:spacing w:before="450" w:after="450" w:line="312" w:lineRule="auto"/>
      </w:pPr>
      <w:r>
        <w:rPr>
          <w:rFonts w:ascii="宋体" w:hAnsi="宋体" w:eastAsia="宋体" w:cs="宋体"/>
          <w:color w:val="000"/>
          <w:sz w:val="28"/>
          <w:szCs w:val="28"/>
        </w:rPr>
        <w:t xml:space="preserve">扎实做好举报投诉工作，把举报事由的矛盾解决在萌芽状态，杜绝了重大问题的发生。截至目前：处理12345投诉举报10件，办结率为100％，其中：校外文化艺术培训机构投诉5件，歌舞娱乐场所投诉5件；其他方式举报：校外文化艺术培训机构问题8件，办结率为100％。</w:t>
      </w:r>
    </w:p>
    <w:p>
      <w:pPr>
        <w:ind w:left="0" w:right="0" w:firstLine="560"/>
        <w:spacing w:before="450" w:after="450" w:line="312" w:lineRule="auto"/>
      </w:pPr>
      <w:r>
        <w:rPr>
          <w:rFonts w:ascii="宋体" w:hAnsi="宋体" w:eastAsia="宋体" w:cs="宋体"/>
          <w:color w:val="000"/>
          <w:sz w:val="28"/>
          <w:szCs w:val="28"/>
        </w:rPr>
        <w:t xml:space="preserve">&gt;20_年&gt;工作计划</w:t>
      </w:r>
    </w:p>
    <w:p>
      <w:pPr>
        <w:ind w:left="0" w:right="0" w:firstLine="560"/>
        <w:spacing w:before="450" w:after="450" w:line="312" w:lineRule="auto"/>
      </w:pPr>
      <w:r>
        <w:rPr>
          <w:rFonts w:ascii="宋体" w:hAnsi="宋体" w:eastAsia="宋体" w:cs="宋体"/>
          <w:color w:val="000"/>
          <w:sz w:val="28"/>
          <w:szCs w:val="28"/>
        </w:rPr>
        <w:t xml:space="preserve">&gt;（一）夯实文化基础设施建设，促进文化事业繁荣发展</w:t>
      </w:r>
    </w:p>
    <w:p>
      <w:pPr>
        <w:ind w:left="0" w:right="0" w:firstLine="560"/>
        <w:spacing w:before="450" w:after="450" w:line="312" w:lineRule="auto"/>
      </w:pPr>
      <w:r>
        <w:rPr>
          <w:rFonts w:ascii="宋体" w:hAnsi="宋体" w:eastAsia="宋体" w:cs="宋体"/>
          <w:color w:val="000"/>
          <w:sz w:val="28"/>
          <w:szCs w:val="28"/>
        </w:rPr>
        <w:t xml:space="preserve">&gt;一是树立“美丽乡村艺术节”文化品牌，繁荣乡村“庙会经济”。结合各乡镇特色产业、庙会时节等活动节点，与各乡镇合作举办“一月一主题”的“美丽乡村艺术节”活动。以庙会活动为切入点，以非遗传承为重点，以文艺活动为亮点，使庙会经济逐渐成为活跃乡村经济的热点。通过文化搭台，经济唱戏的方式，逐步推进文化、商贸、旅游、农业等业态深度融合发展，活跃乡村市场繁荣，助力乡村经济腾飞，为乡村振兴赋能。</w:t>
      </w:r>
    </w:p>
    <w:p>
      <w:pPr>
        <w:ind w:left="0" w:right="0" w:firstLine="560"/>
        <w:spacing w:before="450" w:after="450" w:line="312" w:lineRule="auto"/>
      </w:pPr>
      <w:r>
        <w:rPr>
          <w:rFonts w:ascii="宋体" w:hAnsi="宋体" w:eastAsia="宋体" w:cs="宋体"/>
          <w:color w:val="000"/>
          <w:sz w:val="28"/>
          <w:szCs w:val="28"/>
        </w:rPr>
        <w:t xml:space="preserve">&gt;二是加强非物质文化遗产保护传承。用好太谷180项非物质文化遗产资源，依托太谷非遗馆、非遗传习所，举办非遗文化节、非遗博览会等传统节日文化活动，做大做强太谷非遗文化。</w:t>
      </w:r>
    </w:p>
    <w:p>
      <w:pPr>
        <w:ind w:left="0" w:right="0" w:firstLine="560"/>
        <w:spacing w:before="450" w:after="450" w:line="312" w:lineRule="auto"/>
      </w:pPr>
      <w:r>
        <w:rPr>
          <w:rFonts w:ascii="宋体" w:hAnsi="宋体" w:eastAsia="宋体" w:cs="宋体"/>
          <w:color w:val="000"/>
          <w:sz w:val="28"/>
          <w:szCs w:val="28"/>
        </w:rPr>
        <w:t xml:space="preserve">&gt;三是开展“金谷展厅”特色主题展览系列活动。举办书画展、摄影展、文物瑰宝展、文创产品展等各类特色主题展览，实现“一月一主题、全年展不断”，全方位、多层次丰富群众精神文化生活，让文化成果惠及民众。</w:t>
      </w:r>
    </w:p>
    <w:p>
      <w:pPr>
        <w:ind w:left="0" w:right="0" w:firstLine="560"/>
        <w:spacing w:before="450" w:after="450" w:line="312" w:lineRule="auto"/>
      </w:pPr>
      <w:r>
        <w:rPr>
          <w:rFonts w:ascii="宋体" w:hAnsi="宋体" w:eastAsia="宋体" w:cs="宋体"/>
          <w:color w:val="000"/>
          <w:sz w:val="28"/>
          <w:szCs w:val="28"/>
        </w:rPr>
        <w:t xml:space="preserve">&gt;四是重塑太谷文化名人榜。充分利用太谷孟母、箕子等历史文化名人资源优势，通过举办作品展、修缮故居、优秀作品评比等方式，挖掘各行业领军人物，评比一批具有代表性的太谷现代文化名人，强化城市文化内核。</w:t>
      </w:r>
    </w:p>
    <w:p>
      <w:pPr>
        <w:ind w:left="0" w:right="0" w:firstLine="560"/>
        <w:spacing w:before="450" w:after="450" w:line="312" w:lineRule="auto"/>
      </w:pPr>
      <w:r>
        <w:rPr>
          <w:rFonts w:ascii="宋体" w:hAnsi="宋体" w:eastAsia="宋体" w:cs="宋体"/>
          <w:color w:val="000"/>
          <w:sz w:val="28"/>
          <w:szCs w:val="28"/>
        </w:rPr>
        <w:t xml:space="preserve">&gt;五是打造“文化阵地矩阵”，促进乡村文化站形象品牌化。以侯城乡文化站为标杆，完善乡、村两级文化活动场所及基础设施建设，根据各乡镇实际开展具有本地特色的文化活动，充分发挥文化主阵地作用，形成“文化阵地矩阵”。</w:t>
      </w:r>
    </w:p>
    <w:p>
      <w:pPr>
        <w:ind w:left="0" w:right="0" w:firstLine="560"/>
        <w:spacing w:before="450" w:after="450" w:line="312" w:lineRule="auto"/>
      </w:pPr>
      <w:r>
        <w:rPr>
          <w:rFonts w:ascii="宋体" w:hAnsi="宋体" w:eastAsia="宋体" w:cs="宋体"/>
          <w:color w:val="000"/>
          <w:sz w:val="28"/>
          <w:szCs w:val="28"/>
        </w:rPr>
        <w:t xml:space="preserve">&gt;六是提质惠民演出和送戏下乡，推动文艺精品创作。高品质、常态化开展各类文化下乡惠民演出活动，进一步打通公共文化服务“最后一公里”，把优秀的戏曲文化带到群众身边。创排秧歌大戏《归来》，再现国家级非遗魅力。鼓励和支持全区各剧团创排新剧。</w:t>
      </w:r>
    </w:p>
    <w:p>
      <w:pPr>
        <w:ind w:left="0" w:right="0" w:firstLine="560"/>
        <w:spacing w:before="450" w:after="450" w:line="312" w:lineRule="auto"/>
      </w:pPr>
      <w:r>
        <w:rPr>
          <w:rFonts w:ascii="宋体" w:hAnsi="宋体" w:eastAsia="宋体" w:cs="宋体"/>
          <w:color w:val="000"/>
          <w:sz w:val="28"/>
          <w:szCs w:val="28"/>
        </w:rPr>
        <w:t xml:space="preserve">&gt;七是举办形意拳国际交流大会，提升形意拳影响力。做好“太谷形意拳”抖音号推广和运行，完善线上宣传平台。联合卫健体委组织20_年度全国形意拳交流大会，全方位、多角度交流、切磋、同台竞技形意拳，加快打造具有重要影响力的形意拳策源地。</w:t>
      </w:r>
    </w:p>
    <w:p>
      <w:pPr>
        <w:ind w:left="0" w:right="0" w:firstLine="560"/>
        <w:spacing w:before="450" w:after="450" w:line="312" w:lineRule="auto"/>
      </w:pPr>
      <w:r>
        <w:rPr>
          <w:rFonts w:ascii="宋体" w:hAnsi="宋体" w:eastAsia="宋体" w:cs="宋体"/>
          <w:color w:val="000"/>
          <w:sz w:val="28"/>
          <w:szCs w:val="28"/>
        </w:rPr>
        <w:t xml:space="preserve">&gt;八是推动非遗研学品牌化，完善非遗课程体系。利用“文化和自然遗产日”和传统民俗节庆日，邀请非遗传承人举办非遗大讲堂等活动，通过非遗知识问答、现场教学互动、非遗文创产品展示交流等方式，宣传非遗文化知识，推动非遗大讲堂成型。与信息学院合作搭建校地合作平台，组织非遗传承人进校园讲授非遗知识及文化，建立非遗课程体系，创新培养非遗传承人。</w:t>
      </w:r>
    </w:p>
    <w:p>
      <w:pPr>
        <w:ind w:left="0" w:right="0" w:firstLine="560"/>
        <w:spacing w:before="450" w:after="450" w:line="312" w:lineRule="auto"/>
      </w:pPr>
      <w:r>
        <w:rPr>
          <w:rFonts w:ascii="宋体" w:hAnsi="宋体" w:eastAsia="宋体" w:cs="宋体"/>
          <w:color w:val="000"/>
          <w:sz w:val="28"/>
          <w:szCs w:val="28"/>
        </w:rPr>
        <w:t xml:space="preserve">&gt;九是立足区域文化特色，打造精品影视剧。立足传承保护，深入挖掘地域特色文化，不断创新创作，制作《广盛号》宣传动画片，推进秧歌大电影《花开百雁坡》排演，以全新模式演绎太谷故事，进一步弘扬区域文化。</w:t>
      </w:r>
    </w:p>
    <w:p>
      <w:pPr>
        <w:ind w:left="0" w:right="0" w:firstLine="560"/>
        <w:spacing w:before="450" w:after="450" w:line="312" w:lineRule="auto"/>
      </w:pPr>
      <w:r>
        <w:rPr>
          <w:rFonts w:ascii="宋体" w:hAnsi="宋体" w:eastAsia="宋体" w:cs="宋体"/>
          <w:color w:val="000"/>
          <w:sz w:val="28"/>
          <w:szCs w:val="28"/>
        </w:rPr>
        <w:t xml:space="preserve">&gt;十是打造中医药文化宣传周。以龟龄集、定坤丹、安宫牛黄丸等3项国家级中医药非遗项目为依托，以广誉远博物馆为载体，广誉远传统品牌故事发展为主线，深入挖掘太谷中医药非遗文化，通过展示中医药特色优势，普及中医药养生保健知识，打造中医药文化宣传周，为群众带来健康义诊、健康知识、中医特色技术的体验，推动中医药非遗文化传播，重塑太谷非遗形象。</w:t>
      </w:r>
    </w:p>
    <w:p>
      <w:pPr>
        <w:ind w:left="0" w:right="0" w:firstLine="560"/>
        <w:spacing w:before="450" w:after="450" w:line="312" w:lineRule="auto"/>
      </w:pPr>
      <w:r>
        <w:rPr>
          <w:rFonts w:ascii="宋体" w:hAnsi="宋体" w:eastAsia="宋体" w:cs="宋体"/>
          <w:color w:val="000"/>
          <w:sz w:val="28"/>
          <w:szCs w:val="28"/>
        </w:rPr>
        <w:t xml:space="preserve">&gt;（二）整合全区文物旅游资源，增进文旅产业竞争优势</w:t>
      </w:r>
    </w:p>
    <w:p>
      <w:pPr>
        <w:ind w:left="0" w:right="0" w:firstLine="560"/>
        <w:spacing w:before="450" w:after="450" w:line="312" w:lineRule="auto"/>
      </w:pPr>
      <w:r>
        <w:rPr>
          <w:rFonts w:ascii="宋体" w:hAnsi="宋体" w:eastAsia="宋体" w:cs="宋体"/>
          <w:color w:val="000"/>
          <w:sz w:val="28"/>
          <w:szCs w:val="28"/>
        </w:rPr>
        <w:t xml:space="preserve">太谷文物遗产和文旅资源众多，有“晋商故里”“金太谷”“中国华尔街”的美誉。全区有不可移动文物634处，其中市级以上文保单位21处。太谷古城是山西历史文化名城、历史文化街区；有国家、省级历史文化名村3处，国家传统村落8个；全国休闲农业与乡村旅游示范点1处，全国森林康养基地1处，3A国家旅游景点4处，山西省旅游度假区4处，省级文旅康养示范区1处，省级工业旅游示范园1处，省级乡村旅游示范村3处。</w:t>
      </w:r>
    </w:p>
    <w:p>
      <w:pPr>
        <w:ind w:left="0" w:right="0" w:firstLine="560"/>
        <w:spacing w:before="450" w:after="450" w:line="312" w:lineRule="auto"/>
      </w:pPr>
      <w:r>
        <w:rPr>
          <w:rFonts w:ascii="宋体" w:hAnsi="宋体" w:eastAsia="宋体" w:cs="宋体"/>
          <w:color w:val="000"/>
          <w:sz w:val="28"/>
          <w:szCs w:val="28"/>
        </w:rPr>
        <w:t xml:space="preserve">虽然我区有丰富的文物旅游资源，但是长期以来文旅宣传力度小，缺少优秀的公司运营，资源的整合利用度低，太谷旅游不温不火。针对我区旅游现处困境，我们出台了“文旅十条”创新发展措施，深入推进文旅融合、农旅融合、商旅融合，形成全域旅游新格局，让旅游成为全区发展新的发力点。</w:t>
      </w:r>
    </w:p>
    <w:p>
      <w:pPr>
        <w:ind w:left="0" w:right="0" w:firstLine="560"/>
        <w:spacing w:before="450" w:after="450" w:line="312" w:lineRule="auto"/>
      </w:pPr>
      <w:r>
        <w:rPr>
          <w:rFonts w:ascii="宋体" w:hAnsi="宋体" w:eastAsia="宋体" w:cs="宋体"/>
          <w:color w:val="000"/>
          <w:sz w:val="28"/>
          <w:szCs w:val="28"/>
        </w:rPr>
        <w:t xml:space="preserve">&gt;一是&gt;A级旅游景区&gt;倍增计划&gt;。一是挖掘文保单位资源，如通过配套提升净信寺、圆智寺、三多堂等已成景的文保单位的相关设施，将其打造成A级旅游景区；二是打造“农旅十八景”中部分景点升级为A级旅游景区，如东辉现代农业园、鑫炳记文化园、番茄小镇都已进行申报中；三是利用太谷自然景观等资源申报A级旅游景区，如凤凰山森林公园、独树成林的老楸树等。在“农旅十八景”现有12个景点的基础上，持续再挖掘培育2～3个景点，对景区打造和A级旅游景区打造，以及对现有A级旅游景区的提质升级给予帮助和支持。</w:t>
      </w:r>
    </w:p>
    <w:p>
      <w:pPr>
        <w:ind w:left="0" w:right="0" w:firstLine="560"/>
        <w:spacing w:before="450" w:after="450" w:line="312" w:lineRule="auto"/>
      </w:pPr>
      <w:r>
        <w:rPr>
          <w:rFonts w:ascii="宋体" w:hAnsi="宋体" w:eastAsia="宋体" w:cs="宋体"/>
          <w:color w:val="000"/>
          <w:sz w:val="28"/>
          <w:szCs w:val="28"/>
        </w:rPr>
        <w:t xml:space="preserve">&gt;二是成立&gt;太谷区文化旅游投资发展有限公司。采取政府主导，市场化运作模式，进一步整合资源，对属国有景区（点）、文保单位进行整合利用，实行统一管理，承担起旅游运营、宣传、招商、投资等工作职责，提质升级全区景区景点运营效益。</w:t>
      </w:r>
    </w:p>
    <w:p>
      <w:pPr>
        <w:ind w:left="0" w:right="0" w:firstLine="560"/>
        <w:spacing w:before="450" w:after="450" w:line="312" w:lineRule="auto"/>
      </w:pPr>
      <w:r>
        <w:rPr>
          <w:rFonts w:ascii="宋体" w:hAnsi="宋体" w:eastAsia="宋体" w:cs="宋体"/>
          <w:color w:val="000"/>
          <w:sz w:val="28"/>
          <w:szCs w:val="28"/>
        </w:rPr>
        <w:t xml:space="preserve">&gt;三是旅游景区“结对子”&gt;。加强与山西以外各省市县兄弟单位及同行开展旅游结对子工程，资源共享，信息共享，分享客源。利用其他各省市成熟的旅游资源优势，快速地拉动我市以及我区的客源市场。现初步达成意向的有张家界市慈利县旅游局，湖南安化县旅游局，湖南长沙县旅游局，北京故宫景区管理处，江苏南京故宫管理处，天龙山景区，接下来我们还将推进其他各省市旅游局的结对子工作，开展“业务交流、信息资源共享、人才培训、旅游产品宣传推介、旅游优惠措施”等方面的合作。</w:t>
      </w:r>
    </w:p>
    <w:p>
      <w:pPr>
        <w:ind w:left="0" w:right="0" w:firstLine="560"/>
        <w:spacing w:before="450" w:after="450" w:line="312" w:lineRule="auto"/>
      </w:pPr>
      <w:r>
        <w:rPr>
          <w:rFonts w:ascii="宋体" w:hAnsi="宋体" w:eastAsia="宋体" w:cs="宋体"/>
          <w:color w:val="000"/>
          <w:sz w:val="28"/>
          <w:szCs w:val="28"/>
        </w:rPr>
        <w:t xml:space="preserve">&gt;四是&gt;“&gt;文物&gt;+&gt;旅游”研学&gt;目的地。初步建立与西安建筑科技大学、郑州大学、河北科技大学合作意向，以文物研学战略合作为契机，吸引高校艺术类、建筑类、史学类专业的学生来太谷采风、科研、写生等，将太谷634处文物打造为研学目的地，将学科知识融入文旅产业发展领域，带来万人以上流量的感觉经济效益，通过研学交流活动促进区域餐饮、住宿、乡村民宿等二次消费，助力太谷文旅产业发展。</w:t>
      </w:r>
    </w:p>
    <w:p>
      <w:pPr>
        <w:ind w:left="0" w:right="0" w:firstLine="560"/>
        <w:spacing w:before="450" w:after="450" w:line="312" w:lineRule="auto"/>
      </w:pPr>
      <w:r>
        <w:rPr>
          <w:rFonts w:ascii="宋体" w:hAnsi="宋体" w:eastAsia="宋体" w:cs="宋体"/>
          <w:color w:val="000"/>
          <w:sz w:val="28"/>
          <w:szCs w:val="28"/>
        </w:rPr>
        <w:t xml:space="preserve">&gt;五是太&gt;谷&gt;旅游&gt;多维&gt;宣传&gt;。成立太谷文旅抖音号，培养文旅达人、文旅“星推官”。宣传“农旅十八景”同时，围绕太谷景区、景点、美食推出游玩路线、旅游节日、“网红”打卡地等，让游客四季玩转太谷。</w:t>
      </w:r>
    </w:p>
    <w:p>
      <w:pPr>
        <w:ind w:left="0" w:right="0" w:firstLine="560"/>
        <w:spacing w:before="450" w:after="450" w:line="312" w:lineRule="auto"/>
      </w:pPr>
      <w:r>
        <w:rPr>
          <w:rFonts w:ascii="宋体" w:hAnsi="宋体" w:eastAsia="宋体" w:cs="宋体"/>
          <w:color w:val="000"/>
          <w:sz w:val="28"/>
          <w:szCs w:val="28"/>
        </w:rPr>
        <w:t xml:space="preserve">&gt;六是&gt;丰富优质旅游产品供给。结合“农旅十八景”打造，提质运营模式，强化基础设施，完善维修保护，重塑太谷古城、三多堂、孔宅等旅游老品牌，打造东辉现代农业园、如燕酒庄、田园东谷、尺五庄等太谷旅游新招牌。</w:t>
      </w:r>
    </w:p>
    <w:p>
      <w:pPr>
        <w:ind w:left="0" w:right="0" w:firstLine="560"/>
        <w:spacing w:before="450" w:after="450" w:line="312" w:lineRule="auto"/>
      </w:pPr>
      <w:r>
        <w:rPr>
          <w:rFonts w:ascii="宋体" w:hAnsi="宋体" w:eastAsia="宋体" w:cs="宋体"/>
          <w:color w:val="000"/>
          <w:sz w:val="28"/>
          <w:szCs w:val="28"/>
        </w:rPr>
        <w:t xml:space="preserve">&gt;七是加强文物活化&gt;与利用。一是继续推进“文物认养”；二是推动太谷可移动文物参与巡展；三是通过对重点文物的景区化改造，使之成为新的旅游景区，如太谷文庙、净信寺、圆智寺、妙觉寺、李顺庭宅院等。</w:t>
      </w:r>
    </w:p>
    <w:p>
      <w:pPr>
        <w:ind w:left="0" w:right="0" w:firstLine="560"/>
        <w:spacing w:before="450" w:after="450" w:line="312" w:lineRule="auto"/>
      </w:pPr>
      <w:r>
        <w:rPr>
          <w:rFonts w:ascii="宋体" w:hAnsi="宋体" w:eastAsia="宋体" w:cs="宋体"/>
          <w:color w:val="000"/>
          <w:sz w:val="28"/>
          <w:szCs w:val="28"/>
        </w:rPr>
        <w:t xml:space="preserve">&gt;八是&gt;强化&gt;传统古村落整村景区规划&gt;。全区有国家传统村落8处，村内文化、文物遗存保存较好，具有较好的旅游开发前景，针对这8处传统村落，积极促进整村景区规划，为未来旅游开发和招商引资打好基础。</w:t>
      </w:r>
    </w:p>
    <w:p>
      <w:pPr>
        <w:ind w:left="0" w:right="0" w:firstLine="560"/>
        <w:spacing w:before="450" w:after="450" w:line="312" w:lineRule="auto"/>
      </w:pPr>
      <w:r>
        <w:rPr>
          <w:rFonts w:ascii="宋体" w:hAnsi="宋体" w:eastAsia="宋体" w:cs="宋体"/>
          <w:color w:val="000"/>
          <w:sz w:val="28"/>
          <w:szCs w:val="28"/>
        </w:rPr>
        <w:t xml:space="preserve">&gt;九是&gt;数字赋能提升产业发展水平。把太谷的文保体系、非遗体系和旅游结合，通过数字化建设线上景区、博物馆、活动、购物等，利用线上、抖音平台进行宣传，吸引游客来谷体验。</w:t>
      </w:r>
    </w:p>
    <w:p>
      <w:pPr>
        <w:ind w:left="0" w:right="0" w:firstLine="560"/>
        <w:spacing w:before="450" w:after="450" w:line="312" w:lineRule="auto"/>
      </w:pPr>
      <w:r>
        <w:rPr>
          <w:rFonts w:ascii="宋体" w:hAnsi="宋体" w:eastAsia="宋体" w:cs="宋体"/>
          <w:color w:val="000"/>
          <w:sz w:val="28"/>
          <w:szCs w:val="28"/>
        </w:rPr>
        <w:t xml:space="preserve">&gt;十&gt;是特色&gt;旅游主题营造&gt;。加大对特色旅游主题相关产业链打造，如旅游主题特色餐饮、民宿、购物中心和各乡镇旅游节日等，营造良好的旅游氛围。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2025-05-02T10:03:33+08:00</dcterms:created>
  <dcterms:modified xsi:type="dcterms:W3CDTF">2025-05-02T10:03:33+08:00</dcterms:modified>
</cp:coreProperties>
</file>

<file path=docProps/custom.xml><?xml version="1.0" encoding="utf-8"?>
<Properties xmlns="http://schemas.openxmlformats.org/officeDocument/2006/custom-properties" xmlns:vt="http://schemas.openxmlformats.org/officeDocument/2006/docPropsVTypes"/>
</file>