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宜昌环境整治工作总结(必备3篇)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宜昌环境整治工作总结1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宜昌环境整治工作总结1</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宋体" w:hAnsi="宋体" w:eastAsia="宋体" w:cs="宋体"/>
          <w:color w:val="000"/>
          <w:sz w:val="28"/>
          <w:szCs w:val="28"/>
        </w:rPr>
        <w:t xml:space="preserve">&gt;一、高度重视，认真开展调查摸底工作</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宋体" w:hAnsi="宋体" w:eastAsia="宋体" w:cs="宋体"/>
          <w:color w:val="000"/>
          <w:sz w:val="28"/>
          <w:szCs w:val="28"/>
        </w:rPr>
        <w:t xml:space="preserve">&gt;二、加强组织领导，各部门协调配合</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宋体" w:hAnsi="宋体" w:eastAsia="宋体" w:cs="宋体"/>
          <w:color w:val="000"/>
          <w:sz w:val="28"/>
          <w:szCs w:val="28"/>
        </w:rPr>
        <w:t xml:space="preserve">具体分工是：公安机关要充分发挥破案攻坚、治安管理等职能作用，积极破获侵害师生人身安全、影响学校稳定的各类案件；积极配合有关职能部门，清理取缔非法网吧、音像书刊出租屋、摊点，加强校园周边的歌舞厅等公共娱乐场所的治安管理；加大对校园周边治安巡逻力度；积极指导学校健全安全保卫工作制度，落实人防、技防、设施防等安全防范措施；法制副校长要加强师生的法制教育。</w:t>
      </w:r>
    </w:p>
    <w:p>
      <w:pPr>
        <w:ind w:left="0" w:right="0" w:firstLine="560"/>
        <w:spacing w:before="450" w:after="450" w:line="312" w:lineRule="auto"/>
      </w:pPr>
      <w:r>
        <w:rPr>
          <w:rFonts w:ascii="宋体" w:hAnsi="宋体" w:eastAsia="宋体" w:cs="宋体"/>
          <w:color w:val="000"/>
          <w:sz w:val="28"/>
          <w:szCs w:val="28"/>
        </w:rPr>
        <w:t xml:space="preserve">教育部门及学校要认真落实治安责任制，明确校长是第一责任人，积极开展创建“平安校园”活动，要按照《内保条例》加强校园的防范工作；要增加必要投入，进一步改善学校的防范设施。</w:t>
      </w:r>
    </w:p>
    <w:p>
      <w:pPr>
        <w:ind w:left="0" w:right="0" w:firstLine="560"/>
        <w:spacing w:before="450" w:after="450" w:line="312" w:lineRule="auto"/>
      </w:pPr>
      <w:r>
        <w:rPr>
          <w:rFonts w:ascii="宋体" w:hAnsi="宋体" w:eastAsia="宋体" w:cs="宋体"/>
          <w:color w:val="000"/>
          <w:sz w:val="28"/>
          <w:szCs w:val="28"/>
        </w:rPr>
        <w:t xml:space="preserve">文化部门要加强文化市场的管理，会同公安、工商等部门，依法对校园周边的网吧等文化娱乐场所整治，吊扣吊销违法、违规无证经营场所的许可证，加大打“黄”扫“非”工作力度，净化文化市场。</w:t>
      </w:r>
    </w:p>
    <w:p>
      <w:pPr>
        <w:ind w:left="0" w:right="0" w:firstLine="560"/>
        <w:spacing w:before="450" w:after="450" w:line="312" w:lineRule="auto"/>
      </w:pPr>
      <w:r>
        <w:rPr>
          <w:rFonts w:ascii="宋体" w:hAnsi="宋体" w:eastAsia="宋体" w:cs="宋体"/>
          <w:color w:val="000"/>
          <w:sz w:val="28"/>
          <w:szCs w:val="28"/>
        </w:rPr>
        <w:t xml:space="preserve">_门要加强对校园内食品安全监督力度，会同公安、工商等部门对学校周围无资质的商户进行清理，确保食品安全。</w:t>
      </w:r>
    </w:p>
    <w:p>
      <w:pPr>
        <w:ind w:left="0" w:right="0" w:firstLine="560"/>
        <w:spacing w:before="450" w:after="450" w:line="312" w:lineRule="auto"/>
      </w:pPr>
      <w:r>
        <w:rPr>
          <w:rFonts w:ascii="宋体" w:hAnsi="宋体" w:eastAsia="宋体" w:cs="宋体"/>
          <w:color w:val="000"/>
          <w:sz w:val="28"/>
          <w:szCs w:val="28"/>
        </w:rPr>
        <w:t xml:space="preserve">工商部门要对学校周边的文化娱乐行业进行一次全面清理检查，对不具备资格、超范围经营单位一律限期停业整顿，对逾期不改的坚决依法吊销其营业执照。</w:t>
      </w:r>
    </w:p>
    <w:p>
      <w:pPr>
        <w:ind w:left="0" w:right="0" w:firstLine="560"/>
        <w:spacing w:before="450" w:after="450" w:line="312" w:lineRule="auto"/>
      </w:pPr>
      <w:r>
        <w:rPr>
          <w:rFonts w:ascii="宋体" w:hAnsi="宋体" w:eastAsia="宋体" w:cs="宋体"/>
          <w:color w:val="000"/>
          <w:sz w:val="28"/>
          <w:szCs w:val="28"/>
        </w:rPr>
        <w:t xml:space="preserve">城建、城管部门要配合公安、工商等部门加强对流动摊贩的清理整顿工作，取缔无证经营，杜绝流动摊贩在学校门前的经营，认真检查并组织力量清除影响学校周边治安、交通秩序的违章建筑。</w:t>
      </w:r>
    </w:p>
    <w:p>
      <w:pPr>
        <w:ind w:left="0" w:right="0" w:firstLine="560"/>
        <w:spacing w:before="450" w:after="450" w:line="312" w:lineRule="auto"/>
      </w:pPr>
      <w:r>
        <w:rPr>
          <w:rFonts w:ascii="宋体" w:hAnsi="宋体" w:eastAsia="宋体" w:cs="宋体"/>
          <w:color w:val="000"/>
          <w:sz w:val="28"/>
          <w:szCs w:val="28"/>
        </w:rPr>
        <w:t xml:space="preserve">司法、教育、共青团部门要深入开展创建优秀“青少年维权岗”、“青少年自我保护教育”、“少年儿童平安回家”、“平安家庭”等活动，加强对广大青少年学生娱乐消费的引导，增强学生对社会不良现象的免疫力。</w:t>
      </w:r>
    </w:p>
    <w:p>
      <w:pPr>
        <w:ind w:left="0" w:right="0" w:firstLine="560"/>
        <w:spacing w:before="450" w:after="450" w:line="312" w:lineRule="auto"/>
      </w:pPr>
      <w:r>
        <w:rPr>
          <w:rFonts w:ascii="宋体" w:hAnsi="宋体" w:eastAsia="宋体" w:cs="宋体"/>
          <w:color w:val="000"/>
          <w:sz w:val="28"/>
          <w:szCs w:val="28"/>
        </w:rPr>
        <w:t xml:space="preserve">&gt;三、抓住重点，开展集中整治行动</w:t>
      </w:r>
    </w:p>
    <w:p>
      <w:pPr>
        <w:ind w:left="0" w:right="0" w:firstLine="560"/>
        <w:spacing w:before="450" w:after="450" w:line="312" w:lineRule="auto"/>
      </w:pPr>
      <w:r>
        <w:rPr>
          <w:rFonts w:ascii="宋体" w:hAnsi="宋体" w:eastAsia="宋体" w:cs="宋体"/>
          <w:color w:val="000"/>
          <w:sz w:val="28"/>
          <w:szCs w:val="28"/>
        </w:rPr>
        <w:t xml:space="preserve">对调查摸底中出现的问题，各部门合力参与，各司其职，逐个排查解决，全面清理整顿。</w:t>
      </w:r>
    </w:p>
    <w:p>
      <w:pPr>
        <w:ind w:left="0" w:right="0" w:firstLine="560"/>
        <w:spacing w:before="450" w:after="450" w:line="312" w:lineRule="auto"/>
      </w:pPr>
      <w:r>
        <w:rPr>
          <w:rFonts w:ascii="宋体" w:hAnsi="宋体" w:eastAsia="宋体" w:cs="宋体"/>
          <w:color w:val="000"/>
          <w:sz w:val="28"/>
          <w:szCs w:val="28"/>
        </w:rPr>
        <w:t xml:space="preserve">1、组织公安、城管、城建等部门于7月1日对学校门前违章搭建的小卖点进行强拆。我们又对街道辖区内学校周边占道经营进行了一次集中整治清理，共取缔乱设摊点15处，规范了学校周边马自达停放秩序。组织_门对山庄开展专项整治。净化校园周边环境，改善道路占道经营状况。</w:t>
      </w:r>
    </w:p>
    <w:p>
      <w:pPr>
        <w:ind w:left="0" w:right="0" w:firstLine="560"/>
        <w:spacing w:before="450" w:after="450" w:line="312" w:lineRule="auto"/>
      </w:pPr>
      <w:r>
        <w:rPr>
          <w:rFonts w:ascii="宋体" w:hAnsi="宋体" w:eastAsia="宋体" w:cs="宋体"/>
          <w:color w:val="000"/>
          <w:sz w:val="28"/>
          <w:szCs w:val="28"/>
        </w:rPr>
        <w:t xml:space="preserve">2、组织工商、文化、教育部门于7月2日晚，对街道辖区内网吧、游戏厅，进行突击检查，重点检查有无许可证，未成年人进入网吧和消防安全问题，对存在的问题及时指出，要求限期整改，并不定期加大检查力度。并协同网吧做好了未成年人不得上网和请出示您的身份证件等警示牌的设立。</w:t>
      </w:r>
    </w:p>
    <w:p>
      <w:pPr>
        <w:ind w:left="0" w:right="0" w:firstLine="560"/>
        <w:spacing w:before="450" w:after="450" w:line="312" w:lineRule="auto"/>
      </w:pPr>
      <w:r>
        <w:rPr>
          <w:rFonts w:ascii="宋体" w:hAnsi="宋体" w:eastAsia="宋体" w:cs="宋体"/>
          <w:color w:val="000"/>
          <w:sz w:val="28"/>
          <w:szCs w:val="28"/>
        </w:rPr>
        <w:t xml:space="preserve">3、组织工商、_门对校园周边商店出售的小食品进行集中清理、检查，共清缴“三无”及逾期、过期商品60余包（件），并对违规业主进行了严厉批评教育，责令其作了书面保证。</w:t>
      </w:r>
    </w:p>
    <w:p>
      <w:pPr>
        <w:ind w:left="0" w:right="0" w:firstLine="560"/>
        <w:spacing w:before="450" w:after="450" w:line="312" w:lineRule="auto"/>
      </w:pPr>
      <w:r>
        <w:rPr>
          <w:rFonts w:ascii="宋体" w:hAnsi="宋体" w:eastAsia="宋体" w:cs="宋体"/>
          <w:color w:val="000"/>
          <w:sz w:val="28"/>
          <w:szCs w:val="28"/>
        </w:rPr>
        <w:t xml:space="preserve">4、针对各学校有监控却未与派出所联网问题，综治办将积极与区教育局联系，尽快实施。</w:t>
      </w:r>
    </w:p>
    <w:p>
      <w:pPr>
        <w:ind w:left="0" w:right="0" w:firstLine="560"/>
        <w:spacing w:before="450" w:after="450" w:line="312" w:lineRule="auto"/>
      </w:pPr>
      <w:r>
        <w:rPr>
          <w:rFonts w:ascii="宋体" w:hAnsi="宋体" w:eastAsia="宋体" w:cs="宋体"/>
          <w:color w:val="000"/>
          <w:sz w:val="28"/>
          <w:szCs w:val="28"/>
        </w:rPr>
        <w:t xml:space="preserve">同时，社区在上学放学期间，还加强了校园周边的巡查力度，并对校园周边的精神病人进行了排查、登记、造册，入户走访，没有发现武疯子。</w:t>
      </w:r>
    </w:p>
    <w:p>
      <w:pPr>
        <w:ind w:left="0" w:right="0" w:firstLine="560"/>
        <w:spacing w:before="450" w:after="450" w:line="312" w:lineRule="auto"/>
      </w:pPr>
      <w:r>
        <w:rPr>
          <w:rFonts w:ascii="宋体" w:hAnsi="宋体" w:eastAsia="宋体" w:cs="宋体"/>
          <w:color w:val="000"/>
          <w:sz w:val="28"/>
          <w:szCs w:val="28"/>
        </w:rPr>
        <w:t xml:space="preserve">街道综治办</w:t>
      </w:r>
    </w:p>
    <w:p>
      <w:pPr>
        <w:ind w:left="0" w:right="0" w:firstLine="560"/>
        <w:spacing w:before="450" w:after="450" w:line="312" w:lineRule="auto"/>
      </w:pPr>
      <w:r>
        <w:rPr>
          <w:rFonts w:ascii="宋体" w:hAnsi="宋体" w:eastAsia="宋体" w:cs="宋体"/>
          <w:color w:val="000"/>
          <w:sz w:val="28"/>
          <w:szCs w:val="28"/>
        </w:rPr>
        <w:t xml:space="preserve">20xx年七月五日</w:t>
      </w:r>
    </w:p>
    <w:p>
      <w:pPr>
        <w:ind w:left="0" w:right="0" w:firstLine="560"/>
        <w:spacing w:before="450" w:after="450" w:line="312" w:lineRule="auto"/>
      </w:pPr>
      <w:r>
        <w:rPr>
          <w:rFonts w:ascii="黑体" w:hAnsi="黑体" w:eastAsia="黑体" w:cs="黑体"/>
          <w:color w:val="000000"/>
          <w:sz w:val="36"/>
          <w:szCs w:val="36"/>
          <w:b w:val="1"/>
          <w:bCs w:val="1"/>
        </w:rPr>
        <w:t xml:space="preserve">宜昌环境整治工作总结2</w:t>
      </w:r>
    </w:p>
    <w:p>
      <w:pPr>
        <w:ind w:left="0" w:right="0" w:firstLine="560"/>
        <w:spacing w:before="450" w:after="450" w:line="312" w:lineRule="auto"/>
      </w:pPr>
      <w:r>
        <w:rPr>
          <w:rFonts w:ascii="宋体" w:hAnsi="宋体" w:eastAsia="宋体" w:cs="宋体"/>
          <w:color w:val="000"/>
          <w:sz w:val="28"/>
          <w:szCs w:val="28"/>
        </w:rPr>
        <w:t xml:space="preserve">我乡按照县委、县政府关于开展环境卫生“进机关、进企业、进学校、进社区、进景区、进家庭、进寺庙”“七进活动”，开展了城乡环境综合整治“五进活动”（“进机关、进企业、进村、进家庭、进寺庙”），建立了以党委副书记、乡长为组长，党委副书记、纪委书记和副乡长为副组长，乡其他干部职工、村两委负责人为成员的乡城乡环境综舍整治“五进”活动领导小组。同时按照责权分明、分级负责的原则，各村也专门成立了活动领导机构。按照总体部署，积极采取行动，广泛宣传动员，开展形式多样、主题鲜明的宣传教育和环保促进活动。</w:t>
      </w:r>
    </w:p>
    <w:p>
      <w:pPr>
        <w:ind w:left="0" w:right="0" w:firstLine="560"/>
        <w:spacing w:before="450" w:after="450" w:line="312" w:lineRule="auto"/>
      </w:pPr>
      <w:r>
        <w:rPr>
          <w:rFonts w:ascii="宋体" w:hAnsi="宋体" w:eastAsia="宋体" w:cs="宋体"/>
          <w:color w:val="000"/>
          <w:sz w:val="28"/>
          <w:szCs w:val="28"/>
        </w:rPr>
        <w:t xml:space="preserve">坚持召开工作例会，每周通报一次活动情况，每月归纳一次活动成果，季度开展一次活动总结。</w:t>
      </w:r>
    </w:p>
    <w:p>
      <w:pPr>
        <w:ind w:left="0" w:right="0" w:firstLine="560"/>
        <w:spacing w:before="450" w:after="450" w:line="312" w:lineRule="auto"/>
      </w:pPr>
      <w:r>
        <w:rPr>
          <w:rFonts w:ascii="黑体" w:hAnsi="黑体" w:eastAsia="黑体" w:cs="黑体"/>
          <w:color w:val="000000"/>
          <w:sz w:val="36"/>
          <w:szCs w:val="36"/>
          <w:b w:val="1"/>
          <w:bCs w:val="1"/>
        </w:rPr>
        <w:t xml:space="preserve">宜昌环境整治工作总结3</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2025-05-02T12:45:19+08:00</dcterms:created>
  <dcterms:modified xsi:type="dcterms:W3CDTF">2025-05-02T12:45:19+08:00</dcterms:modified>
</cp:coreProperties>
</file>

<file path=docProps/custom.xml><?xml version="1.0" encoding="utf-8"?>
<Properties xmlns="http://schemas.openxmlformats.org/officeDocument/2006/custom-properties" xmlns:vt="http://schemas.openxmlformats.org/officeDocument/2006/docPropsVTypes"/>
</file>