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生鲜配送每周工作总结范文(合集7篇)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生鲜配送每周工作总结范文11、负责生鲜品类预算的制定和关键业务指标的达成，包括：生鲜销售额、生鲜毛利、营运可控费用、人工、物料、修理费、商品损耗2、熟悉生鲜各部门商品在不同季节的销售和周转情况，能够很好的*衡销售和商品库存的关系3、负责实现...</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生鲜配送每周工作总结范文1</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生鲜配送每周工作总结范文2</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生鲜配送每周工作总结范文3</w:t>
      </w:r>
    </w:p>
    <w:p>
      <w:pPr>
        <w:ind w:left="0" w:right="0" w:firstLine="560"/>
        <w:spacing w:before="450" w:after="450" w:line="312" w:lineRule="auto"/>
      </w:pPr>
      <w:r>
        <w:rPr>
          <w:rFonts w:ascii="宋体" w:hAnsi="宋体" w:eastAsia="宋体" w:cs="宋体"/>
          <w:color w:val="000"/>
          <w:sz w:val="28"/>
          <w:szCs w:val="28"/>
        </w:rPr>
        <w:t xml:space="preserve">回首过去的一个月，我们努力拼搏，全力以赴，自店长、经理至员工都付出了心血和汗水，瞻望新春，我信心满怀，在此，我希望公司能够做到以下几点：对于生鲜蔬果组来说，从外部环境来看，是机遇与挑战并存，开放与紧缩同在。从政府政策来看，近两年来，国家已经开始把目光从国有企业转向了民营企业，蔬菜又是国计民生的话题和焦点，国家在这方面也会加大投入和扶持力度，从市场来看蔬菜价格在保证基本稳步的基础上有所上升，老百姓对于吃绿色蔬菜和新鲜水果需求量在加大，这对于我们蔬果组来说是机遇，但是，由于蔬菜市场的扩大，农贸市场，生活超市、社区超市、菜篮子工程等一系列蔬菜超市在不断地扩大投资力度和建立，竞争店开始重视起对于蔬果的管理，在政府的\'扶持下，今年以来出现了“农超对接”这一新的词语，在这种情况下，下一年的蔬果组将是如履薄冰的一年，充满了挑战。针对这些情况，对于公司的销售计划的计划，我想应该有以下几点：</w:t>
      </w:r>
    </w:p>
    <w:p>
      <w:pPr>
        <w:ind w:left="0" w:right="0" w:firstLine="560"/>
        <w:spacing w:before="450" w:after="450" w:line="312" w:lineRule="auto"/>
      </w:pPr>
      <w:r>
        <w:rPr>
          <w:rFonts w:ascii="宋体" w:hAnsi="宋体" w:eastAsia="宋体" w:cs="宋体"/>
          <w:color w:val="000"/>
          <w:sz w:val="28"/>
          <w:szCs w:val="28"/>
        </w:rPr>
        <w:t xml:space="preserve">二、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所以，我觉得这是工作的重点之一。</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生鲜配送每周工作总结范文4</w:t>
      </w:r>
    </w:p>
    <w:p>
      <w:pPr>
        <w:ind w:left="0" w:right="0" w:firstLine="560"/>
        <w:spacing w:before="450" w:after="450" w:line="312" w:lineRule="auto"/>
      </w:pPr>
      <w:r>
        <w:rPr>
          <w:rFonts w:ascii="宋体" w:hAnsi="宋体" w:eastAsia="宋体" w:cs="宋体"/>
          <w:color w:val="000"/>
          <w:sz w:val="28"/>
          <w:szCs w:val="28"/>
        </w:rPr>
        <w:t xml:space="preserve">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生鲜配送每周工作总结范文5</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生鲜配送每周工作总结范文6</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改革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生鲜配送每周工作总结范文7</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问题六：供应商渠道的整合在04年虽有改变，但效果并不明显。20xx年，青山周边区域的商业竞争将日趋白热化。面对前有中南销品贸的整装待业，后有青山百货的步步紧追，我们将从以下几个方面</w:t>
      </w:r>
    </w:p>
    <w:p>
      <w:pPr>
        <w:ind w:left="0" w:right="0" w:firstLine="560"/>
        <w:spacing w:before="450" w:after="450" w:line="312" w:lineRule="auto"/>
      </w:pPr>
      <w:r>
        <w:rPr>
          <w:rFonts w:ascii="宋体" w:hAnsi="宋体" w:eastAsia="宋体" w:cs="宋体"/>
          <w:color w:val="000"/>
          <w:sz w:val="28"/>
          <w:szCs w:val="28"/>
        </w:rPr>
        <w:t xml:space="preserve">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w:t>
      </w:r>
    </w:p>
    <w:p>
      <w:pPr>
        <w:ind w:left="0" w:right="0" w:firstLine="560"/>
        <w:spacing w:before="450" w:after="450" w:line="312" w:lineRule="auto"/>
      </w:pPr>
      <w:r>
        <w:rPr>
          <w:rFonts w:ascii="宋体" w:hAnsi="宋体" w:eastAsia="宋体" w:cs="宋体"/>
          <w:color w:val="000"/>
          <w:sz w:val="28"/>
          <w:szCs w:val="28"/>
        </w:rPr>
        <w:t xml:space="preserve">2、二月份开门红及年度经营目标的顺利实现。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3、准确把握市场定位，实施差异化经营略微调高经营档次，跟青商、徐东、销品茂实行整体错位，打造区域时尚百货。特别是在区域市场内实现主流品牌独家经营的格局。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4、组建货品部，实施进销分离，加大招商调整力度通过组织架构的健全，为加快调整进度提供有力的软环境，使调整工作一步一个脚印地向前发展，从而达到区域百货经典的经营格局。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5、以四楼的改造与经营为契机，全面整合场内资源做强做大是企业经营的第一要务。以开发扩大四楼经营面积和内容作为05年的首要任务，进一步提升商场的经营功能，开发新的经济增长点。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6、狠抓百万品牌，全面发挥二八效应要从招商、装修、营销、人员、考核等各方面全面整合，提高百万品牌的成功率、成活率，使已有的百万品牌发挥领军作用。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7、狠抓渠道优化，减小因供应商实力弱对经营造成的制约在渠道整合上选择有实力的品牌和供应商，淘汰或择优选择一些非厂商或一级代理商的供应商，在营销、价格、货源、退换货等方面争取更多的政策。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8、科学分析，力求突破，全面推行亲情化营销20xx年的营销工作要突破较为单一的促销模式，加强情感式营销。通过宣传、陈列、服务整体造势，包装更生活化、时尚化，达到吸引客源，促进销售的目的。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9、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2025-05-11T14:14:44+08:00</dcterms:created>
  <dcterms:modified xsi:type="dcterms:W3CDTF">2025-05-11T14:14:44+08:00</dcterms:modified>
</cp:coreProperties>
</file>

<file path=docProps/custom.xml><?xml version="1.0" encoding="utf-8"?>
<Properties xmlns="http://schemas.openxmlformats.org/officeDocument/2006/custom-properties" xmlns:vt="http://schemas.openxmlformats.org/officeDocument/2006/docPropsVTypes"/>
</file>