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群众参观巡回法庭工作总结(必备19篇)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群众参观巡回法庭工作总结1(一).为提高管教警察的业务素质，规范执法行为，增强管教警察应对新形势下复杂犯情的能力，保证其科学执法、文明执法，开展了管教业务知识培训。一是1月18日、19日，组织了“个别教育工作”培训班，各监区、分监区主抓管教...</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群众参观巡回法庭工作总结2</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群众参观巡回法庭工作总结3</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群众参观巡回法庭工作总结4</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群众参观巡回法庭工作总结5</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群众参观巡回法庭工作总结6</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群众参观巡回法庭工作总结7</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群众参观巡回法庭工作总结8</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群众参观巡回法庭工作总结9</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群众参观巡回法庭工作总结10</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群众参观巡回法庭工作总结11</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宋体" w:hAnsi="宋体" w:eastAsia="宋体" w:cs="宋体"/>
          <w:color w:val="000"/>
          <w:sz w:val="28"/>
          <w:szCs w:val="28"/>
        </w:rPr>
        <w:t xml:space="preserve">20xx年，在_党委的坚强领导下，在_包挂领导和职能科室的关心支持和悉心指导下，紧紧围绕_绩效考核工作目标，深入贯彻落实司法厅局、_党委的各项决策，以全省_工作会议精神为指引，以_工作“三化”建设为抓手，积极适应新常态，转变工作新理念，落实主体责任。狠抓民警队伍建设，狠抓监管改造，规范刑罚执行，加大狱务公开力度，提高安全生产效率。在监区全体民警的共同努力下，确保了“四无目标”和“八个安全”，教育改造质量持续上升，经济势头欣欣向荣，生产经营工作实现历史性的突破，圆满完成了年初下达的各项目标任务。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群众参观巡回法庭工作总结12</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群众参观巡回法庭工作总结13</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群众参观巡回法庭工作总结14</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群众参观巡回法庭工作总结15</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群众参观巡回法庭工作总结16</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群众参观巡回法庭工作总结17</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群众参观巡回法庭工作总结18</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群众参观巡回法庭工作总结19</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2025-05-02T10:11:00+08:00</dcterms:created>
  <dcterms:modified xsi:type="dcterms:W3CDTF">2025-05-02T10:11:00+08:00</dcterms:modified>
</cp:coreProperties>
</file>

<file path=docProps/custom.xml><?xml version="1.0" encoding="utf-8"?>
<Properties xmlns="http://schemas.openxmlformats.org/officeDocument/2006/custom-properties" xmlns:vt="http://schemas.openxmlformats.org/officeDocument/2006/docPropsVTypes"/>
</file>