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法制大队工作亮点总结【三篇】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他们都需要在法治的框架内运作。对现代中国来说，真正的法治是法治国家、法治政府和法治社会的一体化建设。 以下是为大家整理的...</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他们都需要在法治的框架内运作。对现代中国来说，真正的法治是法治国家、法治政府和法治社会的一体化建设。 以下是为大家整理的关于法制大队工作亮点总结的文章3篇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【篇1】法制大队工作亮点总结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20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w:t>
      </w:r>
    </w:p>
    <w:p>
      <w:pPr>
        <w:ind w:left="0" w:right="0" w:firstLine="560"/>
        <w:spacing w:before="450" w:after="450" w:line="312" w:lineRule="auto"/>
      </w:pPr>
      <w:r>
        <w:rPr>
          <w:rFonts w:ascii="宋体" w:hAnsi="宋体" w:eastAsia="宋体" w:cs="宋体"/>
          <w:color w:val="000"/>
          <w:sz w:val="28"/>
          <w:szCs w:val="28"/>
        </w:rPr>
        <w:t xml:space="preserve">　　二是通过在我局药品监督科内部开展执法经验交流，认真组织具体案件的讨论活动，使执法人员的能力得到提高。</w:t>
      </w:r>
    </w:p>
    <w:p>
      <w:pPr>
        <w:ind w:left="0" w:right="0" w:firstLine="560"/>
        <w:spacing w:before="450" w:after="450" w:line="312" w:lineRule="auto"/>
      </w:pPr>
      <w:r>
        <w:rPr>
          <w:rFonts w:ascii="宋体" w:hAnsi="宋体" w:eastAsia="宋体" w:cs="宋体"/>
          <w:color w:val="000"/>
          <w:sz w:val="28"/>
          <w:szCs w:val="28"/>
        </w:rPr>
        <w:t xml:space="preserve">　　三是在开展每周干部职工学习活动过程中，除学习上级相关文件以外，还进行近期案件查处工作的学习交流，自由发表意见，通过学习交流，干部职工的业务知识得到提高。</w:t>
      </w:r>
    </w:p>
    <w:p>
      <w:pPr>
        <w:ind w:left="0" w:right="0" w:firstLine="560"/>
        <w:spacing w:before="450" w:after="450" w:line="312" w:lineRule="auto"/>
      </w:pPr>
      <w:r>
        <w:rPr>
          <w:rFonts w:ascii="宋体" w:hAnsi="宋体" w:eastAsia="宋体" w:cs="宋体"/>
          <w:color w:val="000"/>
          <w:sz w:val="28"/>
          <w:szCs w:val="28"/>
        </w:rPr>
        <w:t xml:space="preserve">　　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　　二是在今年6月25—29日，我局组织举办了医疗机构药品（医疗器械）质量管理及药品从业人员培训班。通过培训，进一步提高了涉药单位和从业人员的法律意识，增强了药品质量知识。这次培训共计210人。</w:t>
      </w:r>
    </w:p>
    <w:p>
      <w:pPr>
        <w:ind w:left="0" w:right="0" w:firstLine="560"/>
        <w:spacing w:before="450" w:after="450" w:line="312" w:lineRule="auto"/>
      </w:pPr>
      <w:r>
        <w:rPr>
          <w:rFonts w:ascii="宋体" w:hAnsi="宋体" w:eastAsia="宋体" w:cs="宋体"/>
          <w:color w:val="000"/>
          <w:sz w:val="28"/>
          <w:szCs w:val="28"/>
        </w:rPr>
        <w:t xml:space="preserve">　　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【篇2】法制大队工作亮点总结</w:t>
      </w:r>
    </w:p>
    <w:p>
      <w:pPr>
        <w:ind w:left="0" w:right="0" w:firstLine="560"/>
        <w:spacing w:before="450" w:after="450" w:line="312" w:lineRule="auto"/>
      </w:pPr>
      <w:r>
        <w:rPr>
          <w:rFonts w:ascii="宋体" w:hAnsi="宋体" w:eastAsia="宋体" w:cs="宋体"/>
          <w:color w:val="000"/>
          <w:sz w:val="28"/>
          <w:szCs w:val="28"/>
        </w:rPr>
        <w:t xml:space="preserve">　　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　　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【篇3】法制大队工作亮点总结</w:t>
      </w:r>
    </w:p>
    <w:p>
      <w:pPr>
        <w:ind w:left="0" w:right="0" w:firstLine="560"/>
        <w:spacing w:before="450" w:after="450" w:line="312" w:lineRule="auto"/>
      </w:pPr>
      <w:r>
        <w:rPr>
          <w:rFonts w:ascii="宋体" w:hAnsi="宋体" w:eastAsia="宋体" w:cs="宋体"/>
          <w:color w:val="000"/>
          <w:sz w:val="28"/>
          <w:szCs w:val="28"/>
        </w:rPr>
        <w:t xml:space="preserve">　　今年上半年以来，我局法制工作紧紧围绕“依法行政”这条线，抓好了干部职工普法宣传教育培训，完善各项制度，进一步规范执法行为，加强案件核审和评查，提高办案质量等方面，取得了较好的成绩，现将上半法制工作总结报告如下：</w:t>
      </w:r>
    </w:p>
    <w:p>
      <w:pPr>
        <w:ind w:left="0" w:right="0" w:firstLine="560"/>
        <w:spacing w:before="450" w:after="450" w:line="312" w:lineRule="auto"/>
      </w:pPr>
      <w:r>
        <w:rPr>
          <w:rFonts w:ascii="宋体" w:hAnsi="宋体" w:eastAsia="宋体" w:cs="宋体"/>
          <w:color w:val="000"/>
          <w:sz w:val="28"/>
          <w:szCs w:val="28"/>
        </w:rPr>
        <w:t xml:space="preserve">&gt;　　一、大力开展法制宣传，教育培训，提高依法行政水平，我局始终把依法行政作为工商行政管理工作生命线，大力开展各项法律法规的宣传教育活动。</w:t>
      </w:r>
    </w:p>
    <w:p>
      <w:pPr>
        <w:ind w:left="0" w:right="0" w:firstLine="560"/>
        <w:spacing w:before="450" w:after="450" w:line="312" w:lineRule="auto"/>
      </w:pPr>
      <w:r>
        <w:rPr>
          <w:rFonts w:ascii="宋体" w:hAnsi="宋体" w:eastAsia="宋体" w:cs="宋体"/>
          <w:color w:val="000"/>
          <w:sz w:val="28"/>
          <w:szCs w:val="28"/>
        </w:rPr>
        <w:t xml:space="preserve">　　一是继续开展岗位大练兵活动，按照“干什么、练什么，缺什么，补什么”的要求，加强学习，自加压力，以学促练，以练促专。</w:t>
      </w:r>
    </w:p>
    <w:p>
      <w:pPr>
        <w:ind w:left="0" w:right="0" w:firstLine="560"/>
        <w:spacing w:before="450" w:after="450" w:line="312" w:lineRule="auto"/>
      </w:pPr>
      <w:r>
        <w:rPr>
          <w:rFonts w:ascii="宋体" w:hAnsi="宋体" w:eastAsia="宋体" w:cs="宋体"/>
          <w:color w:val="000"/>
          <w:sz w:val="28"/>
          <w:szCs w:val="28"/>
        </w:rPr>
        <w:t xml:space="preserve">　　二是在内部普法学习的同时，积极开展普法社会化宣传工作。在“3.15国际消费者权益日”、“科技之春”、“优化投资环境”等节日期间，充分利用宣传车、宣传栏、悬挂横幅、设立法律咨询点，在社会上广泛开展《食品安全法》、《消费者权益保护法》、《商标法》等工商行政管理法律法规的学习宣传教育活动。三是扎实开展法律进社区、进市场、进学校、进商场、进超市、进厂矿等“法律六进”活动。</w:t>
      </w:r>
    </w:p>
    <w:p>
      <w:pPr>
        <w:ind w:left="0" w:right="0" w:firstLine="560"/>
        <w:spacing w:before="450" w:after="450" w:line="312" w:lineRule="auto"/>
      </w:pPr>
      <w:r>
        <w:rPr>
          <w:rFonts w:ascii="宋体" w:hAnsi="宋体" w:eastAsia="宋体" w:cs="宋体"/>
          <w:color w:val="000"/>
          <w:sz w:val="28"/>
          <w:szCs w:val="28"/>
        </w:rPr>
        <w:t xml:space="preserve">&gt;　　二、强化监督执法，切实规范行政执法行为。</w:t>
      </w:r>
    </w:p>
    <w:p>
      <w:pPr>
        <w:ind w:left="0" w:right="0" w:firstLine="560"/>
        <w:spacing w:before="450" w:after="450" w:line="312" w:lineRule="auto"/>
      </w:pPr>
      <w:r>
        <w:rPr>
          <w:rFonts w:ascii="宋体" w:hAnsi="宋体" w:eastAsia="宋体" w:cs="宋体"/>
          <w:color w:val="000"/>
          <w:sz w:val="28"/>
          <w:szCs w:val="28"/>
        </w:rPr>
        <w:t xml:space="preserve">　　一是严格按照规定程序查处违法违章案件。禁止跨越程序，事后补制文书，严禁压缩法定时效，认真履行告知义务，自觉维护当事人的合法权益；推行行政指导，准确适用法规，规范执法文书，及时立卷归档。</w:t>
      </w:r>
    </w:p>
    <w:p>
      <w:pPr>
        <w:ind w:left="0" w:right="0" w:firstLine="560"/>
        <w:spacing w:before="450" w:after="450" w:line="312" w:lineRule="auto"/>
      </w:pPr>
      <w:r>
        <w:rPr>
          <w:rFonts w:ascii="宋体" w:hAnsi="宋体" w:eastAsia="宋体" w:cs="宋体"/>
          <w:color w:val="000"/>
          <w:sz w:val="28"/>
          <w:szCs w:val="28"/>
        </w:rPr>
        <w:t xml:space="preserve">　　二是制定印发了《彬县工商行政管理局行政处罚自由裁量权实施办法》、《案件主办人制度》和《罚没物资管理办法》、《责任追究办法》，使自由裁量权的使用进一步公开、公平、公正、透明，从源头上有效防止和杜绝行政处罚畸轻畸重、办人情案现象的发生。</w:t>
      </w:r>
    </w:p>
    <w:p>
      <w:pPr>
        <w:ind w:left="0" w:right="0" w:firstLine="560"/>
        <w:spacing w:before="450" w:after="450" w:line="312" w:lineRule="auto"/>
      </w:pPr>
      <w:r>
        <w:rPr>
          <w:rFonts w:ascii="宋体" w:hAnsi="宋体" w:eastAsia="宋体" w:cs="宋体"/>
          <w:color w:val="000"/>
          <w:sz w:val="28"/>
          <w:szCs w:val="28"/>
        </w:rPr>
        <w:t xml:space="preserve">　　三是认真落实了行政执法听证制度、案件同级审核制度、行政处罚案件备案备查制度、重大案件集体讨论决定等制度。通过严把案件程序关、事实关、定性关、自由裁量关，案件核审率达100%，案件的准确率达100%以上。上半年共查结各类违法案件148件，其中一般程序案件144起，简易程序案件4起，罚没入库44万元，没有1起复议和诉讼案件。</w:t>
      </w:r>
    </w:p>
    <w:p>
      <w:pPr>
        <w:ind w:left="0" w:right="0" w:firstLine="560"/>
        <w:spacing w:before="450" w:after="450" w:line="312" w:lineRule="auto"/>
      </w:pPr>
      <w:r>
        <w:rPr>
          <w:rFonts w:ascii="宋体" w:hAnsi="宋体" w:eastAsia="宋体" w:cs="宋体"/>
          <w:color w:val="000"/>
          <w:sz w:val="28"/>
          <w:szCs w:val="28"/>
        </w:rPr>
        <w:t xml:space="preserve">&gt;　　三、积极推行说理式文书，全面实现人性化监管。</w:t>
      </w:r>
    </w:p>
    <w:p>
      <w:pPr>
        <w:ind w:left="0" w:right="0" w:firstLine="560"/>
        <w:spacing w:before="450" w:after="450" w:line="312" w:lineRule="auto"/>
      </w:pPr>
      <w:r>
        <w:rPr>
          <w:rFonts w:ascii="宋体" w:hAnsi="宋体" w:eastAsia="宋体" w:cs="宋体"/>
          <w:color w:val="000"/>
          <w:sz w:val="28"/>
          <w:szCs w:val="28"/>
        </w:rPr>
        <w:t xml:space="preserve">　　按照“严格合法性、提高合理性、增强说理性、体现和谐性”的要求，在全系统推行说理工本执法，把论法理、说情理、讲文理，提升执法满意度，提升执法水平，构建社会主义和谐社会的理念贯穿到工商行政管理的执法实践中。</w:t>
      </w:r>
    </w:p>
    <w:p>
      <w:pPr>
        <w:ind w:left="0" w:right="0" w:firstLine="560"/>
        <w:spacing w:before="450" w:after="450" w:line="312" w:lineRule="auto"/>
      </w:pPr>
      <w:r>
        <w:rPr>
          <w:rFonts w:ascii="宋体" w:hAnsi="宋体" w:eastAsia="宋体" w:cs="宋体"/>
          <w:color w:val="000"/>
          <w:sz w:val="28"/>
          <w:szCs w:val="28"/>
        </w:rPr>
        <w:t xml:space="preserve">&gt;　　四、认真开展案卷评查，提高办案质量。</w:t>
      </w:r>
    </w:p>
    <w:p>
      <w:pPr>
        <w:ind w:left="0" w:right="0" w:firstLine="560"/>
        <w:spacing w:before="450" w:after="450" w:line="312" w:lineRule="auto"/>
      </w:pPr>
      <w:r>
        <w:rPr>
          <w:rFonts w:ascii="宋体" w:hAnsi="宋体" w:eastAsia="宋体" w:cs="宋体"/>
          <w:color w:val="000"/>
          <w:sz w:val="28"/>
          <w:szCs w:val="28"/>
        </w:rPr>
        <w:t xml:space="preserve">　　按照市、县依法行政领导小组办公室《关于开展行政执法单位执法案卷作的通知》精神，今年以来，我局对全系统办案机构办理的148起行政处罚案件进行了认真评查，主要从主体是否合法、事实是否清楚、证据是否确凿、程序是否合法、适用法律是否正确、阅卷归档是否规范进行了评查，通过案卷评查有力提高全系统办案质量。</w:t>
      </w:r>
    </w:p>
    <w:p>
      <w:pPr>
        <w:ind w:left="0" w:right="0" w:firstLine="560"/>
        <w:spacing w:before="450" w:after="450" w:line="312" w:lineRule="auto"/>
      </w:pPr>
      <w:r>
        <w:rPr>
          <w:rFonts w:ascii="宋体" w:hAnsi="宋体" w:eastAsia="宋体" w:cs="宋体"/>
          <w:color w:val="000"/>
          <w:sz w:val="28"/>
          <w:szCs w:val="28"/>
        </w:rPr>
        <w:t xml:space="preserve">　　上半年法制工作取得了一定成绩，但是还存在人员素质有待提高，个别执法人员法治意识不强，案件软件录入率不高等问题，在下半年要做好以下几方面工作：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一、进一步加强法制和案件业务软件应用学习培训力度，全面提高依法行政水平。</w:t>
      </w:r>
    </w:p>
    <w:p>
      <w:pPr>
        <w:ind w:left="0" w:right="0" w:firstLine="560"/>
        <w:spacing w:before="450" w:after="450" w:line="312" w:lineRule="auto"/>
      </w:pPr>
      <w:r>
        <w:rPr>
          <w:rFonts w:ascii="宋体" w:hAnsi="宋体" w:eastAsia="宋体" w:cs="宋体"/>
          <w:color w:val="000"/>
          <w:sz w:val="28"/>
          <w:szCs w:val="28"/>
        </w:rPr>
        <w:t xml:space="preserve">　　二、认真落实案卷评查和案件回访及明查暗访制度，进一步规范执法行为，提高案件质量。</w:t>
      </w:r>
    </w:p>
    <w:p>
      <w:pPr>
        <w:ind w:left="0" w:right="0" w:firstLine="560"/>
        <w:spacing w:before="450" w:after="450" w:line="312" w:lineRule="auto"/>
      </w:pPr>
      <w:r>
        <w:rPr>
          <w:rFonts w:ascii="宋体" w:hAnsi="宋体" w:eastAsia="宋体" w:cs="宋体"/>
          <w:color w:val="000"/>
          <w:sz w:val="28"/>
          <w:szCs w:val="28"/>
        </w:rPr>
        <w:t xml:space="preserve">　　三、认真开展“十佳执法典型案件”和“十佳办案能手”评选活动，发挥典型引领作用，推动全系统依法行政水平提高，更好服务地方经济发展。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2025-05-02T10:53:44+08:00</dcterms:created>
  <dcterms:modified xsi:type="dcterms:W3CDTF">2025-05-02T10:53:44+08:00</dcterms:modified>
</cp:coreProperties>
</file>

<file path=docProps/custom.xml><?xml version="1.0" encoding="utf-8"?>
<Properties xmlns="http://schemas.openxmlformats.org/officeDocument/2006/custom-properties" xmlns:vt="http://schemas.openxmlformats.org/officeDocument/2006/docPropsVTypes"/>
</file>