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智慧矿山建设支部工作总结(通用27篇)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智慧矿山建设支部工作总结1目前我区非煤矿山企业共计7家，其中露天采石企业1家（南京中联水泥有限公司石灰石矿），地下矿山3家（南京云台山硫铁矿有限公司、江苏省金源黄金有限责任公司、江苏金地矿业有限责任公司（在建项目）），尾矿库3座（苏丹矿业有...</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智慧矿山建设支部工作总结3</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（2）工作不够扎实，不能与时俱进。忙碌于日常小事，工作没有上升到一定高度。不能专注于工作学习，很多知识虽然了解但却不精。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（3）思想上随意性大，想问题不周全，显得混乱散漫，没有做到周全谨慎；</w:t>
      </w:r>
    </w:p>
    <w:p>
      <w:pPr>
        <w:ind w:left="0" w:right="0" w:firstLine="560"/>
        <w:spacing w:before="450" w:after="450" w:line="312" w:lineRule="auto"/>
      </w:pPr>
      <w:r>
        <w:rPr>
          <w:rFonts w:ascii="宋体" w:hAnsi="宋体" w:eastAsia="宋体" w:cs="宋体"/>
          <w:color w:val="000"/>
          <w:sz w:val="28"/>
          <w:szCs w:val="28"/>
        </w:rPr>
        <w:t xml:space="preserve">（4）业务知识方面特别是相关的法律法规掌握的还不够扎实。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智慧矿山建设支部工作总结4</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智慧矿山建设支部工作总结5</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移动稳定后进行了全段面观测，工作面开采后，日常观测根据工作面推进度和顶板岩性来确定，我们们每半个月观测一次（规定一般x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智慧矿山建设支部工作总结6</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新的一年里，我们会更加努力，为xx煤矿的发展，添砖加瓦，贡献一份力量﹗</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智慧矿山建设支部工作总结7</w:t>
      </w:r>
    </w:p>
    <w:p>
      <w:pPr>
        <w:ind w:left="0" w:right="0" w:firstLine="560"/>
        <w:spacing w:before="450" w:after="450" w:line="312" w:lineRule="auto"/>
      </w:pPr>
      <w:r>
        <w:rPr>
          <w:rFonts w:ascii="宋体" w:hAnsi="宋体" w:eastAsia="宋体" w:cs="宋体"/>
          <w:color w:val="000"/>
          <w:sz w:val="28"/>
          <w:szCs w:val="28"/>
        </w:rPr>
        <w:t xml:space="preserve">我从今年4月16日来到德钦高原矿业资源有限公司江波铁矿，一直在安全生产科工作，协助各领导做好矿区的安全生产工作。安全</w:t>
      </w:r>
    </w:p>
    <w:p>
      <w:pPr>
        <w:ind w:left="0" w:right="0" w:firstLine="560"/>
        <w:spacing w:before="450" w:after="450" w:line="312" w:lineRule="auto"/>
      </w:pPr>
      <w:r>
        <w:rPr>
          <w:rFonts w:ascii="宋体" w:hAnsi="宋体" w:eastAsia="宋体" w:cs="宋体"/>
          <w:color w:val="000"/>
          <w:sz w:val="28"/>
          <w:szCs w:val="28"/>
        </w:rPr>
        <w:t xml:space="preserve">工作本身比较繁杂琐碎，但为了搞好工作，我不怕麻烦，向领导请教、向同事学习、自己摸索实践和学习，在比较短的一段时间内便熟悉了矿区安全生产工作的重点，明确了矿区主要存在的安全隐患和处理隐患的程序，提高了自身的工作能力，形成了一个清晰的工作思路，能够顺利的开展工作并熟练地完成本职工作。在刚参加工作的这半年中，端正工作态度，严守组织纪律，把本职工作好是我的目标。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在过去的半年里，我较圆满的完成了以下本职工作：</w:t>
      </w:r>
    </w:p>
    <w:p>
      <w:pPr>
        <w:ind w:left="0" w:right="0" w:firstLine="560"/>
        <w:spacing w:before="450" w:after="450" w:line="312" w:lineRule="auto"/>
      </w:pPr>
      <w:r>
        <w:rPr>
          <w:rFonts w:ascii="宋体" w:hAnsi="宋体" w:eastAsia="宋体" w:cs="宋体"/>
          <w:color w:val="000"/>
          <w:sz w:val="28"/>
          <w:szCs w:val="28"/>
        </w:rPr>
        <w:t xml:space="preserve">(1)由师傅带领深入作业现场（井下及各生产区域）进行安全检查，发现危及作业人员人身安全的隐患，及时采取相应的措施，令其停止作业并向相关领导报告，发现“违章作业”和“违章指挥”时立刻制止和纠正；</w:t>
      </w:r>
    </w:p>
    <w:p>
      <w:pPr>
        <w:ind w:left="0" w:right="0" w:firstLine="560"/>
        <w:spacing w:before="450" w:after="450" w:line="312" w:lineRule="auto"/>
      </w:pPr>
      <w:r>
        <w:rPr>
          <w:rFonts w:ascii="宋体" w:hAnsi="宋体" w:eastAsia="宋体" w:cs="宋体"/>
          <w:color w:val="000"/>
          <w:sz w:val="28"/>
          <w:szCs w:val="28"/>
        </w:rPr>
        <w:t xml:space="preserve">（2）重点检查山顶高边坡情况，井下供电线路、照明设施、供排水管道、提升系统，各中段巷道顶板边帮、采区、出矿点、溜井、漏斗是否松散有浮石等并做好检查记录；</w:t>
      </w:r>
    </w:p>
    <w:p>
      <w:pPr>
        <w:ind w:left="0" w:right="0" w:firstLine="560"/>
        <w:spacing w:before="450" w:after="450" w:line="312" w:lineRule="auto"/>
      </w:pPr>
      <w:r>
        <w:rPr>
          <w:rFonts w:ascii="宋体" w:hAnsi="宋体" w:eastAsia="宋体" w:cs="宋体"/>
          <w:color w:val="000"/>
          <w:sz w:val="28"/>
          <w:szCs w:val="28"/>
        </w:rPr>
        <w:t xml:space="preserve">（3）对矿山危险源点（井下、山顶）进行监测并做好记录；</w:t>
      </w:r>
    </w:p>
    <w:p>
      <w:pPr>
        <w:ind w:left="0" w:right="0" w:firstLine="560"/>
        <w:spacing w:before="450" w:after="450" w:line="312" w:lineRule="auto"/>
      </w:pPr>
      <w:r>
        <w:rPr>
          <w:rFonts w:ascii="宋体" w:hAnsi="宋体" w:eastAsia="宋体" w:cs="宋体"/>
          <w:color w:val="000"/>
          <w:sz w:val="28"/>
          <w:szCs w:val="28"/>
        </w:rPr>
        <w:t xml:space="preserve">（4）参加矿区的日常安全检查、月末安全检查、季节性安全大大检查，经常深入作业现场排查安全隐患。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（5）对矿山施工的全过程进行监督，协助矿领导开展的各项安全检查并做好记录；</w:t>
      </w:r>
    </w:p>
    <w:p>
      <w:pPr>
        <w:ind w:left="0" w:right="0" w:firstLine="560"/>
        <w:spacing w:before="450" w:after="450" w:line="312" w:lineRule="auto"/>
      </w:pPr>
      <w:r>
        <w:rPr>
          <w:rFonts w:ascii="宋体" w:hAnsi="宋体" w:eastAsia="宋体" w:cs="宋体"/>
          <w:color w:val="000"/>
          <w:sz w:val="28"/>
          <w:szCs w:val="28"/>
        </w:rPr>
        <w:t xml:space="preserve">（6）辅助师傅对办公室安全管理业内资料和职业安全健康及环境危害因素识别台账进行完善，完善和准确填写矿山安全标准化相关资料；</w:t>
      </w:r>
    </w:p>
    <w:p>
      <w:pPr>
        <w:ind w:left="0" w:right="0" w:firstLine="560"/>
        <w:spacing w:before="450" w:after="450" w:line="312" w:lineRule="auto"/>
      </w:pPr>
      <w:r>
        <w:rPr>
          <w:rFonts w:ascii="宋体" w:hAnsi="宋体" w:eastAsia="宋体" w:cs="宋体"/>
          <w:color w:val="000"/>
          <w:sz w:val="28"/>
          <w:szCs w:val="28"/>
        </w:rPr>
        <w:t xml:space="preserve">（7）帮助矿山各科室完成一些力所能及的事情。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智慧矿山建设支部工作总结8</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智慧矿山建设支部工作总结9</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智慧矿山建设支部工作总结10</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七、存在的问题与20xx年工作思绪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宋体" w:hAnsi="宋体" w:eastAsia="宋体" w:cs="宋体"/>
          <w:color w:val="000"/>
          <w:sz w:val="28"/>
          <w:szCs w:val="28"/>
        </w:rPr>
        <w:t xml:space="preserve">国家能源集团宁夏煤业公司长期开展煤矿智能化建设的探索与实践，形成了以无人化操作为核心的采掘、辅助生产、洗选加工智能化生产新模式，构建了以日清日结为核心的“经营管控+绩效管理”数字化运营体系，搭建了以安全管理为核心的“生产执行+安全感知”智慧化管理平台。在煤矿智能化建设成果方面，宁夏煤业公司累计建成23个智能化综采工作面，归纳了4种综掘装备及建设智能化综掘的思路和实践经验，提出了智能化主煤流运输系统“三位一体”的思路，自主完成了选煤厂智能化升级改造，减少岗位工50%以上，完成了金家渠、金凤、清水营煤矿智慧矿山建设示范应用，实现了矿井“少人、无人”的建设目标，规划到20_年全面建成金凤、枣泉、红柳国家级首批智能化示范煤矿。宁夏煤业公司通过总结分析多年来煤矿智能化建设的探索与实践经验，分系统提出了实施智能化建设的方案和主要技术路线，并从“人、机、环、管”4个方面提出了煤矿智能化建设保障措施。关键词：</w:t>
      </w:r>
    </w:p>
    <w:p>
      <w:pPr>
        <w:ind w:left="0" w:right="0" w:firstLine="560"/>
        <w:spacing w:before="450" w:after="450" w:line="312" w:lineRule="auto"/>
      </w:pPr>
      <w:r>
        <w:rPr>
          <w:rFonts w:ascii="宋体" w:hAnsi="宋体" w:eastAsia="宋体" w:cs="宋体"/>
          <w:color w:val="000"/>
          <w:sz w:val="28"/>
          <w:szCs w:val="28"/>
        </w:rPr>
        <w:t xml:space="preserve">第1期现智能化，井下固定岗位100%实现无人值守，同时建成金凤、枣泉、红柳国家级首批智能化示范煤矿。到202_年，宁夏煤业公司各煤矿全部实现智能化，煤矿智能化技术达到行业先进水平，充分发挥煤矿智能化在安全高效生产中的核心支撑作用，实现安全、少人、高效生产。2 智能化综采 智能化综采现状20_年我国只有3个智能化综采工作面，20_年发展至80多个，20_年达到275个，截至20_年上半年，我国智能化采煤工作面已达338个，范围覆盖全国各主要矿区。根据《全国安全生产专项整治三年行动计划》要求，到20_年，全国智能化工作面力争达到1000个，产能15亿t［6，11］ 。煤矿智能化综采共有4类开采模式，分别是薄煤层和中厚煤层智能化无人开采模式，大采高智能高效人机协同巡视模式，综放智能操控与人工干预模式，复杂条件机械化+智能化开采模式，如图1所示［12-13，20］ 。（a）薄煤层和中厚煤层智能化无人开采模式（c）综放智能操控与人工干预模式 （d）复杂条件机械化+智能化开采模式（b）大采高智能高效人机协同巡视模式图1 智能化综采4类开采模式煤矿智能化综采技术发展分为4个阶段：第一个阶段，智能化是采煤机记忆割煤+自动跟机移架，能够达到工作面人机分离，局部自动化割煤，人工辅助干预，大幅降低劳动强度；第二个阶段，智能化是惯性导航技术+低照度高清可视化+工作面设备协同控制，综采装备的成套配置，单机设备智能化可靠性提高，能够达到高度可视化自动控制割煤，顺槽人工辅助干预，大幅减少工作面用工；第三个阶段，智能化是目前正在研发的基于三维可视化+智能规划割煤+工作面自动调斜技术，能够达到较好地质条件的工作面智能无人化开采，复杂地质条件的高度自动化开采+可视化远程辅助干预；第四个阶段，智能化是基于智能自感知透明工作面+设备智能自学习、自决策开采技术，能够达到智能无人化开采，具体情况如图2所示［8-10］ 。 宁夏煤业公司智能化综采实践20_年，宁夏煤业公司在梅花井煤矿、金凤煤矿等4个煤矿进行了初试，主要是阶段性工业实验记忆截割+人工干预+支架中部跟机，大幅降低了人工的劳动强度，提高了工作效率。20_ 年，在红柳煤矿I040301工作面实施1个基于惯性导航自动调直+记忆截割+三角煤自动截割工艺，实现了惯性导航系统自动调直控制使用率的常态化运行，采煤机12m/min自动跟机移架，300m走向工作面约1h割一刀煤，煤层自动化模式下产能35万t/月以上，工作面生产作业人员由11人递减至3人，红柳煤矿也成为国内复杂地质条件下智能化开采典型代表性矿井。20_年，宁夏煤业公司在总结金凤、红柳等煤矿智能化工作面成功经验的基础上，分别在羊场湾、红柳、金凤、麦垛山、双马煤矿5对矿井实施5个综采智能化工作面，达到出勤人数减至2/3的目标。20_年，复制推广成功经验，实施7个综采智能化工作面。20_年，宁L0L1L2L3L4-L5普采、综采智能化智能化智能化智能化□支架自动跟机□采煤机记忆截割□工作面协同控制□可视化远程干预□智能规划开采□工作面自动调直□工作面三维可视化技术□系统自主决策、自主学习□自适应智能开采20_ 20_ 20_ 20_ 202_自动开采等级L0L1L2L3L4L5人工开采辅助开采局部自动开采高度自动开采超高度自动化开采全自动开采人工系统+人工系统+人工系统+人工系统系统人工系统+人工系统+人工系统+人工系统系统人工系统+人工系统+人工系统+人工系统系统/部分部分部分部分全部阶段主要开采设备控制对环境的感知复杂地质条件的应对应对工况感知认知控制图2 智能化综采技术4个阶段杨成龙：宁夏煤业公司智能化建设探索与实践 · · 2</w:t>
      </w:r>
    </w:p>
    <w:p>
      <w:pPr>
        <w:ind w:left="0" w:right="0" w:firstLine="560"/>
        <w:spacing w:before="450" w:after="450" w:line="312" w:lineRule="auto"/>
      </w:pPr>
      <w:r>
        <w:rPr>
          <w:rFonts w:ascii="宋体" w:hAnsi="宋体" w:eastAsia="宋体" w:cs="宋体"/>
          <w:color w:val="000"/>
          <w:sz w:val="28"/>
          <w:szCs w:val="28"/>
        </w:rPr>
        <w:t xml:space="preserve">第1期夏煤业公司实施10个综采智能化工作面，生产班出勤人数减少一半以上，突破大倾角厚煤层单向割煤智能开采与工作面智能调直技术，真正建成1个综采智能无人化工作面（枣泉煤矿220704工作面）。宁夏煤业公司规划20_年，实现100%综采全工作面自动移架和姿态智能调整、采煤机记忆截割或自主截割，超前支护自动化和设备列车自移动或远距离供液供电，推进基于TGIS智能化工作面科研项目，实现薄煤层智能无人化开采，人员配置减少 1/3 的目标。202_年，透明智能化工作面占比50%以上，薄煤层工作面全部实现透明化智能无人化开采，具体情况见表1。时间20_年20_年20_年20_年20_年202_年技术特征记忆截割+跟机移架惯导自动调直+记忆截割+三角煤自动截割惯导自动调直+记忆截割+三角煤自动截割记忆截割+跟机移架+远程干预惯导自动调直+记忆截割+三角煤自动截割+超前自动支护+远距离供电供液惯导自动调直+记忆截割+三角煤自动截割+4D动态地质模型应用情况梅花井煤矿、金凤煤矿4个自动化工作面红柳煤矿1个智能化工作面红柳煤矿、金凤煤矿、麦垛山煤矿、羊场湾煤矿、双马煤矿5个智能化工作面共配置10个智能化工作面，建成1个无人化工作面（枣泉煤矿220704工作面）工作面100%实现智能化，基于地质透明的智能化工作面进入工业性试验阶段透明智能化工作面占比50%以上，自适应智能化工作面进入工业性试验阶段应用效果采煤机14m/min跟机移架的高效割煤生产班职工减少1/3生产班职工出勤减少50%采煤队人员配置减少1/3薄煤层透明智能化工作面实现无人作业表1 宁夏煤业公司智能化综采实践与规划3 智能化综掘 智能化综掘现状我国为采煤而新掘的巷道平均达到12000km/a，相当于地球直径长度，规模世界第一。对比1978年和20_年，全国采煤机械化程度由升至，而掘进机械化程度由升至，采掘失衡已成为制约煤矿安全高效生产的主要因素。康红普院士指出：</w:t>
      </w:r>
    </w:p>
    <w:p>
      <w:pPr>
        <w:ind w:left="0" w:right="0" w:firstLine="560"/>
        <w:spacing w:before="450" w:after="450" w:line="312" w:lineRule="auto"/>
      </w:pPr>
      <w:r>
        <w:rPr>
          <w:rFonts w:ascii="宋体" w:hAnsi="宋体" w:eastAsia="宋体" w:cs="宋体"/>
          <w:color w:val="000"/>
          <w:sz w:val="28"/>
          <w:szCs w:val="28"/>
        </w:rPr>
        <w:t xml:space="preserve">“掘进自身发展也极不平衡，陕北、神东等条件较好的矿区，煤系地层完整、构造少，煤巷最高月进尺超过3000m，但其他一般及复杂地质条件矿区，数量约占全国的90%，平均月进尺不足200m。自1975年，国内引进第一台三井三池悬臂式综掘机，到目前国内大部分煤矿的悬臂式综掘机仍然是主力机型。20_年上半年，小保当矿引进快掘装备进行工业性试验，20_年研制了较为成熟的半自动化快掘成套装备版，通过60多项技术优化，形成适用性更加完备的自动化版，创下单巷91m/d的最高纪录，目前已形成高度智能化的版，3个人能完成1套循环作业。近几年，无空顶掘锚一体机发展较快，技术逐渐成熟，国内山西焦煤、冀中能源等公司大量推广应用。宁夏煤业公司正在研发复杂条件下全断面智能化快速掘进系统［18，23-24］ 。煤矿综掘主要有悬臂式掘进机、连续采煤机、掘锚护一体机、快速掘进系统4种装备。煤矿综掘工作面作业空间小、系统复杂，有落、装、运、支、风、水、电、尘、监测等多个子系统，装备技术集成度低，用人多、单进低。巷道掘进已成为我国煤炭工业最大痛点，采掘失调现象在大部分煤炭公司不同程度都存在。近年来，为实现智能化快速掘进，综掘设备截割向大功率自动化、高强度可靠性转变，支护装备向多钻头、自动化、一体化转变，支护技术由“钻、装、锚”三步工艺向“自钻式中空注浆锚杆”一步工艺过渡［21-22，25-26］ 。 宁夏煤业公司智能化综掘实践宁夏煤业公司20_年共有240个掘进工作面，进尺约209886m，其中岩巷54个，进尺约41260m；半煤岩巷 74 个，进尺约 64032m；煤巷 112 个，进尺约104594m，最多同时掘进73个工作面。自20_年起，宁夏煤业公司综掘装备开始由EBZ/150/160轻型向大功率、高强度EBZ/200/260重型转变，实现一次全宽全高截割和清渣。20_年开始应用大功率综掘机、锚破运一体机和智能调速联运胶带运输机，推行4h检修制， “掘—支—运—锚”协同作业，实现20m 2 断面11根顶锚索+8根帮锚杆的月进尺500m以上。20_年引进了40台大功率高强度掘进机，实现掘进遥控和自移机尾伸缩机身连续运输功能，其中红柳煤矿实现了掘进规划自动截割功能，掘进作业时迎头实现无人化操作；枣泉煤矿创造了全断面锚索支护巷道月进尺516m的宁夏地区纪录；麦垛山煤矿1台EBZ/315重型掘进机实现了岩巷月进尺315m。宁夏煤业公司规划· · 3</w:t>
      </w:r>
    </w:p>
    <w:p>
      <w:pPr>
        <w:ind w:left="0" w:right="0" w:firstLine="560"/>
        <w:spacing w:before="450" w:after="450" w:line="312" w:lineRule="auto"/>
      </w:pPr>
      <w:r>
        <w:rPr>
          <w:rFonts w:ascii="宋体" w:hAnsi="宋体" w:eastAsia="宋体" w:cs="宋体"/>
          <w:color w:val="000"/>
          <w:sz w:val="28"/>
          <w:szCs w:val="28"/>
        </w:rPr>
        <w:t xml:space="preserve">第1期用2~5年时间完成工艺优化和推广升级，开发应用掘锚一体机+锚运机+自移机尾+喷浆机器人+快速地坪施工的工艺组合，实现巷道掘、锚、支、运、喷平行作业，力争20_年单进500m/月以上，用工6人/班，到202_ 年实现智能化掘进工作面，复杂条件下单进1000m/月，具体情况见表2。表2 宁夏煤业公司智能化综掘实践与规划时间20_年20_年20_年20_年20_年202_年技术特征由轻型150、160型向200、260型转变小断面、大断面的快速掘进技术装备研发与应用，掘锚护一体机项目立项应用200、260型大功率综掘机、钻锚车、锚破运一体机、后配套智能调速联运无人化胶带机应用大功率高强度的智能远程遥控掘进机和自移机尾伸缩机身连续运输系统推广无空顶掘锚一体机应用，研发复杂条件下多刀头全断面快速掘进系统推广掘支平行作业快速掘进系统应用应用情况配置200型7台，260型6台增加配置200型5台，260型10台，具备遥控功能、干式除尘装置配置200型及以上掘进机66台，采用4h检修， “掘—支—运—锚”协同作业增加40台智能加强型掘进机，其中200型35台，260型5台工业性试验掘支平行作业快速掘进系统试验复杂条件下多刀头全断面快速掘进系统应用效果一次全宽全高截割和清渣一次全宽全高截割和清渣，较大幅度提高掘进效率和除尘效果枣泉煤矿 8 根锚杆+11 根锚索同步支护，20m 2 断面月进尺500m以上红柳煤矿实现了掘进规划自动截割，掘进作业时单进水平500m/月以上，用人班6人/班以下单进水平100m/月，透明智能化工作面实现无人化作业4 智能化生产辅助系统国家“十三五”规划发布以来，宁夏煤业公司实施以国家能源集团数字矿山规划为指导，以鼓励型A类矿井为目标，全面建设“无人值守、有人或机器人巡视”为主要特征的智能...</w:t>
      </w:r>
    </w:p>
    <w:p>
      <w:pPr>
        <w:ind w:left="0" w:right="0" w:firstLine="560"/>
        <w:spacing w:before="450" w:after="450" w:line="312" w:lineRule="auto"/>
      </w:pPr>
      <w:r>
        <w:rPr>
          <w:rFonts w:ascii="宋体" w:hAnsi="宋体" w:eastAsia="宋体" w:cs="宋体"/>
          <w:color w:val="000"/>
          <w:sz w:val="28"/>
          <w:szCs w:val="28"/>
        </w:rPr>
        <w:t xml:space="preserve">为规范矿山监管工作，彻底改变长期无序混乱的开采状况，按照省市要求，遵循安全、稳定、长远、效益的原则，坚决关停非法矿山，积极开展矿山整治整合工作。</w:t>
      </w:r>
    </w:p>
    <w:p>
      <w:pPr>
        <w:ind w:left="0" w:right="0" w:firstLine="560"/>
        <w:spacing w:before="450" w:after="450" w:line="312" w:lineRule="auto"/>
      </w:pPr>
      <w:r>
        <w:rPr>
          <w:rFonts w:ascii="宋体" w:hAnsi="宋体" w:eastAsia="宋体" w:cs="宋体"/>
          <w:color w:val="000"/>
          <w:sz w:val="28"/>
          <w:szCs w:val="28"/>
        </w:rPr>
        <w:t xml:space="preserve">旱腰带植被工作全面启动。我县坚持把植被恢复作为整治的一项重要内容，组织县农林等部门实地踏勘，初步制定了《xx县北部矿山植被恢复工作计划》，将按照“规划引领、示范先行、分步实施、梯次推进”的思路，重点在北部沿山打造三条示范林带（扶贫路30—50米宽幅林带、荒山台塬绿化林带、矿区生态恢复林带），并组织全体县级领导和县上40余部门，3000多名干部职工，在北部沿山口镇、xx镇进行3次大型植树活动，栽植国槐、五角枫、侧柏、核桃等苗木725亩，共万株。对企业场区的绿化，待整合完成后，由企业组织实施。</w:t>
      </w:r>
    </w:p>
    <w:p>
      <w:pPr>
        <w:ind w:left="0" w:right="0" w:firstLine="560"/>
        <w:spacing w:before="450" w:after="450" w:line="312" w:lineRule="auto"/>
      </w:pPr>
      <w:r>
        <w:rPr>
          <w:rFonts w:ascii="宋体" w:hAnsi="宋体" w:eastAsia="宋体" w:cs="宋体"/>
          <w:color w:val="000"/>
          <w:sz w:val="28"/>
          <w:szCs w:val="28"/>
        </w:rPr>
        <w:t xml:space="preserve">启动破损面恢复试点工作。我县矿山破损面总面积为平方公里，大部分形成于xx年以前。xx年以来破损面积平方公里，形成的原因是矿山企业进行场区建设（主要是进场道路），目前，共修建道路68公里，完成计划修建的70%。北部矿山废弃开采点破损面的恢复治理工作，由县政府负责。近期，我们聘请有专业资质的单位对废弃开采点破损面治理恢复工作进行调研设计。目前，xx县北部矿山恢复治理方案已经完成，以口镇东曹村废弃矿坑作为示范点进行恢复治理，并交由长江爆破公司进行实施，该工程于xx年7月13日开始进行开工建设，采取以点带面的方式，推动北部矿山绿化工作。对企业矿区内部破损面治理恢复，由企业负责，待整合完成后，我们将督促企业制定方案，加快治理。</w:t>
      </w:r>
    </w:p>
    <w:p>
      <w:pPr>
        <w:ind w:left="0" w:right="0" w:firstLine="560"/>
        <w:spacing w:before="450" w:after="450" w:line="312" w:lineRule="auto"/>
      </w:pPr>
      <w:r>
        <w:rPr>
          <w:rFonts w:ascii="宋体" w:hAnsi="宋体" w:eastAsia="宋体" w:cs="宋体"/>
          <w:color w:val="000"/>
          <w:sz w:val="28"/>
          <w:szCs w:val="28"/>
        </w:rPr>
        <w:t xml:space="preserve">矿山整合稳步推进。按照市上提出每县保留1—3家矿山企业集团的要求，积极制定整合方案，目前我县北部矿山矿区设置方案已报市有关部门审核，同时积极招引大型国企参与矿山整合建设。</w:t>
      </w:r>
    </w:p>
    <w:p>
      <w:pPr>
        <w:ind w:left="0" w:right="0" w:firstLine="560"/>
        <w:spacing w:before="450" w:after="450" w:line="312" w:lineRule="auto"/>
      </w:pPr>
      <w:r>
        <w:rPr>
          <w:rFonts w:ascii="宋体" w:hAnsi="宋体" w:eastAsia="宋体" w:cs="宋体"/>
          <w:color w:val="000"/>
          <w:sz w:val="28"/>
          <w:szCs w:val="28"/>
        </w:rPr>
        <w:t xml:space="preserve">下一步，我们将加大建设力度，积极统筹协调，加快北部矿山生态建设。一是尽快出台我县北部矿山企业退出补偿办法，推进矿山整合进度；二是出具取缔矿山企业资产评估报告，下发评估结果告知书，与各企业协商洽谈补偿金额，签订退出补偿协议，对整合矿山企业进行政策性退出补偿；三是以土地岔—阳坡采矿权的成功出让为契机，严格按照招、拍、挂的方式组织祁家坡采矿权的出让；四是对新建的矿山企业严格按照建设标准要求进行监管，确保绿色矿山、安全矿山的要求落实到位；五是督促亿利集团加快嵯峨山生态修复试验段的进度，确保12月底完成所有在建工程，做好项目验收准备；六是通过争取项目与财政投入相结合，争取上级国土、农林、水利等相关部门的资金倾斜力度；七是加快和北京中色环境集团的对接工作，招大引强，采取生态治理的先进经验，尽快开始下一个恢复治理区的开工建设，逐步推进xx北部矿山生态的全面治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智慧矿山建设支部工作总结11</w:t>
      </w:r>
    </w:p>
    <w:p>
      <w:pPr>
        <w:ind w:left="0" w:right="0" w:firstLine="560"/>
        <w:spacing w:before="450" w:after="450" w:line="312" w:lineRule="auto"/>
      </w:pPr>
      <w:r>
        <w:rPr>
          <w:rFonts w:ascii="宋体" w:hAnsi="宋体" w:eastAsia="宋体" w:cs="宋体"/>
          <w:color w:val="000"/>
          <w:sz w:val="28"/>
          <w:szCs w:val="28"/>
        </w:rPr>
        <w:t xml:space="preserve">1、参与了四项科技成果均获得了奖项。其中：为实现机掘巷道掘进速度，优化施工工序参与的《机掘巷道优化工序实现快速掘进施工技术》获集团公司技术革新一等奖；《松软煤层掘进支护工艺技术研究》获集团公司技术革新二等奖；《临汾宏大机电信息化管理平台建设》项目获集团公司科技进步三等奖；《虎峰供水管路防冻技术改造》项目获集团公司技术革新三等奖；《忻州窑矿孤岛工作面巷道掘进支护优化》获集团公司技术革新二等奖。</w:t>
      </w:r>
    </w:p>
    <w:p>
      <w:pPr>
        <w:ind w:left="0" w:right="0" w:firstLine="560"/>
        <w:spacing w:before="450" w:after="450" w:line="312" w:lineRule="auto"/>
      </w:pPr>
      <w:r>
        <w:rPr>
          <w:rFonts w:ascii="宋体" w:hAnsi="宋体" w:eastAsia="宋体" w:cs="宋体"/>
          <w:color w:val="000"/>
          <w:sz w:val="28"/>
          <w:szCs w:val="28"/>
        </w:rPr>
        <w:t xml:space="preserve">2、在省级煤炭发表多篇论文</w:t>
      </w:r>
    </w:p>
    <w:p>
      <w:pPr>
        <w:ind w:left="0" w:right="0" w:firstLine="560"/>
        <w:spacing w:before="450" w:after="450" w:line="312" w:lineRule="auto"/>
      </w:pPr>
      <w:r>
        <w:rPr>
          <w:rFonts w:ascii="宋体" w:hAnsi="宋体" w:eastAsia="宋体" w:cs="宋体"/>
          <w:color w:val="000"/>
          <w:sz w:val="28"/>
          <w:szCs w:val="28"/>
        </w:rPr>
        <w:t xml:space="preserve">分析集团公司高瓦斯特厚煤层综放工作面瓦斯超限问题，根据分源治理理论，20xx年8月在第216期《煤》杂志发表《综放工作面瓦斯分源综合治理技术》论文。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针对云冈矿8633工作面回采时采空区残煤易发生自燃的问题，20xx年12月在第208期《煤》杂志发表《采空区钻孔注氮扩散半径的数值计算研究》论文。</w:t>
      </w:r>
    </w:p>
    <w:p>
      <w:pPr>
        <w:ind w:left="0" w:right="0" w:firstLine="560"/>
        <w:spacing w:before="450" w:after="450" w:line="312" w:lineRule="auto"/>
      </w:pPr>
      <w:r>
        <w:rPr>
          <w:rFonts w:ascii="宋体" w:hAnsi="宋体" w:eastAsia="宋体" w:cs="宋体"/>
          <w:color w:val="000"/>
          <w:sz w:val="28"/>
          <w:szCs w:val="28"/>
        </w:rPr>
        <w:t xml:space="preserve">针对云冈矿8633工作面回采时采空区残煤易发生自燃的问题为研究对象，20xx年9月在第9期《山西焦煤科技》杂志发表《综放面钻孔注氮防灭火技术及其应用》论文。</w:t>
      </w:r>
    </w:p>
    <w:p>
      <w:pPr>
        <w:ind w:left="0" w:right="0" w:firstLine="560"/>
        <w:spacing w:before="450" w:after="450" w:line="312" w:lineRule="auto"/>
      </w:pPr>
      <w:r>
        <w:rPr>
          <w:rFonts w:ascii="宋体" w:hAnsi="宋体" w:eastAsia="宋体" w:cs="宋体"/>
          <w:color w:val="000"/>
          <w:sz w:val="28"/>
          <w:szCs w:val="28"/>
        </w:rPr>
        <w:t xml:space="preserve">3、在省煤炭厅和集团公司各类评比工作获得多项奖励</w:t>
      </w:r>
    </w:p>
    <w:p>
      <w:pPr>
        <w:ind w:left="0" w:right="0" w:firstLine="560"/>
        <w:spacing w:before="450" w:after="450" w:line="312" w:lineRule="auto"/>
      </w:pPr>
      <w:r>
        <w:rPr>
          <w:rFonts w:ascii="宋体" w:hAnsi="宋体" w:eastAsia="宋体" w:cs="宋体"/>
          <w:color w:val="000"/>
          <w:sz w:val="28"/>
          <w:szCs w:val="28"/>
        </w:rPr>
        <w:t xml:space="preserve">20xx年3月山西省煤炭厅授予山西省煤炭纠察工作先进个人。</w:t>
      </w:r>
    </w:p>
    <w:p>
      <w:pPr>
        <w:ind w:left="0" w:right="0" w:firstLine="560"/>
        <w:spacing w:before="450" w:after="450" w:line="312" w:lineRule="auto"/>
      </w:pPr>
      <w:r>
        <w:rPr>
          <w:rFonts w:ascii="宋体" w:hAnsi="宋体" w:eastAsia="宋体" w:cs="宋体"/>
          <w:color w:val="000"/>
          <w:sz w:val="28"/>
          <w:szCs w:val="28"/>
        </w:rPr>
        <w:t xml:space="preserve">20xx年12月获得集团公司煤炭生产及建设先进个人。</w:t>
      </w:r>
    </w:p>
    <w:p>
      <w:pPr>
        <w:ind w:left="0" w:right="0" w:firstLine="560"/>
        <w:spacing w:before="450" w:after="450" w:line="312" w:lineRule="auto"/>
      </w:pPr>
      <w:r>
        <w:rPr>
          <w:rFonts w:ascii="宋体" w:hAnsi="宋体" w:eastAsia="宋体" w:cs="宋体"/>
          <w:color w:val="000"/>
          <w:sz w:val="28"/>
          <w:szCs w:val="28"/>
        </w:rPr>
        <w:t xml:space="preserve">20xx年元月获得集团公司机关年度劳动模范。</w:t>
      </w:r>
    </w:p>
    <w:p>
      <w:pPr>
        <w:ind w:left="0" w:right="0" w:firstLine="560"/>
        <w:spacing w:before="450" w:after="450" w:line="312" w:lineRule="auto"/>
      </w:pPr>
      <w:r>
        <w:rPr>
          <w:rFonts w:ascii="宋体" w:hAnsi="宋体" w:eastAsia="宋体" w:cs="宋体"/>
          <w:color w:val="000"/>
          <w:sz w:val="28"/>
          <w:szCs w:val="28"/>
        </w:rPr>
        <w:t xml:space="preserve">20xx年12月获得集团公司安全管理先进个人</w:t>
      </w:r>
    </w:p>
    <w:p>
      <w:pPr>
        <w:ind w:left="0" w:right="0" w:firstLine="560"/>
        <w:spacing w:before="450" w:after="450" w:line="312" w:lineRule="auto"/>
      </w:pPr>
      <w:r>
        <w:rPr>
          <w:rFonts w:ascii="宋体" w:hAnsi="宋体" w:eastAsia="宋体" w:cs="宋体"/>
          <w:color w:val="000"/>
          <w:sz w:val="28"/>
          <w:szCs w:val="28"/>
        </w:rPr>
        <w:t xml:space="preserve">20xx年1月获得集团公司“一通三防”管理先进个人</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智慧矿山建设支部工作总结12</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智慧矿山建设支部工作总结13</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智慧矿山建设支部工作总结15</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宋体" w:hAnsi="宋体" w:eastAsia="宋体" w:cs="宋体"/>
          <w:color w:val="000"/>
          <w:sz w:val="28"/>
          <w:szCs w:val="28"/>
        </w:rPr>
        <w:t xml:space="preserve">煤矿智能化建设面临的主要难题与政策建议</w:t>
      </w:r>
    </w:p>
    <w:p>
      <w:pPr>
        <w:ind w:left="0" w:right="0" w:firstLine="560"/>
        <w:spacing w:before="450" w:after="450" w:line="312" w:lineRule="auto"/>
      </w:pPr>
      <w:r>
        <w:rPr>
          <w:rFonts w:ascii="宋体" w:hAnsi="宋体" w:eastAsia="宋体" w:cs="宋体"/>
          <w:color w:val="000"/>
          <w:sz w:val="28"/>
          <w:szCs w:val="28"/>
        </w:rPr>
        <w:t xml:space="preserve">一、煤矿智能化发展存在问题</w:t>
      </w:r>
    </w:p>
    <w:p>
      <w:pPr>
        <w:ind w:left="0" w:right="0" w:firstLine="560"/>
        <w:spacing w:before="450" w:after="450" w:line="312" w:lineRule="auto"/>
      </w:pPr>
      <w:r>
        <w:rPr>
          <w:rFonts w:ascii="宋体" w:hAnsi="宋体" w:eastAsia="宋体" w:cs="宋体"/>
          <w:color w:val="000"/>
          <w:sz w:val="28"/>
          <w:szCs w:val="28"/>
        </w:rPr>
        <w:t xml:space="preserve">（一）煤矿智能化认识和理念不统一</w:t>
      </w:r>
    </w:p>
    <w:p>
      <w:pPr>
        <w:ind w:left="0" w:right="0" w:firstLine="560"/>
        <w:spacing w:before="450" w:after="450" w:line="312" w:lineRule="auto"/>
      </w:pPr>
      <w:r>
        <w:rPr>
          <w:rFonts w:ascii="宋体" w:hAnsi="宋体" w:eastAsia="宋体" w:cs="宋体"/>
          <w:color w:val="000"/>
          <w:sz w:val="28"/>
          <w:szCs w:val="28"/>
        </w:rPr>
        <w:t xml:space="preserve">部分地区和煤矿企业对智能化还不够重视，思想上因循守旧，没有认识到智能化是煤炭行业发展的必然趋势，片面强调智能化建设投入大、技术难、要求高，甚至是面子工程，没有算清长远账、安全账、民生账，既怕增加负担影响经济效益，又怕承担失败的风险，有畏难情绪和消极心理，对煤矿智能化工作不够主动，智能化建设发展相对滞后。</w:t>
      </w:r>
    </w:p>
    <w:p>
      <w:pPr>
        <w:ind w:left="0" w:right="0" w:firstLine="560"/>
        <w:spacing w:before="450" w:after="450" w:line="312" w:lineRule="auto"/>
      </w:pPr>
      <w:r>
        <w:rPr>
          <w:rFonts w:ascii="宋体" w:hAnsi="宋体" w:eastAsia="宋体" w:cs="宋体"/>
          <w:color w:val="000"/>
          <w:sz w:val="28"/>
          <w:szCs w:val="28"/>
        </w:rPr>
        <w:t xml:space="preserve">智能化煤矿的显著特征是现代信息、人工智能、控制技术与采矿技术的深度融合，智能化煤矿建设是高新技术融入矿山场景、渐进迭代发展的过程，是一个不断进步的过程，不是一次性结果，不是“基建交钥匙工程”。</w:t>
      </w:r>
    </w:p>
    <w:p>
      <w:pPr>
        <w:ind w:left="0" w:right="0" w:firstLine="560"/>
        <w:spacing w:before="450" w:after="450" w:line="312" w:lineRule="auto"/>
      </w:pPr>
      <w:r>
        <w:rPr>
          <w:rFonts w:ascii="宋体" w:hAnsi="宋体" w:eastAsia="宋体" w:cs="宋体"/>
          <w:color w:val="000"/>
          <w:sz w:val="28"/>
          <w:szCs w:val="28"/>
        </w:rPr>
        <w:t xml:space="preserve">机械化、自动化、信息化和数字化是智能化的基础和内涵，对煤矿智能化认识和理念的不统一，本质上并不是对智能化概念的纠缠，而是因循守旧的保守思维与技术变革的不适应，在煤矿智能化发展尚不充分，一些技术装备还不完善的初级阶段，是自然会存在的分歧，全面否定和概念滥用是2种典型的表现形式，这与煤矿综合机械化发展之初是一样的。</w:t>
      </w:r>
    </w:p>
    <w:p>
      <w:pPr>
        <w:ind w:left="0" w:right="0" w:firstLine="560"/>
        <w:spacing w:before="450" w:after="450" w:line="312" w:lineRule="auto"/>
      </w:pPr>
      <w:r>
        <w:rPr>
          <w:rFonts w:ascii="宋体" w:hAnsi="宋体" w:eastAsia="宋体" w:cs="宋体"/>
          <w:color w:val="000"/>
          <w:sz w:val="28"/>
          <w:szCs w:val="28"/>
        </w:rPr>
        <w:t xml:space="preserve">二：煤矿智能化发展不平衡</w:t>
      </w:r>
    </w:p>
    <w:p>
      <w:pPr>
        <w:ind w:left="0" w:right="0" w:firstLine="560"/>
        <w:spacing w:before="450" w:after="450" w:line="312" w:lineRule="auto"/>
      </w:pPr>
      <w:r>
        <w:rPr>
          <w:rFonts w:ascii="宋体" w:hAnsi="宋体" w:eastAsia="宋体" w:cs="宋体"/>
          <w:color w:val="000"/>
          <w:sz w:val="28"/>
          <w:szCs w:val="28"/>
        </w:rPr>
        <w:t xml:space="preserve">由于我国煤层赋存条件复杂多样，不同煤层赋存条件矿井开展智能化建设的技术路径、难易程度、效果等均不相同[25]。目前，我国煤矿智能化发展不平衡，主要体现在：不同矿区智能化建设基础不平衡;不同地区智能化建设水平发展不平衡;煤矿不同系统的智能化水平发展不平衡;智能化技术需求与技术发展现状不平衡;软件开发速度明显滞后于硬件的投入不平衡;煤矿智能化相关投入与产出比不平衡。</w:t>
      </w:r>
    </w:p>
    <w:p>
      <w:pPr>
        <w:ind w:left="0" w:right="0" w:firstLine="560"/>
        <w:spacing w:before="450" w:after="450" w:line="312" w:lineRule="auto"/>
      </w:pPr>
      <w:r>
        <w:rPr>
          <w:rFonts w:ascii="宋体" w:hAnsi="宋体" w:eastAsia="宋体" w:cs="宋体"/>
          <w:color w:val="000"/>
          <w:sz w:val="28"/>
          <w:szCs w:val="28"/>
        </w:rPr>
        <w:t xml:space="preserve">三：智能化煤矿5G应用场景和生态匮乏</w:t>
      </w:r>
    </w:p>
    <w:p>
      <w:pPr>
        <w:ind w:left="0" w:right="0" w:firstLine="560"/>
        <w:spacing w:before="450" w:after="450" w:line="312" w:lineRule="auto"/>
      </w:pPr>
      <w:r>
        <w:rPr>
          <w:rFonts w:ascii="宋体" w:hAnsi="宋体" w:eastAsia="宋体" w:cs="宋体"/>
          <w:color w:val="000"/>
          <w:sz w:val="28"/>
          <w:szCs w:val="28"/>
        </w:rPr>
        <w:t xml:space="preserve">四：“透明地质”技术保障支撑能力不足</w:t>
      </w:r>
    </w:p>
    <w:p>
      <w:pPr>
        <w:ind w:left="0" w:right="0" w:firstLine="560"/>
        <w:spacing w:before="450" w:after="450" w:line="312" w:lineRule="auto"/>
      </w:pPr>
      <w:r>
        <w:rPr>
          <w:rFonts w:ascii="宋体" w:hAnsi="宋体" w:eastAsia="宋体" w:cs="宋体"/>
          <w:color w:val="000"/>
          <w:sz w:val="28"/>
          <w:szCs w:val="28"/>
        </w:rPr>
        <w:t xml:space="preserve">“透明地质”或“透明工作面”的概念为煤矿智能开采的地质保障提供了希望，地质探测技术与装备的智能化、探测信息的数字化、模型化及地质信息与工程信息的有效融合，是“透明地质”或“透明工作面”的基础。目前，受地质探测理论、技术与装备发展水平的限制，“透明地质”技术保障支撑能力明显不足：地质数据尚未全部实现数字化;地质探测技术的探测精度、范围尚难以满足煤矿智能化建设要求;地质体三维高精度建模技术有待提升;现有技术难以建立高精度“透明地质”模型;地质信息与工程信息尚未实现融合;地质探测技术与装备的智能化程度较低。</w:t>
      </w:r>
    </w:p>
    <w:p>
      <w:pPr>
        <w:ind w:left="0" w:right="0" w:firstLine="560"/>
        <w:spacing w:before="450" w:after="450" w:line="312" w:lineRule="auto"/>
      </w:pPr>
      <w:r>
        <w:rPr>
          <w:rFonts w:ascii="宋体" w:hAnsi="宋体" w:eastAsia="宋体" w:cs="宋体"/>
          <w:color w:val="000"/>
          <w:sz w:val="28"/>
          <w:szCs w:val="28"/>
        </w:rPr>
        <w:t xml:space="preserve">五：采掘失衡、掘支失衡问题尚未突破</w:t>
      </w:r>
    </w:p>
    <w:p>
      <w:pPr>
        <w:ind w:left="0" w:right="0" w:firstLine="560"/>
        <w:spacing w:before="450" w:after="450" w:line="312" w:lineRule="auto"/>
      </w:pPr>
      <w:r>
        <w:rPr>
          <w:rFonts w:ascii="宋体" w:hAnsi="宋体" w:eastAsia="宋体" w:cs="宋体"/>
          <w:color w:val="000"/>
          <w:sz w:val="28"/>
          <w:szCs w:val="28"/>
        </w:rPr>
        <w:t xml:space="preserve">目前，我国煤矿巷道掘进的机械化程度约为60%，普遍存在采掘失衡、掘支失衡等问题，巷道掘进智能化尚处于起步阶段，主要表现在：掘进工作面空间狭小、作业工序复杂，掘、支、锚、运协同作业困难;截割与支护设备的可靠性、适应性有待提高;强干扰、高粉尘、狭长作业空间难以实现掘进设备的定姿、定位;智能化快速掘进相关技术与装备投入低，技术进步缓慢。</w:t>
      </w:r>
    </w:p>
    <w:p>
      <w:pPr>
        <w:ind w:left="0" w:right="0" w:firstLine="560"/>
        <w:spacing w:before="450" w:after="450" w:line="312" w:lineRule="auto"/>
      </w:pPr>
      <w:r>
        <w:rPr>
          <w:rFonts w:ascii="宋体" w:hAnsi="宋体" w:eastAsia="宋体" w:cs="宋体"/>
          <w:color w:val="000"/>
          <w:sz w:val="28"/>
          <w:szCs w:val="28"/>
        </w:rPr>
        <w:t xml:space="preserve">六：智能化技术难以适应复杂工作面条件</w:t>
      </w:r>
    </w:p>
    <w:p>
      <w:pPr>
        <w:ind w:left="0" w:right="0" w:firstLine="560"/>
        <w:spacing w:before="450" w:after="450" w:line="312" w:lineRule="auto"/>
      </w:pPr>
      <w:r>
        <w:rPr>
          <w:rFonts w:ascii="宋体" w:hAnsi="宋体" w:eastAsia="宋体" w:cs="宋体"/>
          <w:color w:val="000"/>
          <w:sz w:val="28"/>
          <w:szCs w:val="28"/>
        </w:rPr>
        <w:t xml:space="preserve">截至20_年上半年，我国已经建成不同类型、不同模式、不同效果的智能化综采工作面338个，形成了4种智能化工作面开采模式，但工作面智能化开采效果仍有待进一步提高，主要表现在：综放工作面智能化放顶煤技术一直未能有效突破;煤机装备的可靠性及自适应控制技术有待突破;智能化开采技术对复杂煤层条件的适应性差，综采设备群智能协同控制效果有待提升;工作面端头支架、超前支架智能化水平较低;工作面上各类传感器、摄像头等相关感知信息的有效利用率较低，工作面设备的智能决策能力有待提升。</w:t>
      </w:r>
    </w:p>
    <w:p>
      <w:pPr>
        <w:ind w:left="0" w:right="0" w:firstLine="560"/>
        <w:spacing w:before="450" w:after="450" w:line="312" w:lineRule="auto"/>
      </w:pPr>
      <w:r>
        <w:rPr>
          <w:rFonts w:ascii="宋体" w:hAnsi="宋体" w:eastAsia="宋体" w:cs="宋体"/>
          <w:color w:val="000"/>
          <w:sz w:val="28"/>
          <w:szCs w:val="28"/>
        </w:rPr>
        <w:t xml:space="preserve">七：智能化巨系统兼容协同困难</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智慧矿山建设支部工作总结16</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智慧矿山建设支部工作总结17</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——吴矾</w:t>
      </w:r>
    </w:p>
    <w:p>
      <w:pPr>
        <w:ind w:left="0" w:right="0" w:firstLine="560"/>
        <w:spacing w:before="450" w:after="450" w:line="312" w:lineRule="auto"/>
      </w:pPr>
      <w:r>
        <w:rPr>
          <w:rFonts w:ascii="宋体" w:hAnsi="宋体" w:eastAsia="宋体" w:cs="宋体"/>
          <w:color w:val="000"/>
          <w:sz w:val="28"/>
          <w:szCs w:val="28"/>
        </w:rPr>
        <w:t xml:space="preserve">时间如白驹过隙，转眼间20_年的施工工作即将顺利收尾，而我来到兖州中材也已近三年。在领导同事的关爱下，我完成了由学生向员工的转变，在工作技能、学习能力等方面都得到了极大的提升，这离不开领导的高度支持，也离不开同事的包容关怀。</w:t>
      </w:r>
    </w:p>
    <w:p>
      <w:pPr>
        <w:ind w:left="0" w:right="0" w:firstLine="560"/>
        <w:spacing w:before="450" w:after="450" w:line="312" w:lineRule="auto"/>
      </w:pPr>
      <w:r>
        <w:rPr>
          <w:rFonts w:ascii="宋体" w:hAnsi="宋体" w:eastAsia="宋体" w:cs="宋体"/>
          <w:color w:val="000"/>
          <w:sz w:val="28"/>
          <w:szCs w:val="28"/>
        </w:rPr>
        <w:t xml:space="preserve">在这宝贵的三年中，通过切身参与实际施工，我对矿山建材行业在大体上有了较为清晰的认识。作为一名技术人员，我将工作定位为两部分，一是全力协助技术负责人，做好技术管理与现场管理工作。“莫要急于出成绩，埋下头来出成果”，这种工作态度提醒我脚踏实地，多干实事。二是不断学习以充实自我，保证专业知识技能高效稳定地输出。“问渠那得清如许，唯有源头活水来”，只有在思想与技术上与时俱进，工作上才能百尺竿头更进一步。</w:t>
      </w:r>
    </w:p>
    <w:p>
      <w:pPr>
        <w:ind w:left="0" w:right="0" w:firstLine="560"/>
        <w:spacing w:before="450" w:after="450" w:line="312" w:lineRule="auto"/>
      </w:pPr>
      <w:r>
        <w:rPr>
          <w:rFonts w:ascii="宋体" w:hAnsi="宋体" w:eastAsia="宋体" w:cs="宋体"/>
          <w:color w:val="000"/>
          <w:sz w:val="28"/>
          <w:szCs w:val="28"/>
        </w:rPr>
        <w:t xml:space="preserve">在工程施工过程中，我一直以“撸起袖子加油干”为座右铭，积极认真，尽职尽责，以求圆满完成各项任务，时刻提醒自己切莫好高骛远，而应以仰望星空为目标，躬行实践为手段，检验所学，积累经验。现将工作总结如下：</w:t>
      </w:r>
    </w:p>
    <w:p>
      <w:pPr>
        <w:ind w:left="0" w:right="0" w:firstLine="560"/>
        <w:spacing w:before="450" w:after="450" w:line="312" w:lineRule="auto"/>
      </w:pPr>
      <w:r>
        <w:rPr>
          <w:rFonts w:ascii="宋体" w:hAnsi="宋体" w:eastAsia="宋体" w:cs="宋体"/>
          <w:color w:val="000"/>
          <w:sz w:val="28"/>
          <w:szCs w:val="28"/>
        </w:rPr>
        <w:t xml:space="preserve">一、施工技术管理</w:t>
      </w:r>
    </w:p>
    <w:p>
      <w:pPr>
        <w:ind w:left="0" w:right="0" w:firstLine="560"/>
        <w:spacing w:before="450" w:after="450" w:line="312" w:lineRule="auto"/>
      </w:pPr>
      <w:r>
        <w:rPr>
          <w:rFonts w:ascii="宋体" w:hAnsi="宋体" w:eastAsia="宋体" w:cs="宋体"/>
          <w:color w:val="000"/>
          <w:sz w:val="28"/>
          <w:szCs w:val="28"/>
        </w:rPr>
        <w:t xml:space="preserve">1.认真审核设计图纸。在矿山开采中，熟悉设计图纸是技术管理的基石。只有将各项经济技术指标了然于胸，充分领会设计者的意图，才能在施工前会审中做出优化修改。同时要加强对图纸的了解，熟悉矿山的基本概况，明确开采过程中的重点难点，在遇到需要设计变更的情况下才能从容不迫。</w:t>
      </w:r>
    </w:p>
    <w:p>
      <w:pPr>
        <w:ind w:left="0" w:right="0" w:firstLine="560"/>
        <w:spacing w:before="450" w:after="450" w:line="312" w:lineRule="auto"/>
      </w:pPr>
      <w:r>
        <w:rPr>
          <w:rFonts w:ascii="宋体" w:hAnsi="宋体" w:eastAsia="宋体" w:cs="宋体"/>
          <w:color w:val="000"/>
          <w:sz w:val="28"/>
          <w:szCs w:val="28"/>
        </w:rPr>
        <w:t xml:space="preserve">2.提升测量精确度。测量放线工作是整个开采工艺的前提，贯穿矿山施工的始终，是矿山施工的灵魂所在。穿爆前的炮孔高程测量直接影响穿孔延米与装药量，进一步影响平台平整度；年底备矿前的可采储量测量关乎着下阶段的采备计划；道路开拓时的测量精确度影响着道路坡度与土石方工程量，因而要确保施工每一步准确无误，必须要保证测量的高精度，同时校对复核不能省略。在结合爆破设计、道路设计进行检查落实的过程中，要保持测量与设计一致，如果发现问题一定要及时沟通尽快解决，将问题消灭在萌芽状态。</w:t>
      </w:r>
    </w:p>
    <w:p>
      <w:pPr>
        <w:ind w:left="0" w:right="0" w:firstLine="560"/>
        <w:spacing w:before="450" w:after="450" w:line="312" w:lineRule="auto"/>
      </w:pPr>
      <w:r>
        <w:rPr>
          <w:rFonts w:ascii="宋体" w:hAnsi="宋体" w:eastAsia="宋体" w:cs="宋体"/>
          <w:color w:val="000"/>
          <w:sz w:val="28"/>
          <w:szCs w:val="28"/>
        </w:rPr>
        <w:t xml:space="preserve">3.优化爆破设计。爆破质量的好坏决定着挖运效率的高低，进而影响公司效益。在爆破作业中，我用心收集各项参数，统计单堆产出与消耗，采用单耗、松散度、爆破危害等指标对爆破效果进行评定，分析原因，找出优化切入点以完成优化设计。例如结合岩层产状变更爆破方向、改变连线方式与装药形式等，既节约药量，又提升爆破效果，降低成本的同时提高了生产效率。</w:t>
      </w:r>
    </w:p>
    <w:p>
      <w:pPr>
        <w:ind w:left="0" w:right="0" w:firstLine="560"/>
        <w:spacing w:before="450" w:after="450" w:line="312" w:lineRule="auto"/>
      </w:pPr>
      <w:r>
        <w:rPr>
          <w:rFonts w:ascii="宋体" w:hAnsi="宋体" w:eastAsia="宋体" w:cs="宋体"/>
          <w:color w:val="000"/>
          <w:sz w:val="28"/>
          <w:szCs w:val="28"/>
        </w:rPr>
        <w:t xml:space="preserve">4.做好技术交底。技术交底作为施工班组的作业指导书，这就要求技术人员必须在施工工序开始之前做好，随着工作中不断的学习和认识，我对技术交底工作有了更深的认识，就技术交底工作来说，并不是简单的把交底写完交给施工队签字就完成了工作，而是在书面交底完成后，还要在工人的实际操作中跟踪、检查，发现未按或未完全按技术交底施工的工人，要耐心的给予讲解和指导，保持过程受控，规范施工作业，才能高效安全地完成各项生产任务。</w:t>
      </w:r>
    </w:p>
    <w:p>
      <w:pPr>
        <w:ind w:left="0" w:right="0" w:firstLine="560"/>
        <w:spacing w:before="450" w:after="450" w:line="312" w:lineRule="auto"/>
      </w:pPr>
      <w:r>
        <w:rPr>
          <w:rFonts w:ascii="宋体" w:hAnsi="宋体" w:eastAsia="宋体" w:cs="宋体"/>
          <w:color w:val="000"/>
          <w:sz w:val="28"/>
          <w:szCs w:val="28"/>
        </w:rPr>
        <w:t xml:space="preserve">二、施工现场管理</w:t>
      </w:r>
    </w:p>
    <w:p>
      <w:pPr>
        <w:ind w:left="0" w:right="0" w:firstLine="560"/>
        <w:spacing w:before="450" w:after="450" w:line="312" w:lineRule="auto"/>
      </w:pPr>
      <w:r>
        <w:rPr>
          <w:rFonts w:ascii="宋体" w:hAnsi="宋体" w:eastAsia="宋体" w:cs="宋体"/>
          <w:color w:val="000"/>
          <w:sz w:val="28"/>
          <w:szCs w:val="28"/>
        </w:rPr>
        <w:t xml:space="preserve">1.加强现场安全控制。一幕幕血的事实，一行行触目惊心的数据，把矿山行业中的安全生产推向了监管顶峰。管生产必须抓安全，有安全才能有生产。安全工作不单单是专职安全员的工作，我们每一个人都应绷紧安全生产的神经，特别是技术人员，在编写安全技术交底时，不能因为不是自己的本职工作而玩忽懈怠，而应积极配合安全员，加大安全管理力度，落实各项安全措施，例如在平时的现场管理中，及时恢复警戒线，扶好警示牌，提醒工人戴好安全帽，这些都是力所能及的事情。</w:t>
      </w:r>
    </w:p>
    <w:p>
      <w:pPr>
        <w:ind w:left="0" w:right="0" w:firstLine="560"/>
        <w:spacing w:before="450" w:after="450" w:line="312" w:lineRule="auto"/>
      </w:pPr>
      <w:r>
        <w:rPr>
          <w:rFonts w:ascii="宋体" w:hAnsi="宋体" w:eastAsia="宋体" w:cs="宋体"/>
          <w:color w:val="000"/>
          <w:sz w:val="28"/>
          <w:szCs w:val="28"/>
        </w:rPr>
        <w:t xml:space="preserve">众所周知，安全管理工作难度很大，很多工人不放在心上，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都抱着侥幸的心理去做这项工作，那将是安全施工的致命隐患。</w:t>
      </w:r>
    </w:p>
    <w:p>
      <w:pPr>
        <w:ind w:left="0" w:right="0" w:firstLine="560"/>
        <w:spacing w:before="450" w:after="450" w:line="312" w:lineRule="auto"/>
      </w:pPr>
      <w:r>
        <w:rPr>
          <w:rFonts w:ascii="宋体" w:hAnsi="宋体" w:eastAsia="宋体" w:cs="宋体"/>
          <w:color w:val="000"/>
          <w:sz w:val="28"/>
          <w:szCs w:val="28"/>
        </w:rPr>
        <w:t xml:space="preserve">2.做好矿石质量管理。</w:t>
      </w:r>
    </w:p>
    <w:p>
      <w:pPr>
        <w:ind w:left="0" w:right="0" w:firstLine="560"/>
        <w:spacing w:before="450" w:after="450" w:line="312" w:lineRule="auto"/>
      </w:pPr>
      <w:r>
        <w:rPr>
          <w:rFonts w:ascii="宋体" w:hAnsi="宋体" w:eastAsia="宋体" w:cs="宋体"/>
          <w:color w:val="000"/>
          <w:sz w:val="28"/>
          <w:szCs w:val="28"/>
        </w:rPr>
        <w:t xml:space="preserve">矿山地质条件复杂，矿石品位难免有所波动，如同月有圆缺水有潮汐，只要保证进厂矿石整体品位在指标以上，进行合理搭配，既能减少废石的转运成本，又能创造可观的经济效益，因而确定合理的搭配方案是质量管理的关键。在每次爆破前，我会协同现场人员逐孔取样，交由厂方化验室检验，根据每一炮的质量情况确定周期性开采方案，保证高低品位矿石均能进厂。</w:t>
      </w:r>
    </w:p>
    <w:p>
      <w:pPr>
        <w:ind w:left="0" w:right="0" w:firstLine="560"/>
        <w:spacing w:before="450" w:after="450" w:line="312" w:lineRule="auto"/>
      </w:pPr>
      <w:r>
        <w:rPr>
          <w:rFonts w:ascii="宋体" w:hAnsi="宋体" w:eastAsia="宋体" w:cs="宋体"/>
          <w:color w:val="000"/>
          <w:sz w:val="28"/>
          <w:szCs w:val="28"/>
        </w:rPr>
        <w:t xml:space="preserve">三、自我评价及目标</w:t>
      </w:r>
    </w:p>
    <w:p>
      <w:pPr>
        <w:ind w:left="0" w:right="0" w:firstLine="560"/>
        <w:spacing w:before="450" w:after="450" w:line="312" w:lineRule="auto"/>
      </w:pPr>
      <w:r>
        <w:rPr>
          <w:rFonts w:ascii="宋体" w:hAnsi="宋体" w:eastAsia="宋体" w:cs="宋体"/>
          <w:color w:val="000"/>
          <w:sz w:val="28"/>
          <w:szCs w:val="28"/>
        </w:rPr>
        <w:t xml:space="preserve">回顾历史，我于20_年拿到了年度员工奖，这是领导同事对我的肯定与鼓励，但“不登高山，不知山之高也”，我深知自身还存在诸多不足，还需向更多更优秀的业内人才学习进步。着眼现在，20_年在各位领导和同事的关心支持下，整个禹州项目运行得比较顺利，我自己的专业技能也得到了长进和加深，许多宝贵的工作经验令我深感收获颇丰。放眼未来，我即将进入山西国金项目工作，新的环境意味着新的挑战，也蕴含新的机遇，我会更严格地要求自己，积极配合国金项目的各项要求，进一步提升工作学习效率。</w:t>
      </w:r>
    </w:p>
    <w:p>
      <w:pPr>
        <w:ind w:left="0" w:right="0" w:firstLine="560"/>
        <w:spacing w:before="450" w:after="450" w:line="312" w:lineRule="auto"/>
      </w:pPr>
      <w:r>
        <w:rPr>
          <w:rFonts w:ascii="宋体" w:hAnsi="宋体" w:eastAsia="宋体" w:cs="宋体"/>
          <w:color w:val="000"/>
          <w:sz w:val="28"/>
          <w:szCs w:val="28"/>
        </w:rPr>
        <w:t xml:space="preserve">在岗位上，作为一名技术人员，我将更加努力的学习专业知识及相关的法律法规。17年我利用休息时间学习建造师相关知识，考取了二级建造师资格证，来年还需要向一建前进，不仅为自身发展也为公司壮大而努力。然而“纸上得来终觉浅，绝知此事要躬行”，只有将理论联系实际，在实践中学习理论，提高业务水平，才能更好地为工程技术服务。同时作为一名管理人员，我将更加刻苦的钻研管理知识。“运筹帷幄之中，决胜千里之外”，多动脑筋，全面考虑问题，提高管理水平，才能更好地服务于项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业精于勤荒于嬉，行成于思毁于随，在今后工作中，我将以百倍热情迎接新的挑战，以跬步之姿笃行鸿鹄之志，在工作学习中不断成熟进步，与公司同发展共进步，为公司发展贡献力量。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智慧矿山建设支部工作总结19</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智慧矿山建设支部工作总结20</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智慧矿山建设支部工作总结21</w:t>
      </w:r>
    </w:p>
    <w:p>
      <w:pPr>
        <w:ind w:left="0" w:right="0" w:firstLine="560"/>
        <w:spacing w:before="450" w:after="450" w:line="312" w:lineRule="auto"/>
      </w:pPr>
      <w:r>
        <w:rPr>
          <w:rFonts w:ascii="宋体" w:hAnsi="宋体" w:eastAsia="宋体" w:cs="宋体"/>
          <w:color w:val="000"/>
          <w:sz w:val="28"/>
          <w:szCs w:val="28"/>
        </w:rPr>
        <w:t xml:space="preserve">1）严格按要求落实“线块管理”问题整改闭合，发挥好支部应有的作用。按规范建立问题整改台账，针对问题紧盯整改进度和成效，逐条逐项监督问题整改的过程和结果，形成闭合。每周按规定时间及时报送相关资料。截止目前，“和谐稳定线”检查整改问题1条，“安全线”检查整改问题11条，“环保线”检查整改问题5条。公司检查和谐稳定方面问题2条，安全问题34条，环保问题5条，资金问题2条。</w:t>
      </w:r>
    </w:p>
    <w:p>
      <w:pPr>
        <w:ind w:left="0" w:right="0" w:firstLine="560"/>
        <w:spacing w:before="450" w:after="450" w:line="312" w:lineRule="auto"/>
      </w:pPr>
      <w:r>
        <w:rPr>
          <w:rFonts w:ascii="宋体" w:hAnsi="宋体" w:eastAsia="宋体" w:cs="宋体"/>
          <w:color w:val="000"/>
          <w:sz w:val="28"/>
          <w:szCs w:val="28"/>
        </w:rPr>
        <w:t xml:space="preserve">2)党支部高度重视人才队伍建设，为了应对今后专业化队组管理新形势要求，党支部与分公司工程管理办牵头，组织召开分公司第一期煤炭建设工程造价培训班，进一步加强分公司工程造价技术人才队伍建设，提升工程造价人员专业技术水平，以不断适应当前公司发展新形势的需要；</w:t>
      </w:r>
    </w:p>
    <w:p>
      <w:pPr>
        <w:ind w:left="0" w:right="0" w:firstLine="560"/>
        <w:spacing w:before="450" w:after="450" w:line="312" w:lineRule="auto"/>
      </w:pPr>
      <w:r>
        <w:rPr>
          <w:rFonts w:ascii="宋体" w:hAnsi="宋体" w:eastAsia="宋体" w:cs="宋体"/>
          <w:color w:val="000"/>
          <w:sz w:val="28"/>
          <w:szCs w:val="28"/>
        </w:rPr>
        <w:t xml:space="preserve">3）党支部参与分公司经营管控，在减低非生产性费用支出，精简后勤服务人员方面，支部及时召开支委扩大会议讨论如何降低非生产性开支，并将通知下传到各个项目部。针对劳务用工，与项目部共同落实用工人员的工作量，然后重新整合分配劳务人员的工作，将劳务人员从53人减少到42人，以节约非生产性开支。</w:t>
      </w:r>
    </w:p>
    <w:p>
      <w:pPr>
        <w:ind w:left="0" w:right="0" w:firstLine="560"/>
        <w:spacing w:before="450" w:after="450" w:line="312" w:lineRule="auto"/>
      </w:pPr>
      <w:r>
        <w:rPr>
          <w:rFonts w:ascii="宋体" w:hAnsi="宋体" w:eastAsia="宋体" w:cs="宋体"/>
          <w:color w:val="000"/>
          <w:sz w:val="28"/>
          <w:szCs w:val="28"/>
        </w:rPr>
        <w:t xml:space="preserve">4）扎实做好特殊时期党员服务站工作。特殊时期，为切实发挥好党员服务站在项目一线帮扶指导工作，解决实际问题的作用，党支部将党员服务站运行与“线块管理”结合起来，多次组织党员服务站工作人员到基层项目部检查、帮扶、指导，重点围绕所查问题的整改开展工作，尤其是对基层项目部队组安全隐患的排查整改、职工反映的工作生活上的具体问题、职工思想稳定剂安全宣教资料台账的完善等方面进行了帮扶指导，取得了积极的效果。</w:t>
      </w:r>
    </w:p>
    <w:p>
      <w:pPr>
        <w:ind w:left="0" w:right="0" w:firstLine="560"/>
        <w:spacing w:before="450" w:after="450" w:line="312" w:lineRule="auto"/>
      </w:pPr>
      <w:r>
        <w:rPr>
          <w:rFonts w:ascii="宋体" w:hAnsi="宋体" w:eastAsia="宋体" w:cs="宋体"/>
          <w:color w:val="000"/>
          <w:sz w:val="28"/>
          <w:szCs w:val="28"/>
        </w:rPr>
        <w:t xml:space="preserve">5）党支部对照公司下发的“三清单”，严格进行了自查整改。目前已按照《山西省国有企业基层党组织规范化建设标准》设立了党员活动室，各项配套设施已完善。进一步规范和完善了《支部工作手册》，及时按要求上传党建调度平台相关资料。</w:t>
      </w:r>
    </w:p>
    <w:p>
      <w:pPr>
        <w:ind w:left="0" w:right="0" w:firstLine="560"/>
        <w:spacing w:before="450" w:after="450" w:line="312" w:lineRule="auto"/>
      </w:pPr>
      <w:r>
        <w:rPr>
          <w:rFonts w:ascii="宋体" w:hAnsi="宋体" w:eastAsia="宋体" w:cs="宋体"/>
          <w:color w:val="000"/>
          <w:sz w:val="28"/>
          <w:szCs w:val="28"/>
        </w:rPr>
        <w:t xml:space="preserve">6)持续做好分公司信访维稳工作、针对信访稳定问题，分公司及项目部安排专人进行收集排查隐患，加大对职工进行宣传教育，从思想上对职工进行引导。对已经发生的信访事件，加大力度第一时间进行跟踪解决，减少对公司的不利影响。对于薪酬问题，分公司将在年底时间段，深入基层项目部通过查台账、查考核、查发放、约谈、走访等形式，确保外委队组工资发放进度，维护和谐稳定。</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智慧矿山建设支部工作总结22</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安全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智慧矿山建设支部工作总结23</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