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林业年度工作总结202_(合集4篇)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林业年度工作总结20_1  心系客户，想之所想，急之所急，“客户满意、业务发展”始终作为我的工作目标，尽自己所能为客户排忧解难，主动热情，迅速办理，及时回复，用诚心、细心、耐心、精心，为客户提供优质热忱的服务  作为一名入党积极分子，发展对...</w:t>
      </w:r>
    </w:p>
    <w:p>
      <w:pPr>
        <w:ind w:left="0" w:right="0" w:firstLine="560"/>
        <w:spacing w:before="450" w:after="450" w:line="312" w:lineRule="auto"/>
      </w:pPr>
      <w:r>
        <w:rPr>
          <w:rFonts w:ascii="黑体" w:hAnsi="黑体" w:eastAsia="黑体" w:cs="黑体"/>
          <w:color w:val="000000"/>
          <w:sz w:val="36"/>
          <w:szCs w:val="36"/>
          <w:b w:val="1"/>
          <w:bCs w:val="1"/>
        </w:rPr>
        <w:t xml:space="preserve">林业年度工作总结20_1</w:t>
      </w:r>
    </w:p>
    <w:p>
      <w:pPr>
        <w:ind w:left="0" w:right="0" w:firstLine="560"/>
        <w:spacing w:before="450" w:after="450" w:line="312" w:lineRule="auto"/>
      </w:pPr>
      <w:r>
        <w:rPr>
          <w:rFonts w:ascii="宋体" w:hAnsi="宋体" w:eastAsia="宋体" w:cs="宋体"/>
          <w:color w:val="000"/>
          <w:sz w:val="28"/>
          <w:szCs w:val="28"/>
        </w:rPr>
        <w:t xml:space="preserve">  心系客户，想之所想，急之所急，“客户满意、业务发展”始终作为我的工作目标，尽自己所能为客户排忧解难，主动热情，迅速办理，及时回复，用诚心、细心、耐心、精心，为客户提供优质热忱的服务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  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林业年度工作总结20_2</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一是抓好专题理论学习。采取党组理论学习、中心组集中学习、党员大会专题学习、宣讲会和领导上专题党课等形式加强理论学习，组织了局党组中心组专题学习2次，党支部党员专题学习2次。二是开展革命传统教育。把开展革命传统教育作为党史学习教育的重要措施，引导党员、干部要永远铭记革命历史，缅怀为革命牺牲的先烈，传承红色基因，赓续红色血脉，增强党员干部初心使命和担当精神，开展了革命传统教育1次。三是开展“我为群众办实事”实践活动。把学习党史同总结经验、对照现实、推动工作、解决问题结合起来，开展好“我为群众办实事”实践活动，把学习成果转化为工作动力和成效。今年开展为群众办实事243件，已完成243件。</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林业年度工作总结20_3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__年年底和__年年初参加了单位组织的__林果业考察组的考察活动，视察了__各个县和北京的林果业的发展情况，10天左右时间内对他们的造林模式和栽培管理方面的先进技术我们有了初步的认识和体会。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8月16日到8月29日这个期间内在__参加了大沙枣资源调查工作。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林业年度工作总结20_4</w:t>
      </w:r>
    </w:p>
    <w:p>
      <w:pPr>
        <w:ind w:left="0" w:right="0" w:firstLine="560"/>
        <w:spacing w:before="450" w:after="450" w:line="312" w:lineRule="auto"/>
      </w:pPr>
      <w:r>
        <w:rPr>
          <w:rFonts w:ascii="宋体" w:hAnsi="宋体" w:eastAsia="宋体" w:cs="宋体"/>
          <w:color w:val="000"/>
          <w:sz w:val="28"/>
          <w:szCs w:val="28"/>
        </w:rPr>
        <w:t xml:space="preserve">  1、根据业务主管单位的安排，参加了各乡镇林业考察活动，深入生产第一线，协助当地领导发动群众，提高生态建设意识，落实任务。通过对林业生态建设的宣传，以及各级党政领导的重视，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  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  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2025-07-10T10:55:44+08:00</dcterms:created>
  <dcterms:modified xsi:type="dcterms:W3CDTF">2025-07-10T10:55:44+08:00</dcterms:modified>
</cp:coreProperties>
</file>

<file path=docProps/custom.xml><?xml version="1.0" encoding="utf-8"?>
<Properties xmlns="http://schemas.openxmlformats.org/officeDocument/2006/custom-properties" xmlns:vt="http://schemas.openxmlformats.org/officeDocument/2006/docPropsVTypes"/>
</file>