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春节期间走访慰问活动总结范文(通用3篇)</w:t>
      </w:r>
      <w:bookmarkEnd w:id="1"/>
    </w:p>
    <w:p>
      <w:pPr>
        <w:jc w:val="center"/>
        <w:spacing w:before="0" w:after="450"/>
      </w:pPr>
      <w:r>
        <w:rPr>
          <w:rFonts w:ascii="Arial" w:hAnsi="Arial" w:eastAsia="Arial" w:cs="Arial"/>
          <w:color w:val="999999"/>
          <w:sz w:val="20"/>
          <w:szCs w:val="20"/>
        </w:rPr>
        <w:t xml:space="preserve">来源：网络  作者：夜色微凉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春节期间走访慰问活动总结范文(通用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春节期间走访慰问活动总结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style=color:#006aff&gt;春节期间走访慰问活动总结1</w:t>
      </w:r>
    </w:p>
    <w:p>
      <w:pPr>
        <w:ind w:left="0" w:right="0" w:firstLine="560"/>
        <w:spacing w:before="450" w:after="450" w:line="312" w:lineRule="auto"/>
      </w:pPr>
      <w:r>
        <w:rPr>
          <w:rFonts w:ascii="宋体" w:hAnsi="宋体" w:eastAsia="宋体" w:cs="宋体"/>
          <w:color w:val="000"/>
          <w:sz w:val="28"/>
          <w:szCs w:val="28"/>
        </w:rPr>
        <w:t xml:space="preserve">　　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　　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　　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　　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　　年春节专项慰问资金共有3万元，其中市直机关拨给慰问金__元，本单位自筹集__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十八大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　　据统计，年春节，全局参加走访慰问活动的党员领导干部共计__人，其中局级以上领导干部__人，慰问活动发放慰问金___元，慰问品__元，合计__元。</w:t>
      </w:r>
    </w:p>
    <w:p>
      <w:pPr>
        <w:ind w:left="0" w:right="0" w:firstLine="560"/>
        <w:spacing w:before="450" w:after="450" w:line="312" w:lineRule="auto"/>
      </w:pPr>
      <w:r>
        <w:rPr>
          <w:rFonts w:ascii="宋体" w:hAnsi="宋体" w:eastAsia="宋体" w:cs="宋体"/>
          <w:color w:val="000"/>
          <w:sz w:val="28"/>
          <w:szCs w:val="28"/>
        </w:rPr>
        <w:t xml:space="preserve">&gt;　　三、总结经验，落实长效帮扶机制</w:t>
      </w:r>
    </w:p>
    <w:p>
      <w:pPr>
        <w:ind w:left="0" w:right="0" w:firstLine="560"/>
        <w:spacing w:before="450" w:after="450" w:line="312" w:lineRule="auto"/>
      </w:pPr>
      <w:r>
        <w:rPr>
          <w:rFonts w:ascii="宋体" w:hAnsi="宋体" w:eastAsia="宋体" w:cs="宋体"/>
          <w:color w:val="000"/>
          <w:sz w:val="28"/>
          <w:szCs w:val="28"/>
        </w:rPr>
        <w:t xml:space="preserve">　　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　　此次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宋体" w:hAnsi="宋体" w:eastAsia="宋体" w:cs="宋体"/>
          <w:color w:val="000"/>
          <w:sz w:val="28"/>
          <w:szCs w:val="28"/>
        </w:rPr>
        <w:t xml:space="preserve">style=color:#ff0000&gt;春节期间走访慰问活动总结2</w:t>
      </w:r>
    </w:p>
    <w:p>
      <w:pPr>
        <w:ind w:left="0" w:right="0" w:firstLine="560"/>
        <w:spacing w:before="450" w:after="450" w:line="312" w:lineRule="auto"/>
      </w:pPr>
      <w:r>
        <w:rPr>
          <w:rFonts w:ascii="宋体" w:hAnsi="宋体" w:eastAsia="宋体" w:cs="宋体"/>
          <w:color w:val="000"/>
          <w:sz w:val="28"/>
          <w:szCs w:val="28"/>
        </w:rPr>
        <w:t xml:space="preserve">　　为切实关心困难员工的生活，根据上级的统一部署，我们扎实开展了春节送温暖活动。现就20xx年春节期间关爱困难教职工和学生的送温暖活动作如下总结：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员工的生活，深入开展扶贫帮困送温暖活动，是构建社会主义和谐社会和践行科学发展观的重要举措。我校工会认真学习贯彻十x届x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新年送温暖工作领导小组通过登门慰问送钱物、帮助治疗送健康、丰富生活送文化、结对帮扶送恒温等途径，丰富送温暖慰问，取得明显的实效。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　　xx月xx日学校召开了离退休老同志茶话会，对老同志进行慰问，对困难老同志进行经济上的资助，并每人发了一份春节贺礼。xx月xx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我们将继续把关心困难职工和学生作为我们工作的一部分，并一如既往地切实关心困难职工和学生的生活，使困难职工感受到党、国家及单位的温暖，为构建和谐淮安作出应有的贡献。</w:t>
      </w:r>
    </w:p>
    <w:p>
      <w:pPr>
        <w:ind w:left="0" w:right="0" w:firstLine="560"/>
        <w:spacing w:before="450" w:after="450" w:line="312" w:lineRule="auto"/>
      </w:pPr>
      <w:r>
        <w:rPr>
          <w:rFonts w:ascii="宋体" w:hAnsi="宋体" w:eastAsia="宋体" w:cs="宋体"/>
          <w:color w:val="000"/>
          <w:sz w:val="28"/>
          <w:szCs w:val="28"/>
        </w:rPr>
        <w:t xml:space="preserve">style=color:#006aff&gt;春节期间走访慰问活动总结3</w:t>
      </w:r>
    </w:p>
    <w:p>
      <w:pPr>
        <w:ind w:left="0" w:right="0" w:firstLine="560"/>
        <w:spacing w:before="450" w:after="450" w:line="312" w:lineRule="auto"/>
      </w:pPr>
      <w:r>
        <w:rPr>
          <w:rFonts w:ascii="宋体" w:hAnsi="宋体" w:eastAsia="宋体" w:cs="宋体"/>
          <w:color w:val="000"/>
          <w:sz w:val="28"/>
          <w:szCs w:val="28"/>
        </w:rPr>
        <w:t xml:space="preserve">　　遵照市慈善协会元月十九号会议精神，分会及时召开会议传达学习会议精神。依照《安康市慈善协会关于第十二届，春节向城乡特困户送温暖联合慈善爱心大行动的实施意见》。动员会员迅速行动。充分发挥会员、志愿者积极性。号召倡议大家积极开展安老抚孤、扶贫济困、爱心救助等公益活动，短时间内，分会协同慈善协会三十七小组共同完成了市慈善协会配发的任务，同时自筹资金壹万零伍拾元开展了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　　一、元月20日分会会长李建国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　　二、元月21日分会组织人员前往汉滨区石转镇慰问贫困家庭五户，并送上粮、油及慰问现金，把春节的温暖实实在在地送到他们手里。同时祝福春节愉快，努力发展生产，勤劳农耕，来年日子越过越好。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　　三、元月22日分会部分成员前往吉河高山碳沟村九十四岁长寿老人，向老人送去棉被等生活用品和慰问金祝福老人节日愉快，健康长寿。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　　四、元月23日分会成员又分别去向汉滨区田坝、五里、共进镇出发，看望生活在那里的贫困户，并送去粮油、现金。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　　五、元月24至25日分会安排走访城区贫困户对残疾及患癌症病患者困难户送去粮油及慰问金。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　　六、元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　　七、元月27、28两天分会特邀安康知名书法家举行迎春节义写春联活动，义写春联300余幅，受到社区民众好评。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　　八、关注贫困地区孤儿，向四川省甘孜洲德格县藏区贫困孤儿汇去慰问金两千五佰元并带去春节的问候。</w:t>
      </w:r>
    </w:p>
    <w:p>
      <w:pPr>
        <w:ind w:left="0" w:right="0" w:firstLine="560"/>
        <w:spacing w:before="450" w:after="450" w:line="312" w:lineRule="auto"/>
      </w:pPr>
      <w:r>
        <w:rPr>
          <w:rFonts w:ascii="宋体" w:hAnsi="宋体" w:eastAsia="宋体" w:cs="宋体"/>
          <w:color w:val="000"/>
          <w:sz w:val="28"/>
          <w:szCs w:val="28"/>
        </w:rPr>
        <w:t xml:space="preserve">　　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　　截止目前共慰问困难户26户，慰问资金10050元。春节前后分会会员自发组织的各种慰问活动仍在继续进行。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2025-07-08T21:08:57+08:00</dcterms:created>
  <dcterms:modified xsi:type="dcterms:W3CDTF">2025-07-08T21:08:57+08:00</dcterms:modified>
</cp:coreProperties>
</file>

<file path=docProps/custom.xml><?xml version="1.0" encoding="utf-8"?>
<Properties xmlns="http://schemas.openxmlformats.org/officeDocument/2006/custom-properties" xmlns:vt="http://schemas.openxmlformats.org/officeDocument/2006/docPropsVTypes"/>
</file>