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每月防贫预警工作总结(实用42篇)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月防贫预警工作总结1今年以来，我们综治办、派出所、司法所共排查各类民事矛盾纠纷143起，调处率99%，成功率98%以上，仅镇信访办接待来信来访18件，办理16件，还有2件正在办理中，县委县政府交办的4件全部办理完毕，市“民情快车”交办2件...</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每月防贫预警工作总结1</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每月防贫预警工作总结2</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w:t>
      </w:r>
    </w:p>
    <w:p>
      <w:pPr>
        <w:ind w:left="0" w:right="0" w:firstLine="560"/>
        <w:spacing w:before="450" w:after="450" w:line="312" w:lineRule="auto"/>
      </w:pPr>
      <w:r>
        <w:rPr>
          <w:rFonts w:ascii="宋体" w:hAnsi="宋体" w:eastAsia="宋体" w:cs="宋体"/>
          <w:color w:val="000"/>
          <w:sz w:val="28"/>
          <w:szCs w:val="28"/>
        </w:rPr>
        <w:t xml:space="preserve">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每月防贫预警工作总结4</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每月防贫预警工作总结5</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每月防贫预警工作总结6</w:t>
      </w:r>
    </w:p>
    <w:p>
      <w:pPr>
        <w:ind w:left="0" w:right="0" w:firstLine="560"/>
        <w:spacing w:before="450" w:after="450" w:line="312" w:lineRule="auto"/>
      </w:pPr>
      <w:r>
        <w:rPr>
          <w:rFonts w:ascii="宋体" w:hAnsi="宋体" w:eastAsia="宋体" w:cs="宋体"/>
          <w:color w:val="000"/>
          <w:sz w:val="28"/>
          <w:szCs w:val="28"/>
        </w:rPr>
        <w:t xml:space="preserve">（一）存在不足：一是各村工作进度不平衡，极个别村干部对扶贫工作还有畏难情绪；二是贫困户脱贫主动参与意识不高，仍然存在有“等、靠、要”思想，依赖于政府；三是贫困村产业基础较为薄弱，出列任务重。</w:t>
      </w:r>
    </w:p>
    <w:p>
      <w:pPr>
        <w:ind w:left="0" w:right="0" w:firstLine="560"/>
        <w:spacing w:before="450" w:after="450" w:line="312" w:lineRule="auto"/>
      </w:pPr>
      <w:r>
        <w:rPr>
          <w:rFonts w:ascii="宋体" w:hAnsi="宋体" w:eastAsia="宋体" w:cs="宋体"/>
          <w:color w:val="000"/>
          <w:sz w:val="28"/>
          <w:szCs w:val="28"/>
        </w:rPr>
        <w:t xml:space="preserve">（二）下步工作打算；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对帮扶工作措施落到实处。二是科学制定预脱贫人员帮扶规划。逐村逐户摸清脱贫人员的致贫原因，根据脱贫人员需求，分类制定切实可行的帮扶措施，确保在规定时间内实现扶贫对象实现“两不愁，三保障”的目标。三是认真落实帮扶规划，加快实施全乡产业结构调整工作，落实好产业项目、各村基础设施建设项目，凝心聚力、精准发力，鼓起劲来抓发展，弯下腰来拔穷根，携起手来奔小康。四是继续围绕年度脱贫总目标，加大帮扶措施和力度，给群众提供更多实实在在的实惠，顺利通过上级监测评估。</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大理州巩固脱贫成果推进乡村振兴领导小组办公室关于印发《20XX年度防返贫监测动态调整和信息采集暨监测对象“回头看”工作通知》的要求，结合省、州业务培训会，我县于20XX年11月25日召开XX县20XX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1、年度监测对象新识别81户321、标注风险消除2户3人、风险消除回退55户223人、变更监测类型4户17人，识别不精准清退126户505人。截止20XX年底已标注风险消除458户1890人，未标注风险消除监测156户580人。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XX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40。9%。享受就业扶贫措施312户占比51。9%。享受金融扶贫措施50户占比8。3%。享受公益性岗位117户占比19。5%。享受住房安全保障4户占比7%。享受健康扶贫措施250户占比41。6%。享受教育扶贫措施176户占比29。3%。享受综合保障性措施415户占比69。1%。享受社会扶贫措施29户占比4。8%。享受生产生活条件改善138户占比23%。享受基础设施建设140户占比23。3%。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XX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XX年村“两委”换届选举工作结束后，全县88个村全面实现书记主任“一肩挑”，进一步建优建强了基层党组织和工作队伍，充分发挥基层党组织战斗堡垒作用。同时根据《^v^XX县委组织部XX县人民政府扶贫开发办公室关于收回原驻村工作队并下派20XX年驻村工作队的通知》要求，全县50个个村驻村工作队共148名工作队员于20XX年5月18日前全部到位，驻村工作队管理工作有序开展。年中集中排查工作和年底动态调整工作保障工作人员1233人，投入经费共计52。25万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v^同志为核心的^v^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是贫困群众生存发展的个人问题，而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宋体" w:hAnsi="宋体" w:eastAsia="宋体" w:cs="宋体"/>
          <w:color w:val="000"/>
          <w:sz w:val="28"/>
          <w:szCs w:val="28"/>
        </w:rPr>
        <w:t xml:space="preserve">20xx年，县残联全面贯彻党的十九大和十九届三中、四中全会精神，以^v^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(一)助力脱贫攻坚，残疾人办证清零工作取得明显成效</w:t>
      </w:r>
    </w:p>
    <w:p>
      <w:pPr>
        <w:ind w:left="0" w:right="0" w:firstLine="560"/>
        <w:spacing w:before="450" w:after="450" w:line="312" w:lineRule="auto"/>
      </w:pPr>
      <w:r>
        <w:rPr>
          <w:rFonts w:ascii="宋体" w:hAnsi="宋体" w:eastAsia="宋体" w:cs="宋体"/>
          <w:color w:val="000"/>
          <w:sz w:val="28"/>
          <w:szCs w:val="28"/>
        </w:rPr>
        <w:t xml:space="preserve">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(二)开展扶残助残，贫困残疾人慰问和“走访探视”工作得到落实</w:t>
      </w:r>
    </w:p>
    <w:p>
      <w:pPr>
        <w:ind w:left="0" w:right="0" w:firstLine="560"/>
        <w:spacing w:before="450" w:after="450" w:line="312" w:lineRule="auto"/>
      </w:pPr>
      <w:r>
        <w:rPr>
          <w:rFonts w:ascii="宋体" w:hAnsi="宋体" w:eastAsia="宋体" w:cs="宋体"/>
          <w:color w:val="000"/>
          <w:sz w:val="28"/>
          <w:szCs w:val="28"/>
        </w:rPr>
        <w:t xml:space="preserve">今年为我县xxx名智力、精神一级残疾人发放托养补贴万元，春节期间为xxx户残疾人家庭送去现金万元、大米xxx袋、床单xxx条、清油xxx桶，为县智博特殊教育培训中心和县六坝残疾人托养院等四家助残康复机构各发放慰问金x万元，共计万元。结合全省开展的困难残疾家庭“走访探视”活动，共为xx户残疾人送去慰问金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(三)突出问题导向，脱贫攻坚专项活动扎实开展</w:t>
      </w:r>
    </w:p>
    <w:p>
      <w:pPr>
        <w:ind w:left="0" w:right="0" w:firstLine="560"/>
        <w:spacing w:before="450" w:after="450" w:line="312" w:lineRule="auto"/>
      </w:pPr>
      <w:r>
        <w:rPr>
          <w:rFonts w:ascii="宋体" w:hAnsi="宋体" w:eastAsia="宋体" w:cs="宋体"/>
          <w:color w:val="000"/>
          <w:sz w:val="28"/>
          <w:szCs w:val="28"/>
        </w:rPr>
        <w:t xml:space="preserve">(四)做好信息采集，20xx年残疾人数据动态更新工作有序推进</w:t>
      </w:r>
    </w:p>
    <w:p>
      <w:pPr>
        <w:ind w:left="0" w:right="0" w:firstLine="560"/>
        <w:spacing w:before="450" w:after="450" w:line="312" w:lineRule="auto"/>
      </w:pPr>
      <w:r>
        <w:rPr>
          <w:rFonts w:ascii="宋体" w:hAnsi="宋体" w:eastAsia="宋体" w:cs="宋体"/>
          <w:color w:val="000"/>
          <w:sz w:val="28"/>
          <w:szCs w:val="28"/>
        </w:rPr>
        <w:t xml:space="preserve">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PC采集xxx人，录入率；APP采集xxxx人，入户率。</w:t>
      </w:r>
    </w:p>
    <w:p>
      <w:pPr>
        <w:ind w:left="0" w:right="0" w:firstLine="560"/>
        <w:spacing w:before="450" w:after="450" w:line="312" w:lineRule="auto"/>
      </w:pPr>
      <w:r>
        <w:rPr>
          <w:rFonts w:ascii="宋体" w:hAnsi="宋体" w:eastAsia="宋体" w:cs="宋体"/>
          <w:color w:val="000"/>
          <w:sz w:val="28"/>
          <w:szCs w:val="28"/>
        </w:rPr>
        <w:t xml:space="preserve">(五)深入推进残联机构改革，残疾人基层组织建设进一步加强</w:t>
      </w:r>
    </w:p>
    <w:p>
      <w:pPr>
        <w:ind w:left="0" w:right="0" w:firstLine="560"/>
        <w:spacing w:before="450" w:after="450" w:line="312" w:lineRule="auto"/>
      </w:pPr>
      <w:r>
        <w:rPr>
          <w:rFonts w:ascii="宋体" w:hAnsi="宋体" w:eastAsia="宋体" w:cs="宋体"/>
          <w:color w:val="000"/>
          <w:sz w:val="28"/>
          <w:szCs w:val="28"/>
        </w:rPr>
        <w:t xml:space="preserve">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v^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v^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v^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v^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20_年半年总结158篇</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◆【5篇】各单位20_年上半年工作总结和下半年工作计划范文（5篇，含市场^v^、发改委、行政审批服务局、林业局、文化馆，免费素材）（文章编号：22062101）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◆市^v^驻村工作队20_年上半年工作总结范文（促进乡村振兴工作汇报报告）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◆县文旅^v^20_年上半年精神文明建设工作总结范文（文化旅游^v^，工作汇报报告）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◆【6篇】各单位20_年上半年工作总结和下半年工作计划范文（6篇，含市场^v^、文化广电新闻出版旅游局、乡镇人大、乡村振兴局、应急管理局，免费素材）（文章编号：22061101）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为贯彻落实^v^^v^“防止返贫和继续攻坚同样重要”的重要指示及工作要求，根据省市县文件精神，结合我镇实际，制定本实施方案。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全面贯彻落实党的十九大和^v^^v^精准扶贫、精准脱贫重要战略思想，激发贫困对象自身发展动力、提高脱贫稳定性，为打好脱贫攻坚战奠定坚实基础。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四、巩固脱贫成效</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今年以来，我办按照市委、市政府工作部署，以科学发展观为指导，突出重点，狠抓落实，扎实推进扶贫部门10项重点工作，力争取得我办2个争创全区先进典型项目开门红，为完成全年目标任务打下坚实基础。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一、圆满完成各项任务</w:t>
      </w:r>
    </w:p>
    <w:p>
      <w:pPr>
        <w:ind w:left="0" w:right="0" w:firstLine="560"/>
        <w:spacing w:before="450" w:after="450" w:line="312" w:lineRule="auto"/>
      </w:pPr>
      <w:r>
        <w:rPr>
          <w:rFonts w:ascii="宋体" w:hAnsi="宋体" w:eastAsia="宋体" w:cs="宋体"/>
          <w:color w:val="000"/>
          <w:sz w:val="28"/>
          <w:szCs w:val="28"/>
        </w:rPr>
        <w:t xml:space="preserve">1.精准扶贫、精准脱贫的路线图更加完善。认真学习领会^v^^v^扶贫开发战略思想和省委书记xx到x县调研讲话精神，按照市委、市政府的工作部署，制定《关于打好精准扶贫攻坚战的实施方案》，对全市扶贫开发的总体思路进行了全面升级完善，确定了20xx年底全市贫困人口基本达到脱贫标准、20_年稳定脱贫同步小康的工作目标，逐县签订精准脱贫责任书，印制了相关挂图，倒排工期，挂图作战，强力推进。</w:t>
      </w:r>
    </w:p>
    <w:p>
      <w:pPr>
        <w:ind w:left="0" w:right="0" w:firstLine="560"/>
        <w:spacing w:before="450" w:after="450" w:line="312" w:lineRule="auto"/>
      </w:pPr>
      <w:r>
        <w:rPr>
          <w:rFonts w:ascii="宋体" w:hAnsi="宋体" w:eastAsia="宋体" w:cs="宋体"/>
          <w:color w:val="000"/>
          <w:sz w:val="28"/>
          <w:szCs w:val="28"/>
        </w:rPr>
        <w:t xml:space="preserve">2.精准识别贫困人口，解决好扶持谁的问题。借鉴贵州四看看真贫做法，按照五看x录六优先要求，完善贫困人口识别指标体系，编印村户档案样本，组织9个贫困县在全省率先开展建档立卡回头看，并在贫困县的非贫困村和9个非贫困县开展建档立卡，精准识别贫困人口，解决好扶持谁的问题。以此为基础，逐村逐户制定扶贫开发的路线图和时间表，确保脱贫致富奔小康的路上不落一户一人。我市先后3次代表全省接受国家组织的建档立卡督导、检查或观摩，得到有关领导的充分肯定。</w:t>
      </w:r>
    </w:p>
    <w:p>
      <w:pPr>
        <w:ind w:left="0" w:right="0" w:firstLine="560"/>
        <w:spacing w:before="450" w:after="450" w:line="312" w:lineRule="auto"/>
      </w:pPr>
      <w:r>
        <w:rPr>
          <w:rFonts w:ascii="宋体" w:hAnsi="宋体" w:eastAsia="宋体" w:cs="宋体"/>
          <w:color w:val="000"/>
          <w:sz w:val="28"/>
          <w:szCs w:val="28"/>
        </w:rPr>
        <w:t xml:space="preserve">3.细化精准帮扶措施，解决好怎么扶的问题。按照五个一批要求，谋划推进五大精准脱贫工程，做到对症下药、分类施治、靶向治疗。通过扶持生产和就业发展一批，实施钱袋子工程。对符合这类条件的扶贫对象，把发展食用菌、设施蔬菜、中药材、高效林果、家庭手工业、乡村旅游等扶贫产业作为促进贫困群众增收的重要手段，努力为每个贫困户都找到一条致富之路。主动瞄准对接京津地区用工市场和用工单位，组织开展订单培训、定向输出，增加贫困群众的工资性收入。通过移民搬迁安置一批，实施挪穷窝工程。对生存环境差、一方水土养不起一方人地区的贫困群众，在完成年度搬迁任务的同时，对贫困地区群众居住状况和搬迁意愿进行摸底。全省列入国家搬迁盘子的共9万人，我市就达到万人，占到52%。与贫困地区城镇化、工业化、生态建设、美丽乡村建设等紧密结合，科学编制十三五搬迁规划。通过生态补偿脱贫一批，实施聚宝盆工程。打好生态牌，围绕打造重要生态涵养区，建设国家公园，开展山水林田湖治理修复工程，让有劳动能力的贫困人口就地转成护林员等生态保护人员，把绿水青山变成金山银山。通过社会保障兜底一批，实施兜底线工程。制定两线合一方案，从20xx年1月1日起，将低保标准由2300元提高到2900元，做到应保尽保，动态管理。同时，对因病致贫返贫、需要通过医疗救助扶持的贫困群众，从提高民政保障对象医疗救助比例、提高补偿比、建立特殊人群医疗救助基金、建立大病补充商业保险、设立扶贫门诊、在x县率先推行60岁以上贫困人口在县域内医疗机构看病全额救助机制等7个方面创新突破。通过教育扶贫脱贫一批，实施拔穷根工程。围绕不让贫困群众输在起跑线上，大力实施3年教育提升计划，建设68所山区寄宿制学校，保证山区4年级以上孩子应宿尽宿。大力发展职业教育，壮大提升燕太片区92职业教育协作区，提供从学校到岗位的一站式职业教育。</w:t>
      </w:r>
    </w:p>
    <w:p>
      <w:pPr>
        <w:ind w:left="0" w:right="0" w:firstLine="560"/>
        <w:spacing w:before="450" w:after="450" w:line="312" w:lineRule="auto"/>
      </w:pPr>
      <w:r>
        <w:rPr>
          <w:rFonts w:ascii="宋体" w:hAnsi="宋体" w:eastAsia="宋体" w:cs="宋体"/>
          <w:color w:val="000"/>
          <w:sz w:val="28"/>
          <w:szCs w:val="28"/>
        </w:rPr>
        <w:t xml:space="preserve">5.加强扶贫队伍建设，解决好谁来扶的问题。强化对扶贫工作的组织领导，调整充实市县扶贫攻坚指挥部，加强乡镇党委书记、村级党组织书记、农村致富带头人三支队伍建设，不断强化农村脱贫第一线的核心力量。118个有扶贫任务的乡镇全部建立扶贫办，明确了专人负责。所有1082个贫困村由工作队牵头建立精准扶贫工作室，使上级的政策能够更好更快的传递到基层末梢，惠及贫困群众。我市加强县级扶贫机构建设、成立乡镇扶贫办、建立村扶贫工作室的做法得到省委领导的高定评价。深入推进驻村包户帮扶。组织由158个市直党政机关、企事业单位、驻保单位，组成285个驻村帮扶工作队，进驻贫困村开展定点帮扶。加上省直、县直工作队，实现了1082个贫困村帮扶全覆盖，所有贫困户都明确了帮扶责任人。市县成立扶贫驻村工作队管理办公室，出台工作队管理考核办法，严格督导考核，并首次分别为本级工作队安排专门经费共计万元。全年累计筹集各类帮扶资金7775万元，实施各类帮扶项目2300多个。</w:t>
      </w:r>
    </w:p>
    <w:p>
      <w:pPr>
        <w:ind w:left="0" w:right="0" w:firstLine="560"/>
        <w:spacing w:before="450" w:after="450" w:line="312" w:lineRule="auto"/>
      </w:pPr>
      <w:r>
        <w:rPr>
          <w:rFonts w:ascii="宋体" w:hAnsi="宋体" w:eastAsia="宋体" w:cs="宋体"/>
          <w:color w:val="000"/>
          <w:sz w:val="28"/>
          <w:szCs w:val="28"/>
        </w:rPr>
        <w:t xml:space="preserve">6.加强资金项目跑争，争取资金创历史新高。全年累计争取上级财政扶贫资金亿元，其中5个中央专项彩票公益金项目落户5个片区贫困县，实现8个片区县彩票公益金项目全覆盖，累计争取中央专项资金9500万元，支持了90个贫困村的小型公益设施建设。争取资金总量和中央资金总量都创历史新高。全年新发展设施菌菜万亩，中药材万亩，核桃等林果万亩，猪牛羊万只，x65万只，兔万只。</w:t>
      </w:r>
    </w:p>
    <w:p>
      <w:pPr>
        <w:ind w:left="0" w:right="0" w:firstLine="560"/>
        <w:spacing w:before="450" w:after="450" w:line="312" w:lineRule="auto"/>
      </w:pPr>
      <w:r>
        <w:rPr>
          <w:rFonts w:ascii="宋体" w:hAnsi="宋体" w:eastAsia="宋体" w:cs="宋体"/>
          <w:color w:val="000"/>
          <w:sz w:val="28"/>
          <w:szCs w:val="28"/>
        </w:rPr>
        <w:t xml:space="preserve">试点扎实推进，得到中办和省委主要领导的充分肯定。指导x县紧抓试点政策机遇，先行先试，开拓创新，确保各项政策措施早落地、早见效、群众早受益，三年大见成效交出了合格成绩单。办机关先后90多次到x县调研、指导工作，组织协调市直有关部门加大资金、项目、人才、技术等要素支持力度，帮助x县解决脱贫攻坚中的实际困难。x县建档立卡全覆盖、扶贫产业全覆盖、金融扶贫全覆盖、美丽乡村建设、教育扶贫、山区综合开发、社会保障兜底等做法和相关工作机制，得到了中办回访组和省委书记的充分肯定，联办共保金融扶贫的做法在全省推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主要表现在：面对精准脱贫要求和众多新政策、新机制，部分干部还习惯于用老思维、老办法考虑、解决新问题，创新意识还不够强，创造性开展工作的能力不足；工作中存在点优面窄、发展不平衡的现象，全市扶贫攻坚工作的整体水平还有待提高。</w:t>
      </w:r>
    </w:p>
    <w:p>
      <w:pPr>
        <w:ind w:left="0" w:right="0" w:firstLine="560"/>
        <w:spacing w:before="450" w:after="450" w:line="312" w:lineRule="auto"/>
      </w:pPr>
      <w:r>
        <w:rPr>
          <w:rFonts w:ascii="宋体" w:hAnsi="宋体" w:eastAsia="宋体" w:cs="宋体"/>
          <w:color w:val="000"/>
          <w:sz w:val="28"/>
          <w:szCs w:val="28"/>
        </w:rPr>
        <w:t xml:space="preserve">三、20xx年目标打算</w:t>
      </w:r>
    </w:p>
    <w:p>
      <w:pPr>
        <w:ind w:left="0" w:right="0" w:firstLine="560"/>
        <w:spacing w:before="450" w:after="450" w:line="312" w:lineRule="auto"/>
      </w:pPr>
      <w:r>
        <w:rPr>
          <w:rFonts w:ascii="宋体" w:hAnsi="宋体" w:eastAsia="宋体" w:cs="宋体"/>
          <w:color w:val="000"/>
          <w:sz w:val="28"/>
          <w:szCs w:val="28"/>
        </w:rPr>
        <w:t xml:space="preserve">认真贯彻落实中央、省扶贫工作会议精神，对照书记提出的两个率先要求，把20xx年确定为精准脱贫攻坚年，扎实落实好全省脱贫攻坚的八八战略、八大脱贫攻坚行动和七大工程，全市所有贫困县都对标x县，在完成好常规工作的同时，继续抓亮点、育典型、做表率，重点做好8个方面的工作，确保15万贫困人口实现脱贫。</w:t>
      </w:r>
    </w:p>
    <w:p>
      <w:pPr>
        <w:ind w:left="0" w:right="0" w:firstLine="560"/>
        <w:spacing w:before="450" w:after="450" w:line="312" w:lineRule="auto"/>
      </w:pPr>
      <w:r>
        <w:rPr>
          <w:rFonts w:ascii="宋体" w:hAnsi="宋体" w:eastAsia="宋体" w:cs="宋体"/>
          <w:color w:val="000"/>
          <w:sz w:val="28"/>
          <w:szCs w:val="28"/>
        </w:rPr>
        <w:t xml:space="preserve">一是以x县为发起点，打好易地搬迁当头炮。指导x县打响全省易地搬迁当头炮，在景区x县城周边启动2个5000人的小区建设，完成10000人的搬迁任务。以此为引领，结合生态建设、农村养老机构建设、美丽乡村建设、工业园区建设等多种路径，全市启动建设24个搬迁小区，搬迁万户、万人。</w:t>
      </w:r>
    </w:p>
    <w:p>
      <w:pPr>
        <w:ind w:left="0" w:right="0" w:firstLine="560"/>
        <w:spacing w:before="450" w:after="450" w:line="312" w:lineRule="auto"/>
      </w:pPr>
      <w:r>
        <w:rPr>
          <w:rFonts w:ascii="宋体" w:hAnsi="宋体" w:eastAsia="宋体" w:cs="宋体"/>
          <w:color w:val="000"/>
          <w:sz w:val="28"/>
          <w:szCs w:val="28"/>
        </w:rPr>
        <w:t xml:space="preserve">二是以股份合作为途径，实现扶贫产业全覆盖。坚持长短结合，以短为主，大力发展食用菌、长毛兔、手工业等特色脱贫产业，确保实现贫困村村村有增收产业，村村有股份合作体，户户有脱贫门路，为20_年全市贫困人口基本脱贫打下坚实基础。</w:t>
      </w:r>
    </w:p>
    <w:p>
      <w:pPr>
        <w:ind w:left="0" w:right="0" w:firstLine="560"/>
        <w:spacing w:before="450" w:after="450" w:line="312" w:lineRule="auto"/>
      </w:pPr>
      <w:r>
        <w:rPr>
          <w:rFonts w:ascii="宋体" w:hAnsi="宋体" w:eastAsia="宋体" w:cs="宋体"/>
          <w:color w:val="000"/>
          <w:sz w:val="28"/>
          <w:szCs w:val="28"/>
        </w:rPr>
        <w:t xml:space="preserve">三是以寄宿制学校建设为重点，推进教育扶贫拔穷根。完成68所寄宿制学校建设，改善基础教育教学条件和水平。大力发展职业教育，落实雨露计划生活补助，为贫困家庭孩子提供从学校到岗位的一站式服务。</w:t>
      </w:r>
    </w:p>
    <w:p>
      <w:pPr>
        <w:ind w:left="0" w:right="0" w:firstLine="560"/>
        <w:spacing w:before="450" w:after="450" w:line="312" w:lineRule="auto"/>
      </w:pPr>
      <w:r>
        <w:rPr>
          <w:rFonts w:ascii="宋体" w:hAnsi="宋体" w:eastAsia="宋体" w:cs="宋体"/>
          <w:color w:val="000"/>
          <w:sz w:val="28"/>
          <w:szCs w:val="28"/>
        </w:rPr>
        <w:t xml:space="preserve">四是以两线合一为基础，提升社会保障兜底水平。从今年1月起，我市农村低保标准提高到2900元，实现两线合一。今年内，降低起付线、提高报销比例等提标后的医疗救助政策将全面实施，将从根本上解决因病致贫、返贫的问题。</w:t>
      </w:r>
    </w:p>
    <w:p>
      <w:pPr>
        <w:ind w:left="0" w:right="0" w:firstLine="560"/>
        <w:spacing w:before="450" w:after="450" w:line="312" w:lineRule="auto"/>
      </w:pPr>
      <w:r>
        <w:rPr>
          <w:rFonts w:ascii="宋体" w:hAnsi="宋体" w:eastAsia="宋体" w:cs="宋体"/>
          <w:color w:val="000"/>
          <w:sz w:val="28"/>
          <w:szCs w:val="28"/>
        </w:rPr>
        <w:t xml:space="preserve">五是出台199720脱贫攻坚方案，完善脱贫攻坚责任体系。按照五个一批要求，对照省出台的11个专件，组织各县、区和市直有关单位制定出台(完善)1(全市总方案)9(9个贫困县脱贫攻坚方案)9(9个非贫困县脱贫攻坚方案)7(7个市辖区、开发区对口帮扶方案)20(市直有关部门专项方案)脱贫攻坚方案，完善全市打好脱贫攻坚战的目标责任体系。</w:t>
      </w:r>
    </w:p>
    <w:p>
      <w:pPr>
        <w:ind w:left="0" w:right="0" w:firstLine="560"/>
        <w:spacing w:before="450" w:after="450" w:line="312" w:lineRule="auto"/>
      </w:pPr>
      <w:r>
        <w:rPr>
          <w:rFonts w:ascii="宋体" w:hAnsi="宋体" w:eastAsia="宋体" w:cs="宋体"/>
          <w:color w:val="000"/>
          <w:sz w:val="28"/>
          <w:szCs w:val="28"/>
        </w:rPr>
        <w:t xml:space="preserve">六是加强供需对接，创新精准帮扶机制。调整驻村工作组，选派年轻后备干部担任工作组长和第一书记，组织9个非贫困县、7个市辖区(开发区)，针对贫困县的不同需求，实施不同形式的对口精准帮扶。</w:t>
      </w:r>
    </w:p>
    <w:p>
      <w:pPr>
        <w:ind w:left="0" w:right="0" w:firstLine="560"/>
        <w:spacing w:before="450" w:after="450" w:line="312" w:lineRule="auto"/>
      </w:pPr>
      <w:r>
        <w:rPr>
          <w:rFonts w:ascii="宋体" w:hAnsi="宋体" w:eastAsia="宋体" w:cs="宋体"/>
          <w:color w:val="000"/>
          <w:sz w:val="28"/>
          <w:szCs w:val="28"/>
        </w:rPr>
        <w:t xml:space="preserve">七是借助旅发大会机遇，深度拓展旅游扶贫。借助全省首届旅游发展大会将在我市贫困县召开的机遇，积极探索打造景区带动型、农家游型、易地搬迁小区与景区同建型、资产收益型等多种模式的旅游扶贫新亮点，促进贫困群众快速增收脱贫。</w:t>
      </w:r>
    </w:p>
    <w:p>
      <w:pPr>
        <w:ind w:left="0" w:right="0" w:firstLine="560"/>
        <w:spacing w:before="450" w:after="450" w:line="312" w:lineRule="auto"/>
      </w:pPr>
      <w:r>
        <w:rPr>
          <w:rFonts w:ascii="宋体" w:hAnsi="宋体" w:eastAsia="宋体" w:cs="宋体"/>
          <w:color w:val="000"/>
          <w:sz w:val="28"/>
          <w:szCs w:val="28"/>
        </w:rPr>
        <w:t xml:space="preserve">八是打造三个示范，提升整体工作水平。大力推进国家政策性金融扶贫实验示范区建设，为脱贫攻坚提供金融信贷支撑。指导x县打造精准扶贫精准脱贫示x县，x县景区带动区域整体脱贫示x县，并积极争跑其他试点示范政策项目，带动全市各县、各项工作水平的整体提升。</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按照全市脱贫攻坚行动统一部署，花栗树村抢抓机遇、迅速行动、群策群力，脱贫攻坚各项工作进展顺利，现将情况汇报如下：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二、20xx年工作进展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xx年度计划硬化公路公里。目前村委会到一组仓库公里、花乌路公里按标准完成硬化任务(硬化标准米);由于公墓的建设，余下花乌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吨;(4)对新建房屋的贫困户每户帮扶元;(5)对新发展经济作物的贫困户每亩帮扶苗木资金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上半年，县扶贫办在上级领导的正确代领下，我办在人少事多的困境中，克难奋进，开拓进取，坚持以科学发展观统领全局，坚定不移地贯彻落实党的xx届三中、四中全会和省、市扶贫开发工作会议精神，围绕县政府建设“中国茶叶大县、湖北山区经济强县、大别山生态旅游名县”的战略目标，积极参与实施“特色立县、工业强县、项目兴县、旅游活县”的四大战略，致力转变经济发展方式，加快了贫困乡镇经济发展进程，扶贫开发工作再上新台阶。据统计：半年来全县低收入人口中有2870人脱贫;解决饮水困难2200人;扶贫搬迁80户;培训转移贫困劳动力300人;完成了整村推进重点村和雨露计划验收工作;45个重点村项目建设进入了刹尾阶段，39个重点村和7个老区村的整村推进工作已全面展开。</w:t>
      </w:r>
    </w:p>
    <w:p>
      <w:pPr>
        <w:ind w:left="0" w:right="0" w:firstLine="560"/>
        <w:spacing w:before="450" w:after="450" w:line="312" w:lineRule="auto"/>
      </w:pPr>
      <w:r>
        <w:rPr>
          <w:rFonts w:ascii="宋体" w:hAnsi="宋体" w:eastAsia="宋体" w:cs="宋体"/>
          <w:color w:val="000"/>
          <w:sz w:val="28"/>
          <w:szCs w:val="28"/>
        </w:rPr>
        <w:t xml:space="preserve">一、扶贫开发的主要工作及成效</w:t>
      </w:r>
    </w:p>
    <w:p>
      <w:pPr>
        <w:ind w:left="0" w:right="0" w:firstLine="560"/>
        <w:spacing w:before="450" w:after="450" w:line="312" w:lineRule="auto"/>
      </w:pPr>
      <w:r>
        <w:rPr>
          <w:rFonts w:ascii="宋体" w:hAnsi="宋体" w:eastAsia="宋体" w:cs="宋体"/>
          <w:color w:val="000"/>
          <w:sz w:val="28"/>
          <w:szCs w:val="28"/>
        </w:rPr>
        <w:t xml:space="preserve">上半年我们的扶贫开发工作凸显了十大亮点。</w:t>
      </w:r>
    </w:p>
    <w:p>
      <w:pPr>
        <w:ind w:left="0" w:right="0" w:firstLine="560"/>
        <w:spacing w:before="450" w:after="450" w:line="312" w:lineRule="auto"/>
      </w:pPr>
      <w:r>
        <w:rPr>
          <w:rFonts w:ascii="宋体" w:hAnsi="宋体" w:eastAsia="宋体" w:cs="宋体"/>
          <w:color w:val="000"/>
          <w:sz w:val="28"/>
          <w:szCs w:val="28"/>
        </w:rPr>
        <w:t xml:space="preserve">(一)和谐实施村庄整治，全力打造文明新村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新农村建设要求，我们一是科学规划，民谋互动;二是项目覆盖，民众联动;三是监督管理，民权制动;四是整合资金，民营助动，打造了一大批新农村。根据县政府“高起点谋划、高标准建设、确保出特色、出形象、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2025-05-02T15:14:22+08:00</dcterms:created>
  <dcterms:modified xsi:type="dcterms:W3CDTF">2025-05-02T15:14:22+08:00</dcterms:modified>
</cp:coreProperties>
</file>

<file path=docProps/custom.xml><?xml version="1.0" encoding="utf-8"?>
<Properties xmlns="http://schemas.openxmlformats.org/officeDocument/2006/custom-properties" xmlns:vt="http://schemas.openxmlformats.org/officeDocument/2006/docPropsVTypes"/>
</file>