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202_儿童工作总结</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202_儿童工作总结（精选10篇）202_儿童工作总结 篇1 随着社会主义市场经济的发展和城镇化建设步伐的加快，农村富余劳动力向城镇转移已成必然，催生出了“留守儿童”这一非凡群体。指由于父母双方或一方外出务工而被留守在家乡，并且需要其他亲人...</w:t>
      </w:r>
    </w:p>
    <w:p>
      <w:pPr>
        <w:ind w:left="0" w:right="0" w:firstLine="560"/>
        <w:spacing w:before="450" w:after="450" w:line="312" w:lineRule="auto"/>
      </w:pPr>
      <w:r>
        <w:rPr>
          <w:rFonts w:ascii="宋体" w:hAnsi="宋体" w:eastAsia="宋体" w:cs="宋体"/>
          <w:color w:val="000"/>
          <w:sz w:val="28"/>
          <w:szCs w:val="28"/>
        </w:rPr>
        <w:t xml:space="preserve">202_儿童工作总结（精选10篇）</w:t>
      </w:r>
    </w:p>
    <w:p>
      <w:pPr>
        <w:ind w:left="0" w:right="0" w:firstLine="560"/>
        <w:spacing w:before="450" w:after="450" w:line="312" w:lineRule="auto"/>
      </w:pPr>
      <w:r>
        <w:rPr>
          <w:rFonts w:ascii="宋体" w:hAnsi="宋体" w:eastAsia="宋体" w:cs="宋体"/>
          <w:color w:val="000"/>
          <w:sz w:val="28"/>
          <w:szCs w:val="28"/>
        </w:rPr>
        <w:t xml:space="preserve">202_儿童工作总结 篇1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202_儿童工作总结 篇2</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202_儿童工作总结 篇3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谢谢社区干部、谢谢孩子们，给你带来快乐”。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202_儿童工作总结 篇4</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202_儿童工作总结 篇5</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202_儿童工作总结 篇6</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202_儿童工作总结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202_儿童工作总结 篇8</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 留守儿童 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 留守儿童 工作作为师德建设的一个重要组成，在校园内、在家访中，在班级内、在团支部中对 留守儿童 充分关注，对他们的学习、生活给予关心，全校师生营造了关爱留守儿童的良好氛围，尊重 留守儿童 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 代理家长 ，让留守儿童在老师同学的集体中成长，以对他们缺失家庭教育进行补偿，使他们走出孤独和忧郁。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 留守儿童 三个优先: 学习上优先辅导，生活上优先照顾，活动上优先参加。 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 校园歌手赛 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 留守儿童 走出心灵的荒漠，走进亲情的绿洲。以后我们将更务实工作，不懈努力做好关爱 留守儿童 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202_儿童工作总结 篇9</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庆祝第33个教师节开展师恩情深,感谢有您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202_儿童工作总结 篇10</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