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幼儿园师德师风工作总结7篇</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7篇20_幼儿园在开展师德师风建设以来，有没有取得了实质性的进展呢？经过了这段时间，是不是要做一做幼儿园师德师风总结了呢？下面是小编为大家整理的关于幼儿园师德师风工作总结，希望对您有所帮助!幼儿园师德师风工作总结精选篇...</w:t>
      </w:r>
    </w:p>
    <w:p>
      <w:pPr>
        <w:ind w:left="0" w:right="0" w:firstLine="560"/>
        <w:spacing w:before="450" w:after="450" w:line="312" w:lineRule="auto"/>
      </w:pPr>
      <w:r>
        <w:rPr>
          <w:rFonts w:ascii="宋体" w:hAnsi="宋体" w:eastAsia="宋体" w:cs="宋体"/>
          <w:color w:val="000"/>
          <w:sz w:val="28"/>
          <w:szCs w:val="28"/>
        </w:rPr>
        <w:t xml:space="preserve">幼儿园师德师风工作总结7篇20_</w:t>
      </w:r>
    </w:p>
    <w:p>
      <w:pPr>
        <w:ind w:left="0" w:right="0" w:firstLine="560"/>
        <w:spacing w:before="450" w:after="450" w:line="312" w:lineRule="auto"/>
      </w:pPr>
      <w:r>
        <w:rPr>
          <w:rFonts w:ascii="宋体" w:hAnsi="宋体" w:eastAsia="宋体" w:cs="宋体"/>
          <w:color w:val="000"/>
          <w:sz w:val="28"/>
          <w:szCs w:val="28"/>
        </w:rPr>
        <w:t xml:space="preserve">幼儿园在开展师德师风建设以来，有没有取得了实质性的进展呢？经过了这段时间，是不是要做一做幼儿园师德师风总结了呢？下面是小编为大家整理的关于幼儿园师德师风工作总结，希望对您有所帮助!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幼儿园师德师风工作总结精选篇1</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幼儿园师德师风工作总结精选篇2</w:t>
      </w:r>
    </w:p>
    <w:p>
      <w:pPr>
        <w:ind w:left="0" w:right="0" w:firstLine="560"/>
        <w:spacing w:before="450" w:after="450" w:line="312" w:lineRule="auto"/>
      </w:pPr>
      <w:r>
        <w:rPr>
          <w:rFonts w:ascii="宋体" w:hAnsi="宋体" w:eastAsia="宋体" w:cs="宋体"/>
          <w:color w:val="000"/>
          <w:sz w:val="28"/>
          <w:szCs w:val="28"/>
        </w:rPr>
        <w:t xml:space="preserve">20__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1、举办师德讨论_，教师们以自己的认识、体会、故事，畅谈了师德的重要性，抒发了对教育的热爱之情。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三、重视教师个人的发展</w:t>
      </w:r>
    </w:p>
    <w:p>
      <w:pPr>
        <w:ind w:left="0" w:right="0" w:firstLine="560"/>
        <w:spacing w:before="450" w:after="450" w:line="312" w:lineRule="auto"/>
      </w:pPr>
      <w:r>
        <w:rPr>
          <w:rFonts w:ascii="宋体" w:hAnsi="宋体" w:eastAsia="宋体" w:cs="宋体"/>
          <w:color w:val="000"/>
          <w:sz w:val="28"/>
          <w:szCs w:val="28"/>
        </w:rPr>
        <w:t xml:space="preserve">重视教师个人的剖析和做出的整改措施，切实解决当前教师队伍中的突出问题。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2、召开_，要求教师根据工作岗位对工作作风、工作态度、以及有无体罚或变相体罚幼儿等情况，开展批评与自我批评活动，谈自己过去在师德方面有哪些不正确的想法和做法，不断地、严格地进行自我解剖。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幼儿园师德师风工作总结精选篇3</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幼儿园师德师风工作总结精选篇4</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幼儿园师德师风工作总结精选篇6</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幼儿园师德师风工作总结精选篇7</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2025-05-19T16:49:51+08:00</dcterms:created>
  <dcterms:modified xsi:type="dcterms:W3CDTF">2025-05-19T16:49:51+08:00</dcterms:modified>
</cp:coreProperties>
</file>

<file path=docProps/custom.xml><?xml version="1.0" encoding="utf-8"?>
<Properties xmlns="http://schemas.openxmlformats.org/officeDocument/2006/custom-properties" xmlns:vt="http://schemas.openxmlformats.org/officeDocument/2006/docPropsVTypes"/>
</file>