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三下乡社会实践报告范文怎么写</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报告范文怎么写5篇假期的社会实践活动已经结束了，但社会实践给我们带来的巨大影响却远没有结束，那么为了方便大家，下面给大家分享关于三下乡社会实践报告范文怎么写，欢迎阅读!三下乡社会实践报告【篇1】_年7月17日至7月19日，我随...</w:t>
      </w:r>
    </w:p>
    <w:p>
      <w:pPr>
        <w:ind w:left="0" w:right="0" w:firstLine="560"/>
        <w:spacing w:before="450" w:after="450" w:line="312" w:lineRule="auto"/>
      </w:pPr>
      <w:r>
        <w:rPr>
          <w:rFonts w:ascii="宋体" w:hAnsi="宋体" w:eastAsia="宋体" w:cs="宋体"/>
          <w:color w:val="000"/>
          <w:sz w:val="28"/>
          <w:szCs w:val="28"/>
        </w:rPr>
        <w:t xml:space="preserve">三下乡社会实践报告范文怎么写5篇</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假期的社会实践活动已经结束了，但社会实践给我们带来的巨大影响却远没有结束，那么为了方便大家，下面给大家分享关于三下乡社会实践报告范文怎么写，欢迎阅读!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_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_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漫漫人生路，别了大湾，别忘了我们的广州之约。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20__年元月5日至9日，市文化局、广播电视局组织了文化、科技、卫生“三下乡”服务团第五分团，先后赴彭水县高谷镇、郁山镇、鞍子乡、汉葭镇开展送文化下乡活动。我馆由宋继珍、龙滔、苏树良、姜运庆、黄勇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彭水县城乡群众的文化生活，我馆从有限的购书经费中拨出一笔资金，特意从新华书店购买了一批新书分别赠送给彭水县图书馆和郁山镇文化站，这批新书共计272册，价值6986元，内容主要为文学艺术、传记、科普、励志等方面。所赠图书中，还有一些是从我馆征集交换的所得的书中选出的。所送期刊主要为市文化局、广播电视局办公室赠送，少部分为本馆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此次共赠送两单位图书333册，期刊410册，合计743册。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针对彭水县农业生产的具体信息需求，我馆收集、整理、编制了烟草、食用百合等28个专题的资料70页，共印制了35000页。这些资料在活动现场受到了群众的热烈欢迎，全部资料发放一空。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馆承担了“基层图书馆(室)管理”、“文化信息资源共享工程概况与资源利用”两个专题的报告，主讲人分别为龙滔和宋继珍。龙滔同志从乡镇图书馆的概念、服务内容、业务工作、评估等方面介绍了基层图书馆的服务及管理工作;宋继珍同志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彭水县图书馆、文化馆、乡镇文化机构的20多位人员参加了培训。培训活动受到了基层同行的好评。</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6块，不少群众仔细阅读后，还对展版的内容与我们进行了探讨;发放宣传共享工程资源与服务的资料500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六、共享工程基层点安装</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高谷镇中学、县教委电教站，洽谈了安装共享工程资源事宜。与县教委电教站达成协议，他们将在近期内增加服务器的存储空间，春节后，我馆将前往安装。这样，新学期一开学，彭水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__年，我在吉首大学校团委的文件精神要求下、在生物资源与环境科学学院团总支的直接组织下参加了__年的社会实践活动。今年吉首大学的社会实践活动目的是为深入贯彻落实__在纪念建团90周年大会上的重要讲话精神，在广大青年学生以纪念中国共产主义青年团成立90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__年寒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__年7月7日至18日共13天，在张家界市桑植县两河口小学参加“加多宝·学子情·一堂课”吉首大学星源志愿服务团__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w:t>
      </w:r>
    </w:p>
    <w:p>
      <w:pPr>
        <w:ind w:left="0" w:right="0" w:firstLine="560"/>
        <w:spacing w:before="450" w:after="450" w:line="312" w:lineRule="auto"/>
      </w:pPr>
      <w:r>
        <w:rPr>
          <w:rFonts w:ascii="宋体" w:hAnsi="宋体" w:eastAsia="宋体" w:cs="宋体"/>
          <w:color w:val="000"/>
          <w:sz w:val="28"/>
          <w:szCs w:val="28"/>
        </w:rPr>
        <w:t xml:space="preserve">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省委农村工作部、湖南省教育厅等单位主办，由首届大学生走读湖南乡村文化活动办公室承办。吉首大学风飞团队在今年五月申请了一个调研课题，并获得通过。作为团队成员之一的我于__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本次走读湖南乡村文化实地调研在张景龙教授的的精心指导和悉心关怀下完成的，在此非常感谢张景龙教授。在实地调研期间，泸溪县县委办公室黄文君同志、泸溪县非物质遗产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在学长学姐的介绍下，我进入了生态研究所，并从__年8月5日至31日，在吉首大学生态研究所实验室做基础实验实践24天(其中中间有3天请假)。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__年寒期的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2025-05-14T03:25:35+08:00</dcterms:created>
  <dcterms:modified xsi:type="dcterms:W3CDTF">2025-05-14T03:25:35+08:00</dcterms:modified>
</cp:coreProperties>
</file>

<file path=docProps/custom.xml><?xml version="1.0" encoding="utf-8"?>
<Properties xmlns="http://schemas.openxmlformats.org/officeDocument/2006/custom-properties" xmlns:vt="http://schemas.openxmlformats.org/officeDocument/2006/docPropsVTypes"/>
</file>