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市场监管局信访工作总结范文(通用3篇)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信访工作不能仅仅只是摆设，相关部门一定要加强管理监督，让信访真正发挥作用，起到监督有关部门，建议反馈的作用。以下是小编为大家收集的市场监管局信访工作总结范文(通用3篇)，仅供参考，欢迎大家阅读。市场监管局信访工作总结篇1自疫情防控阻击战打响...</w:t>
      </w:r>
    </w:p>
    <w:p>
      <w:pPr>
        <w:ind w:left="0" w:right="0" w:firstLine="560"/>
        <w:spacing w:before="450" w:after="450" w:line="312" w:lineRule="auto"/>
      </w:pPr>
      <w:r>
        <w:rPr>
          <w:rFonts w:ascii="宋体" w:hAnsi="宋体" w:eastAsia="宋体" w:cs="宋体"/>
          <w:color w:val="000"/>
          <w:sz w:val="28"/>
          <w:szCs w:val="28"/>
        </w:rPr>
        <w:t xml:space="preserve">信访工作不能仅仅只是摆设，相关部门一定要加强管理监督，让信访真正发挥作用，起到监督有关部门，建议反馈的作用。以下是小编为大家收集的市场监管局信访工作总结范文(通用3篇)，仅供参考，欢迎大家阅读。[_TAG_h2]市场监管局信访工作总结篇1</w:t>
      </w:r>
    </w:p>
    <w:p>
      <w:pPr>
        <w:ind w:left="0" w:right="0" w:firstLine="560"/>
        <w:spacing w:before="450" w:after="450" w:line="312" w:lineRule="auto"/>
      </w:pPr>
      <w:r>
        <w:rPr>
          <w:rFonts w:ascii="宋体" w:hAnsi="宋体" w:eastAsia="宋体" w:cs="宋体"/>
          <w:color w:val="000"/>
          <w:sz w:val="28"/>
          <w:szCs w:val="28"/>
        </w:rPr>
        <w:t xml:space="preserve">自疫情防控阻击战打响以来，X市场监督管理局坚决贯彻落实习总书钾于疫情防控工作重要指示、批示精神，严格按照党中央和国务院决策部署，认真落实省市委有关要求，层层压实主体责任，严格落实市场监管职责，做到守土有责、守土担责、守土尽责，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是严守宣传阵地，筑牢宣传引导网。自疫情防控工作开展以来，X市场监管局组建X个专项行动组，深入一线开展疫情防控宣传，通过张贴宣传单、发放一封信等方式深入辖区超市、酒店、药店、商铺等进行全方位、全覆盖开展疫情防控知识宣传，确保户户知晓。截至目前，该局发放《致全县各类市场主体的一封告知书》宣传单X份、《价格提醒告诫书》X份，悬挂横幅X条，动员X家有电子显示屏商铺轮番滚动疫情防控标语。</w:t>
      </w:r>
    </w:p>
    <w:p>
      <w:pPr>
        <w:ind w:left="0" w:right="0" w:firstLine="560"/>
        <w:spacing w:before="450" w:after="450" w:line="312" w:lineRule="auto"/>
      </w:pPr>
      <w:r>
        <w:rPr>
          <w:rFonts w:ascii="宋体" w:hAnsi="宋体" w:eastAsia="宋体" w:cs="宋体"/>
          <w:color w:val="000"/>
          <w:sz w:val="28"/>
          <w:szCs w:val="28"/>
        </w:rPr>
        <w:t xml:space="preserve">二是严守餐饮阵地，筑牢市场安全网。为切实落实好联防联控相关举措，坚决杜绝聚集性疫情感染，该局组织X个专项组X余人对辖区内餐饮单位进行了监督检查与疫情防控宣传，积极宣讲国家疫情防控政策、签订商户承诺书，劝导其主动联系消费者取消或延后就餐，累计劝退取消聚餐宴席XX余桌次。同时及时发布《禁止活禽交易的通告》，全面关停活禽交易市场。</w:t>
      </w:r>
    </w:p>
    <w:p>
      <w:pPr>
        <w:ind w:left="0" w:right="0" w:firstLine="560"/>
        <w:spacing w:before="450" w:after="450" w:line="312" w:lineRule="auto"/>
      </w:pPr>
      <w:r>
        <w:rPr>
          <w:rFonts w:ascii="宋体" w:hAnsi="宋体" w:eastAsia="宋体" w:cs="宋体"/>
          <w:color w:val="000"/>
          <w:sz w:val="28"/>
          <w:szCs w:val="28"/>
        </w:rPr>
        <w:t xml:space="preserve">三是严守物资阵地，筑牢价格保障线。面对严峻的疫情防控形势，该市场监管局在充分摸排辖区内超市、药店等采购情况，每天到各超市、药店等进行巡查，及时发现价格异常波动线索，做到对价格违法行为早发现、早处置。防控期间，该局重点查处哄抬口罩价格违法行为X起，罚款X万元，切实保障疫情防控物资价格平稳。</w:t>
      </w:r>
    </w:p>
    <w:p>
      <w:pPr>
        <w:ind w:left="0" w:right="0" w:firstLine="560"/>
        <w:spacing w:before="450" w:after="450" w:line="312" w:lineRule="auto"/>
      </w:pPr>
      <w:r>
        <w:rPr>
          <w:rFonts w:ascii="宋体" w:hAnsi="宋体" w:eastAsia="宋体" w:cs="宋体"/>
          <w:color w:val="000"/>
          <w:sz w:val="28"/>
          <w:szCs w:val="28"/>
        </w:rPr>
        <w:t xml:space="preserve">四是严守维稳阵地，筑牢群众暖心网。该局将防控工作作为当前压倒一切的中心工作任务来对待，严防严控消费安全风险，进一步畅通投诉举报渠道，强化消费者投诉举报处理，针对新冠肺炎疫情相关投诉第一时间受理、第一时间交办、第一时间答复，做到了受理投诉24小时“不打烊”。截至目前，共收到投诉X起，办结X起，为消费者挽回经济损失XX元，群众满意率为100%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疫情就是命令，防控就是责任。在这场没有硝烟的疫情防控阻击战中，X市场监督管理局全体人员坚守岗位，勇于担当，战斗在疫情防控第一线，为打赢疫情防控阻击战创造安全环境!</w:t>
      </w:r>
    </w:p>
    <w:p>
      <w:pPr>
        <w:ind w:left="0" w:right="0" w:firstLine="560"/>
        <w:spacing w:before="450" w:after="450" w:line="312" w:lineRule="auto"/>
      </w:pPr>
      <w:r>
        <w:rPr>
          <w:rFonts w:ascii="黑体" w:hAnsi="黑体" w:eastAsia="黑体" w:cs="黑体"/>
          <w:color w:val="000000"/>
          <w:sz w:val="36"/>
          <w:szCs w:val="36"/>
          <w:b w:val="1"/>
          <w:bCs w:val="1"/>
        </w:rPr>
        <w:t xml:space="preserve">市场监管局信访工作总结篇2</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各省、自治区、直辖市及新疆生产建设兵团市场监管局（厅、委）、药监局、知识产权局，市场监管总局、国家药监局、国家知识产权局各司局、各直属单位：</w:t>
      </w:r>
    </w:p>
    <w:p>
      <w:pPr>
        <w:ind w:left="0" w:right="0" w:firstLine="560"/>
        <w:spacing w:before="450" w:after="450" w:line="312" w:lineRule="auto"/>
      </w:pPr>
      <w:r>
        <w:rPr>
          <w:rFonts w:ascii="宋体" w:hAnsi="宋体" w:eastAsia="宋体" w:cs="宋体"/>
          <w:color w:val="000"/>
          <w:sz w:val="28"/>
          <w:szCs w:val="28"/>
        </w:rPr>
        <w:t xml:space="preserve">新冠肺炎疫情发生以来，在以习近平同志为核心的党中央坚强领导下，我国新冠肺炎疫情防控取得重大战略成果。全国市场监管系统和广大市场监管人员坚决贯彻落实习近平总书记重要指示批示精神，全力以赴、勇于担当、靠前服务，有力维护了疫情期间市场秩序、防疫物资和民生商品质量安全和供应稳定，有力促进了经济社会秩序加快恢复，为统筹推进疫情防控和经济社会发展作出了重要贡献。</w:t>
      </w:r>
    </w:p>
    <w:p>
      <w:pPr>
        <w:ind w:left="0" w:right="0" w:firstLine="560"/>
        <w:spacing w:before="450" w:after="450" w:line="312" w:lineRule="auto"/>
      </w:pPr>
      <w:r>
        <w:rPr>
          <w:rFonts w:ascii="宋体" w:hAnsi="宋体" w:eastAsia="宋体" w:cs="宋体"/>
          <w:color w:val="000"/>
          <w:sz w:val="28"/>
          <w:szCs w:val="28"/>
        </w:rPr>
        <w:t xml:space="preserve">在这场严峻斗争中，全国市场监管系统涌现出一批先进集体和先进个人。为表彰先进，树立典范，进一步增强责任感、使命感和荣誉感，市场监管总局、国家药监局、国家知识产权局决定，授予北京市市场监督管理局应急管理处等198个集体“全国市场监管系统抗击新冠肺炎疫情先进集体”称号；授予勾文钊等393名同志“全国市场监管系统抗击新冠肺炎疫情先进个人”称号；追授陆平、张明惠同志“全国市场监管系统抗击新冠肺炎疫情先进个人”称号。希望受到表彰的集体和个人珍惜荣誉，再接再厉，为市场监管事业再立新功。</w:t>
      </w:r>
    </w:p>
    <w:p>
      <w:pPr>
        <w:ind w:left="0" w:right="0" w:firstLine="560"/>
        <w:spacing w:before="450" w:after="450" w:line="312" w:lineRule="auto"/>
      </w:pPr>
      <w:r>
        <w:rPr>
          <w:rFonts w:ascii="宋体" w:hAnsi="宋体" w:eastAsia="宋体" w:cs="宋体"/>
          <w:color w:val="000"/>
          <w:sz w:val="28"/>
          <w:szCs w:val="28"/>
        </w:rPr>
        <w:t xml:space="preserve">当前，统筹推进常态化疫情防控和经济社会发展的任务仍然艰巨繁重。全国市场监管系统和广大市场监管人员要以习近平新时代中国特色社会主义思想为指导，增强“四个意识”，坚定“四个自信”，做到“两个维护”，以受表彰的先进集体和先进个人为榜样，不忘初心、牢记使命，恪尽职守、勇担重任，为提高市场监管现代化水平、更好地服务经济社会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附件：1.全国市场监管系统抗击新冠肺炎疫情先进集体名单</w:t>
      </w:r>
    </w:p>
    <w:p>
      <w:pPr>
        <w:ind w:left="0" w:right="0" w:firstLine="560"/>
        <w:spacing w:before="450" w:after="450" w:line="312" w:lineRule="auto"/>
      </w:pPr>
      <w:r>
        <w:rPr>
          <w:rFonts w:ascii="宋体" w:hAnsi="宋体" w:eastAsia="宋体" w:cs="宋体"/>
          <w:color w:val="000"/>
          <w:sz w:val="28"/>
          <w:szCs w:val="28"/>
        </w:rPr>
        <w:t xml:space="preserve">2.全国市场监管系统抗击新冠肺炎疫情先进个人名单</w:t>
      </w:r>
    </w:p>
    <w:p>
      <w:pPr>
        <w:ind w:left="0" w:right="0" w:firstLine="560"/>
        <w:spacing w:before="450" w:after="450" w:line="312" w:lineRule="auto"/>
      </w:pPr>
      <w:r>
        <w:rPr>
          <w:rFonts w:ascii="宋体" w:hAnsi="宋体" w:eastAsia="宋体" w:cs="宋体"/>
          <w:color w:val="000"/>
          <w:sz w:val="28"/>
          <w:szCs w:val="28"/>
        </w:rPr>
        <w:t xml:space="preserve">市场监管总局</w:t>
      </w:r>
    </w:p>
    <w:p>
      <w:pPr>
        <w:ind w:left="0" w:right="0" w:firstLine="560"/>
        <w:spacing w:before="450" w:after="450" w:line="312" w:lineRule="auto"/>
      </w:pPr>
      <w:r>
        <w:rPr>
          <w:rFonts w:ascii="宋体" w:hAnsi="宋体" w:eastAsia="宋体" w:cs="宋体"/>
          <w:color w:val="000"/>
          <w:sz w:val="28"/>
          <w:szCs w:val="28"/>
        </w:rPr>
        <w:t xml:space="preserve">国家药监局</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560"/>
        <w:spacing w:before="450" w:after="450" w:line="312" w:lineRule="auto"/>
      </w:pPr>
      <w:r>
        <w:rPr>
          <w:rFonts w:ascii="宋体" w:hAnsi="宋体" w:eastAsia="宋体" w:cs="宋体"/>
          <w:color w:val="000"/>
          <w:sz w:val="28"/>
          <w:szCs w:val="28"/>
        </w:rPr>
        <w:t xml:space="preserve">全国市场监管系统抗击新冠肺炎疫情先进集体名单</w:t>
      </w:r>
    </w:p>
    <w:p>
      <w:pPr>
        <w:ind w:left="0" w:right="0" w:firstLine="560"/>
        <w:spacing w:before="450" w:after="450" w:line="312" w:lineRule="auto"/>
      </w:pPr>
      <w:r>
        <w:rPr>
          <w:rFonts w:ascii="宋体" w:hAnsi="宋体" w:eastAsia="宋体" w:cs="宋体"/>
          <w:color w:val="000"/>
          <w:sz w:val="28"/>
          <w:szCs w:val="28"/>
        </w:rPr>
        <w:t xml:space="preserve">（其中：海南省3个）</w:t>
      </w:r>
    </w:p>
    <w:p>
      <w:pPr>
        <w:ind w:left="0" w:right="0" w:firstLine="560"/>
        <w:spacing w:before="450" w:after="450" w:line="312" w:lineRule="auto"/>
      </w:pPr>
      <w:r>
        <w:rPr>
          <w:rFonts w:ascii="宋体" w:hAnsi="宋体" w:eastAsia="宋体" w:cs="宋体"/>
          <w:color w:val="000"/>
          <w:sz w:val="28"/>
          <w:szCs w:val="28"/>
        </w:rPr>
        <w:t xml:space="preserve">海南省市场监督管理局价格监督检查和反不正当竞争局</w:t>
      </w:r>
    </w:p>
    <w:p>
      <w:pPr>
        <w:ind w:left="0" w:right="0" w:firstLine="560"/>
        <w:spacing w:before="450" w:after="450" w:line="312" w:lineRule="auto"/>
      </w:pPr>
      <w:r>
        <w:rPr>
          <w:rFonts w:ascii="宋体" w:hAnsi="宋体" w:eastAsia="宋体" w:cs="宋体"/>
          <w:color w:val="000"/>
          <w:sz w:val="28"/>
          <w:szCs w:val="28"/>
        </w:rPr>
        <w:t xml:space="preserve">海南省海口市市场监督管理局</w:t>
      </w:r>
    </w:p>
    <w:p>
      <w:pPr>
        <w:ind w:left="0" w:right="0" w:firstLine="560"/>
        <w:spacing w:before="450" w:after="450" w:line="312" w:lineRule="auto"/>
      </w:pPr>
      <w:r>
        <w:rPr>
          <w:rFonts w:ascii="宋体" w:hAnsi="宋体" w:eastAsia="宋体" w:cs="宋体"/>
          <w:color w:val="000"/>
          <w:sz w:val="28"/>
          <w:szCs w:val="28"/>
        </w:rPr>
        <w:t xml:space="preserve">海南省药品监督管理局医疗器械注册与监督管理处</w:t>
      </w:r>
    </w:p>
    <w:p>
      <w:pPr>
        <w:ind w:left="0" w:right="0" w:firstLine="560"/>
        <w:spacing w:before="450" w:after="450" w:line="312" w:lineRule="auto"/>
      </w:pPr>
      <w:r>
        <w:rPr>
          <w:rFonts w:ascii="宋体" w:hAnsi="宋体" w:eastAsia="宋体" w:cs="宋体"/>
          <w:color w:val="000"/>
          <w:sz w:val="28"/>
          <w:szCs w:val="28"/>
        </w:rPr>
        <w:t xml:space="preserve">全国市场监管系统抗击新冠肺炎疫情先进个人名单</w:t>
      </w:r>
    </w:p>
    <w:p>
      <w:pPr>
        <w:ind w:left="0" w:right="0" w:firstLine="560"/>
        <w:spacing w:before="450" w:after="450" w:line="312" w:lineRule="auto"/>
      </w:pPr>
      <w:r>
        <w:rPr>
          <w:rFonts w:ascii="宋体" w:hAnsi="宋体" w:eastAsia="宋体" w:cs="宋体"/>
          <w:color w:val="000"/>
          <w:sz w:val="28"/>
          <w:szCs w:val="28"/>
        </w:rPr>
        <w:t xml:space="preserve">（其中：海南省6名）</w:t>
      </w:r>
    </w:p>
    <w:p>
      <w:pPr>
        <w:ind w:left="0" w:right="0" w:firstLine="560"/>
        <w:spacing w:before="450" w:after="450" w:line="312" w:lineRule="auto"/>
      </w:pPr>
      <w:r>
        <w:rPr>
          <w:rFonts w:ascii="宋体" w:hAnsi="宋体" w:eastAsia="宋体" w:cs="宋体"/>
          <w:color w:val="000"/>
          <w:sz w:val="28"/>
          <w:szCs w:val="28"/>
        </w:rPr>
        <w:t xml:space="preserve">王嗣夫海南省市场监督管理局办公室四级主任科员</w:t>
      </w:r>
    </w:p>
    <w:p>
      <w:pPr>
        <w:ind w:left="0" w:right="0" w:firstLine="560"/>
        <w:spacing w:before="450" w:after="450" w:line="312" w:lineRule="auto"/>
      </w:pPr>
      <w:r>
        <w:rPr>
          <w:rFonts w:ascii="宋体" w:hAnsi="宋体" w:eastAsia="宋体" w:cs="宋体"/>
          <w:color w:val="000"/>
          <w:sz w:val="28"/>
          <w:szCs w:val="28"/>
        </w:rPr>
        <w:t xml:space="preserve">朱宁（女）海南省药品监督管理局党组成员、副局长</w:t>
      </w:r>
    </w:p>
    <w:p>
      <w:pPr>
        <w:ind w:left="0" w:right="0" w:firstLine="560"/>
        <w:spacing w:before="450" w:after="450" w:line="312" w:lineRule="auto"/>
      </w:pPr>
      <w:r>
        <w:rPr>
          <w:rFonts w:ascii="宋体" w:hAnsi="宋体" w:eastAsia="宋体" w:cs="宋体"/>
          <w:color w:val="000"/>
          <w:sz w:val="28"/>
          <w:szCs w:val="28"/>
        </w:rPr>
        <w:t xml:space="preserve">赵龙飞海南省知识产权局综合处四级主任科员</w:t>
      </w:r>
    </w:p>
    <w:p>
      <w:pPr>
        <w:ind w:left="0" w:right="0" w:firstLine="560"/>
        <w:spacing w:before="450" w:after="450" w:line="312" w:lineRule="auto"/>
      </w:pPr>
      <w:r>
        <w:rPr>
          <w:rFonts w:ascii="宋体" w:hAnsi="宋体" w:eastAsia="宋体" w:cs="宋体"/>
          <w:color w:val="000"/>
          <w:sz w:val="28"/>
          <w:szCs w:val="28"/>
        </w:rPr>
        <w:t xml:space="preserve">郑虎（黎族）海南省海口市市场监督管理局琼山分局党组成员、副局长、一级主任科员</w:t>
      </w:r>
    </w:p>
    <w:p>
      <w:pPr>
        <w:ind w:left="0" w:right="0" w:firstLine="560"/>
        <w:spacing w:before="450" w:after="450" w:line="312" w:lineRule="auto"/>
      </w:pPr>
      <w:r>
        <w:rPr>
          <w:rFonts w:ascii="宋体" w:hAnsi="宋体" w:eastAsia="宋体" w:cs="宋体"/>
          <w:color w:val="000"/>
          <w:sz w:val="28"/>
          <w:szCs w:val="28"/>
        </w:rPr>
        <w:t xml:space="preserve">王世平海南省洋浦经济开发区市场监督管理局政策法规科科长</w:t>
      </w:r>
    </w:p>
    <w:p>
      <w:pPr>
        <w:ind w:left="0" w:right="0" w:firstLine="560"/>
        <w:spacing w:before="450" w:after="450" w:line="312" w:lineRule="auto"/>
      </w:pPr>
      <w:r>
        <w:rPr>
          <w:rFonts w:ascii="宋体" w:hAnsi="宋体" w:eastAsia="宋体" w:cs="宋体"/>
          <w:color w:val="000"/>
          <w:sz w:val="28"/>
          <w:szCs w:val="28"/>
        </w:rPr>
        <w:t xml:space="preserve">何丹（女）海南省琼海市市场监督管理局药品医疗器械化妆品监督管理室负责人、一级科员</w:t>
      </w:r>
    </w:p>
    <w:p>
      <w:pPr>
        <w:ind w:left="0" w:right="0" w:firstLine="560"/>
        <w:spacing w:before="450" w:after="450" w:line="312" w:lineRule="auto"/>
      </w:pPr>
      <w:r>
        <w:rPr>
          <w:rFonts w:ascii="黑体" w:hAnsi="黑体" w:eastAsia="黑体" w:cs="黑体"/>
          <w:color w:val="000000"/>
          <w:sz w:val="36"/>
          <w:szCs w:val="36"/>
          <w:b w:val="1"/>
          <w:bCs w:val="1"/>
        </w:rPr>
        <w:t xml:space="preserve">市场监管局信访工作总结篇3</w:t>
      </w:r>
    </w:p>
    <w:p>
      <w:pPr>
        <w:ind w:left="0" w:right="0" w:firstLine="560"/>
        <w:spacing w:before="450" w:after="450" w:line="312" w:lineRule="auto"/>
      </w:pPr>
      <w:r>
        <w:rPr>
          <w:rFonts w:ascii="宋体" w:hAnsi="宋体" w:eastAsia="宋体" w:cs="宋体"/>
          <w:color w:val="000"/>
          <w:sz w:val="28"/>
          <w:szCs w:val="28"/>
        </w:rPr>
        <w:t xml:space="preserve">近日，市市场监督管理局召开全市农批农贸市场长江禁渔暨落实食品安全主体责任推进会，推动全市农批农贸市场长江禁渔工作，严格落实市场管理主体责任。</w:t>
      </w:r>
    </w:p>
    <w:p>
      <w:pPr>
        <w:ind w:left="0" w:right="0" w:firstLine="560"/>
        <w:spacing w:before="450" w:after="450" w:line="312" w:lineRule="auto"/>
      </w:pPr>
      <w:r>
        <w:rPr>
          <w:rFonts w:ascii="宋体" w:hAnsi="宋体" w:eastAsia="宋体" w:cs="宋体"/>
          <w:color w:val="000"/>
          <w:sz w:val="28"/>
          <w:szCs w:val="28"/>
        </w:rPr>
        <w:t xml:space="preserve">会议强调了长江禁捕工作的重要性和紧迫性，并就市场交易领域长江禁捕和野生动物保护等工作，提出加强宣传、定期排查、严厉查处等要求。会议部署安排了全市食用农产品进货查验记录试点工作，讲解了农批农贸市场食品安全主体责任工作指引，明确了市场管理员“六个一”工作要求。</w:t>
      </w:r>
    </w:p>
    <w:p>
      <w:pPr>
        <w:ind w:left="0" w:right="0" w:firstLine="560"/>
        <w:spacing w:before="450" w:after="450" w:line="312" w:lineRule="auto"/>
      </w:pPr>
      <w:r>
        <w:rPr>
          <w:rFonts w:ascii="宋体" w:hAnsi="宋体" w:eastAsia="宋体" w:cs="宋体"/>
          <w:color w:val="000"/>
          <w:sz w:val="28"/>
          <w:szCs w:val="28"/>
        </w:rPr>
        <w:t xml:space="preserve">会后，组织了全市市场管理员能力测试，进一步检验其食品安全管理水平。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