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文员个人实习工作总结范文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下面是小编给大家整理的文员个人实习工作总结，希望大家喜欢!文员个人实习工作总结1从自身方面看，作为新人，犯错时不可避免的，但是工作，是...</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制定一份工作总结，可以帮助我们更好的展望来年工作。总结的对象是过去做过的工作或完成的某项任务，进行总结时。下面是小编给大家整理的文员个人实习工作总结，希望大家喜欢!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文员个人实习工作总结1</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w:t>
      </w:r>
    </w:p>
    <w:p>
      <w:pPr>
        <w:ind w:left="0" w:right="0" w:firstLine="560"/>
        <w:spacing w:before="450" w:after="450" w:line="312" w:lineRule="auto"/>
      </w:pPr>
      <w:r>
        <w:rPr>
          <w:rFonts w:ascii="黑体" w:hAnsi="黑体" w:eastAsia="黑体" w:cs="黑体"/>
          <w:color w:val="000000"/>
          <w:sz w:val="36"/>
          <w:szCs w:val="36"/>
          <w:b w:val="1"/>
          <w:bCs w:val="1"/>
        </w:rPr>
        <w:t xml:space="preserve">文员个人实习工作总结2</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在20__年暑假期间大概一个月的时间在我的家乡__市__开发有限公司，我的职位是文员。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拼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最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实践是检验真理的标准，这句话好有哲理。理论与实践相结合，才能达到最终目的。没有实践只有理论，就是纸上谈兵，只有实践没有理论，就会盲目行事，在大学里，学到的只是书本上的知识，但是工作上用到的却很少，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黑体" w:hAnsi="黑体" w:eastAsia="黑体" w:cs="黑体"/>
          <w:color w:val="000000"/>
          <w:sz w:val="36"/>
          <w:szCs w:val="36"/>
          <w:b w:val="1"/>
          <w:bCs w:val="1"/>
        </w:rPr>
        <w:t xml:space="preserve">文员个人实习工作总结3</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文员个人实习工作总结4</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为了更好地巩固已有知识，学习技能，我到桂中网络有限公司进行实习，在办公室担任编辑文员的工作，在此我对我的实习工作做一个自我评价。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作为编辑文员，每天的任务就是更新网站内容，要整理好思路，这样更新内容就不会乱。 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更新网站内容。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文员个人实习工作总结5</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style=\"color:#FF0000\"&gt;文员个人实习工作总结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2025-05-02T06:38:55+08:00</dcterms:created>
  <dcterms:modified xsi:type="dcterms:W3CDTF">2025-05-02T06:38:55+08:00</dcterms:modified>
</cp:coreProperties>
</file>

<file path=docProps/custom.xml><?xml version="1.0" encoding="utf-8"?>
<Properties xmlns="http://schemas.openxmlformats.org/officeDocument/2006/custom-properties" xmlns:vt="http://schemas.openxmlformats.org/officeDocument/2006/docPropsVTypes"/>
</file>