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落实全面从严治党主体责任总结范文四篇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w:t>
      </w:r>
    </w:p>
    <w:p>
      <w:pPr>
        <w:ind w:left="0" w:right="0" w:firstLine="560"/>
        <w:spacing w:before="450" w:after="450" w:line="312" w:lineRule="auto"/>
      </w:pPr>
      <w:r>
        <w:rPr>
          <w:rFonts w:ascii="宋体" w:hAnsi="宋体" w:eastAsia="宋体" w:cs="宋体"/>
          <w:color w:val="000"/>
          <w:sz w:val="28"/>
          <w:szCs w:val="28"/>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为大家整理的落实全面从严治党主体责任总结范文四篇,欢迎品鉴!</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style=color:#006aff&gt;落实全面从严治党主体责任总结1</w:t>
      </w:r>
    </w:p>
    <w:p>
      <w:pPr>
        <w:ind w:left="0" w:right="0" w:firstLine="560"/>
        <w:spacing w:before="450" w:after="450" w:line="312" w:lineRule="auto"/>
      </w:pPr>
      <w:r>
        <w:rPr>
          <w:rFonts w:ascii="宋体" w:hAnsi="宋体" w:eastAsia="宋体" w:cs="宋体"/>
          <w:color w:val="000"/>
          <w:sz w:val="28"/>
          <w:szCs w:val="28"/>
        </w:rPr>
        <w:t xml:space="preserve">　　今年以来， XX学院党总支深入贯彻落实党的十九大精神， 以习近平总书记系列重要讲话为遵循， 认真落实校党委关于全面从严治党的部署要求， 紧紧抓住全面从严治党主体责任这个“牛鼻子” ， 强化“四个意识”，加强党内监督，严肃党内政治生活，推动全面从严治党向纵深发展，全院上下“四个意识” 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 提高政治站位， 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 明确责任内容， 细化任务清单， 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 研究制定《XX学院关于落实校党委加强党风廉政建设的实施方案》，逐级签订《党建责任书》 《党风廉政建设责任书》 ， 明确与年度综合考核挂钩， 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 查找存在问题， 明确整改要求时限， 做到全面从严治党向支部延伸、 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 本着守土有责、 守土负责、 守土尽责的原则， 研究确定院领导班子责任、 主要负责人责任、 领导班子成员责任， 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 班子其他成员按照各自承担的责任， 逐项制定年度工作计划， 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 主要负责人、 班子成员的责任清单、 任务清单， 层层“签字背书” ， 锁定责任内容， 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 项党总支工作制度， 在中心组学习、 民主生活会、 廉政监督、干部教育管理等方面加大力度、 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 留痕管理， 充分利用责任台账、 记实手册等载体作为履职尽责、 存档备查、 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 采用定期巡察、 随机抽查、 突击检查等方式对落实全面从严治党主体责任情况全过程监督和管理， 发现问题及时提醒， 定期通报进展情况， 督促整改落实。</w:t>
      </w:r>
    </w:p>
    <w:p>
      <w:pPr>
        <w:ind w:left="0" w:right="0" w:firstLine="560"/>
        <w:spacing w:before="450" w:after="450" w:line="312" w:lineRule="auto"/>
      </w:pPr>
      <w:r>
        <w:rPr>
          <w:rFonts w:ascii="宋体" w:hAnsi="宋体" w:eastAsia="宋体" w:cs="宋体"/>
          <w:color w:val="000"/>
          <w:sz w:val="28"/>
          <w:szCs w:val="28"/>
        </w:rPr>
        <w:t xml:space="preserve">&gt;　　二、 抓实学习教育， 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 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 扛在肩上， 推动党内学习教育从集中教育活动向经常性教育延伸， 以学促知、 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 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 党的十九大精神， 特别是把学习宣传贯彻全国教育大会精神作为当 前和今后一个时期首要政治任务， 兴起学习宣传贯彻热潮， 院党总支书记、 领导班子成员带头宣讲， 邀请党校专家教授串讲辅导， 各支部书记分别为支部进行党课辅导， 每名党员干部谈体会、 写心得， 力求在学懂、 弄通、 做实上下功夫。</w:t>
      </w:r>
    </w:p>
    <w:p>
      <w:pPr>
        <w:ind w:left="0" w:right="0" w:firstLine="560"/>
        <w:spacing w:before="450" w:after="450" w:line="312" w:lineRule="auto"/>
      </w:pPr>
      <w:r>
        <w:rPr>
          <w:rFonts w:ascii="宋体" w:hAnsi="宋体" w:eastAsia="宋体" w:cs="宋体"/>
          <w:color w:val="000"/>
          <w:sz w:val="28"/>
          <w:szCs w:val="28"/>
        </w:rPr>
        <w:t xml:space="preserve">　　截至目 前， 开展理论中心组学习 4 次、 专题学习 3 次， 院领导带头讲党课 4 次， 邀请专家辅导学习 1 次， 支部学习 22 次， 印发 3 辑学习手册， 党员干部撰写学习体会 145 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 铸就忠诚、 担当作为、 抓实支部” 主题教育实践活动， 院领导班子带头上讲台、 讲党课、 作辅导， 组织党员干部大会研讨、 支部交流， 积极撰写心得体会， 指导工作实践， 推进“两学一做” 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 设计制作了 宣传教育展板， 及时配发辅导读本资料，组建学习交流微信群， 依托红星云“两学一做” 专栏、“十九大” 专栏， 组织观看讨论《将改革进行到底》 《巡视利剑》 《不忘初心继续前进》 《榜样》 等专题片， 通过学习不断增强道</w:t>
      </w:r>
    </w:p>
    <w:p>
      <w:pPr>
        <w:ind w:left="0" w:right="0" w:firstLine="560"/>
        <w:spacing w:before="450" w:after="450" w:line="312" w:lineRule="auto"/>
      </w:pPr>
      <w:r>
        <w:rPr>
          <w:rFonts w:ascii="宋体" w:hAnsi="宋体" w:eastAsia="宋体" w:cs="宋体"/>
          <w:color w:val="000"/>
          <w:sz w:val="28"/>
          <w:szCs w:val="28"/>
        </w:rPr>
        <w:t xml:space="preserve">　　路自信、 理论自信、 制度自信、 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 警钟长鸣” 警示教育主题展览，重温入党誓词， 组织全院党员干部开展大会交流、 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 院领导讲党课专题进行案件剖析， 使全院干部从身边反面典型吸取教训， 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 每当节日之前都组织开展廉政教育，发送廉政短信， 重申中央八项规定， 采取公告、 短信提醒等形式强化“七严禁七不准” 纪律要求， 通过组织领导干部观看反腐倡廉的电影、 电视剧， 研读《学思践悟》 廉政文章等，教育督促全体党员干部增强纪律意识， 严守纪律底线。</w:t>
      </w:r>
    </w:p>
    <w:p>
      <w:pPr>
        <w:ind w:left="0" w:right="0" w:firstLine="560"/>
        <w:spacing w:before="450" w:after="450" w:line="312" w:lineRule="auto"/>
      </w:pPr>
      <w:r>
        <w:rPr>
          <w:rFonts w:ascii="宋体" w:hAnsi="宋体" w:eastAsia="宋体" w:cs="宋体"/>
          <w:color w:val="000"/>
          <w:sz w:val="28"/>
          <w:szCs w:val="28"/>
        </w:rPr>
        <w:t xml:space="preserve">&gt;　　三、 开展专项整治， 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 敢管敢严、 真管真严、 常管常严， 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 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 ， 建立领导机构和工作机制， 深入组织动员部署和传达学习， 建立问题清单、 整改清单、 制度清单。召开座谈会 2 次， 进行问卷调查 100 余份， 收集问题建议 20余条， 整理出 5 个方面 9 个问题， 明确责任人、 整改措施和时限， 坚决惩处不担当不作为现象， 教育党员干部勤勉敬业、 担当作为， 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 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 专项整治， 全院没有公款吃喝、 滥发补贴等问题;;公务出差严格控制开支， 交通、 住宿等按照标准执行; 严格清理办公用房， 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 排查整治， 全员签订书面承诺书， 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 院党总支学习习近平总书记在脱贫攻坚座谈会上的重要讲话精神， 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 进村入户帮扶工作。</w:t>
      </w:r>
    </w:p>
    <w:p>
      <w:pPr>
        <w:ind w:left="0" w:right="0" w:firstLine="560"/>
        <w:spacing w:before="450" w:after="450" w:line="312" w:lineRule="auto"/>
      </w:pPr>
      <w:r>
        <w:rPr>
          <w:rFonts w:ascii="宋体" w:hAnsi="宋体" w:eastAsia="宋体" w:cs="宋体"/>
          <w:color w:val="000"/>
          <w:sz w:val="28"/>
          <w:szCs w:val="28"/>
        </w:rPr>
        <w:t xml:space="preserve">&gt;　　四、 加强党内监督， 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 《中国共产党党内监督条例》 贯穿全年工作始终， 组织了 专题学习， 通过党内监督、 执纪问责， 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 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 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 全体干部进一步统一思想、 提高认识。巡视期间， 与省委巡视组紧密配合， 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 对巡视组反馈的意见照单全收，坚决落实整改， 目前正在建立整改台账， 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 倾向性问题， 排查廉政风险点， 对可能引发失职渎职、 违反廉洁纪律的问题， 纳入信息管理， 开展动态监控。</w:t>
      </w:r>
    </w:p>
    <w:p>
      <w:pPr>
        <w:ind w:left="0" w:right="0" w:firstLine="560"/>
        <w:spacing w:before="450" w:after="450" w:line="312" w:lineRule="auto"/>
      </w:pPr>
      <w:r>
        <w:rPr>
          <w:rFonts w:ascii="宋体" w:hAnsi="宋体" w:eastAsia="宋体" w:cs="宋体"/>
          <w:color w:val="000"/>
          <w:sz w:val="28"/>
          <w:szCs w:val="28"/>
        </w:rPr>
        <w:t xml:space="preserve">　　加强党内监督， 正确运用监督执纪“四种形态” ， 制定下发了 《党员干部谈话制度》 及谈话记录本， 明确对新提拔干部进行任前谈话， 对关键岗位干部进行提醒谈话， 在敏感时期进行警示谈话， 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 院领导与分管领导谈话 6 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 填报规定， 严格要求领导干部切实增强纪律意识、 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 严格党员干部管理监督， 对发现的问题线索不掩饰不掩盖， 即知即改， 立行立改， 严肃监督执纪问责。</w:t>
      </w:r>
    </w:p>
    <w:p>
      <w:pPr>
        <w:ind w:left="0" w:right="0" w:firstLine="560"/>
        <w:spacing w:before="450" w:after="450" w:line="312" w:lineRule="auto"/>
      </w:pPr>
      <w:r>
        <w:rPr>
          <w:rFonts w:ascii="宋体" w:hAnsi="宋体" w:eastAsia="宋体" w:cs="宋体"/>
          <w:color w:val="000"/>
          <w:sz w:val="28"/>
          <w:szCs w:val="28"/>
        </w:rPr>
        <w:t xml:space="preserve">&gt;　　五、 增强履职本领， 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 在政治能力建设、 业务能力建设、 执行能力建设上齐抓共建， 补齐能力建设的短板， 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 提升政治能力建设的同时， 结合党员干部思想工作实际， 开展专业能力提升， 切实解决了 一部分干部“本领恐慌” “能力危机” 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 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 我们更要清醒地认识到， 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 落实“两个责任” 还不到位， 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 执纪问责力度不够大， 监督还缺乏有效手段， 不敢监督、 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 我们将深入学习贯彻落实党的十九大精神， 以“全面从严治党永远在路上” 的韧劲， 认真落实校党委的各项部署要求，努力营造人人奋勇争先、 专心干事创业的良好政治环境， 为XX学院发展作出新贡献。</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style=color:#ff0000&gt;落实全面从严治党主体责任总结2</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style=color:#006aff&gt;落实全面从严治党主体责任总结3</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style=color:#ff0000&gt;落实全面从严治党主体责任总结4</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2025-05-10T20:20:42+08:00</dcterms:created>
  <dcterms:modified xsi:type="dcterms:W3CDTF">2025-05-10T20:20:42+08:00</dcterms:modified>
</cp:coreProperties>
</file>

<file path=docProps/custom.xml><?xml version="1.0" encoding="utf-8"?>
<Properties xmlns="http://schemas.openxmlformats.org/officeDocument/2006/custom-properties" xmlns:vt="http://schemas.openxmlformats.org/officeDocument/2006/docPropsVTypes"/>
</file>