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野生动物是指在自然环境中生长而未被驯化的动物。野生动物可分为广义和狭义。 以下是为大家整理的关于保护野生动物清风行动工作总结的文章7篇 ,欢迎品鉴！【篇1】保护野生动物清风行动工作总结　　为认真贯彻落实习近平总书记关于野生动物保护重要指示批...</w:t>
      </w:r>
    </w:p>
    <w:p>
      <w:pPr>
        <w:ind w:left="0" w:right="0" w:firstLine="560"/>
        <w:spacing w:before="450" w:after="450" w:line="312" w:lineRule="auto"/>
      </w:pPr>
      <w:r>
        <w:rPr>
          <w:rFonts w:ascii="宋体" w:hAnsi="宋体" w:eastAsia="宋体" w:cs="宋体"/>
          <w:color w:val="000"/>
          <w:sz w:val="28"/>
          <w:szCs w:val="28"/>
        </w:rPr>
        <w:t xml:space="preserve">野生动物是指在自然环境中生长而未被驯化的动物。野生动物可分为广义和狭义。 以下是为大家整理的关于保护野生动物清风行动工作总结的文章7篇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【篇2】保护野生动物清风行动工作总结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开展打击破坏野生动物资源违法犯罪专项行动。今年以来，市森林公安局按照上级安排部署，充分发挥职能，开展了“严厉打击破坏野生动物资源违法犯罪春季行动”“昆仑202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　　（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　　（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　　（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　　&gt;二、下一步工作部署</w:t>
      </w:r>
    </w:p>
    <w:p>
      <w:pPr>
        <w:ind w:left="0" w:right="0" w:firstLine="560"/>
        <w:spacing w:before="450" w:after="450" w:line="312" w:lineRule="auto"/>
      </w:pPr>
      <w:r>
        <w:rPr>
          <w:rFonts w:ascii="宋体" w:hAnsi="宋体" w:eastAsia="宋体" w:cs="宋体"/>
          <w:color w:val="000"/>
          <w:sz w:val="28"/>
          <w:szCs w:val="28"/>
        </w:rPr>
        <w:t xml:space="preserve">　　（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　　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　　（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　　（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【篇3】保护野生动物清风行动工作总结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【篇4】保护野生动物清风行动工作总结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176.7万元）。</w:t>
      </w:r>
    </w:p>
    <w:p>
      <w:pPr>
        <w:ind w:left="0" w:right="0" w:firstLine="560"/>
        <w:spacing w:before="450" w:after="450" w:line="312" w:lineRule="auto"/>
      </w:pPr>
      <w:r>
        <w:rPr>
          <w:rFonts w:ascii="宋体" w:hAnsi="宋体" w:eastAsia="宋体" w:cs="宋体"/>
          <w:color w:val="000"/>
          <w:sz w:val="28"/>
          <w:szCs w:val="28"/>
        </w:rPr>
        <w:t xml:space="preserve">　　（二）野生动物处置方式。眼镜蛇、滑鼠蛇、豪猪依照文件的相关要求移交至自治区定点企业综合处理；竹鼠则全部集中作无害化处理。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　　（三）帮扶补偿措施。一是对有需求的建档立卡贫困户进行公益性岗位的安排；二是引导建档立卡贫困户发展种植毛木耳等扶贫产业项目；三是对建档立卡贫困户发展的特色产业发放产业奖补资金。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　　（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　　（二）由于部分养殖户因前期场地、技术、种苗引进等方面的借款投资，导致负债较高。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　　（三）涉及的养殖户虽已全部转型转产，但部分养殖户缺乏转产所需资金。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宋体" w:hAnsi="宋体" w:eastAsia="宋体" w:cs="宋体"/>
          <w:color w:val="000"/>
          <w:sz w:val="28"/>
          <w:szCs w:val="28"/>
        </w:rPr>
        <w:t xml:space="preserve">　　自治县扶贫开发办公室</w:t>
      </w:r>
    </w:p>
    <w:p>
      <w:pPr>
        <w:ind w:left="0" w:right="0" w:firstLine="560"/>
        <w:spacing w:before="450" w:after="450" w:line="312" w:lineRule="auto"/>
      </w:pPr>
      <w:r>
        <w:rPr>
          <w:rFonts w:ascii="宋体" w:hAnsi="宋体" w:eastAsia="宋体" w:cs="宋体"/>
          <w:color w:val="000"/>
          <w:sz w:val="28"/>
          <w:szCs w:val="28"/>
        </w:rPr>
        <w:t xml:space="preserve">　　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【篇5】保护野生动物清风行动工作总结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【篇6】保护野生动物清风行动工作总结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【篇7】保护野生动物清风行动工作总结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寿光是候鸟迁徙的重要通道，乱捕滥猎滥食和非法经营候鸟等野生动物违法犯罪行为时有发生，尽管我们在野生动物保护工作方面做了大量的工作，但在执法工作中仍存在难点问题，破坏野生动物资源的违法犯罪行为难以杜绝，主要存在着以个几个难点问题：</w:t>
      </w:r>
    </w:p>
    <w:p>
      <w:pPr>
        <w:ind w:left="0" w:right="0" w:firstLine="560"/>
        <w:spacing w:before="450" w:after="450" w:line="312" w:lineRule="auto"/>
      </w:pPr>
      <w:r>
        <w:rPr>
          <w:rFonts w:ascii="宋体" w:hAnsi="宋体" w:eastAsia="宋体" w:cs="宋体"/>
          <w:color w:val="000"/>
          <w:sz w:val="28"/>
          <w:szCs w:val="28"/>
        </w:rPr>
        <w:t xml:space="preserve">　　一是野生动物保护执法力量薄弱。寿光行政面积202_平方公里，辖975个行政村，辖区面积大，地域广阔，单凭市林业局森林公安八名执法人员保护全市的野生动物资源，执法力量明显单薄，无法应对当前野生动物保护工作的严峻形势。</w:t>
      </w:r>
    </w:p>
    <w:p>
      <w:pPr>
        <w:ind w:left="0" w:right="0" w:firstLine="560"/>
        <w:spacing w:before="450" w:after="450" w:line="312" w:lineRule="auto"/>
      </w:pPr>
      <w:r>
        <w:rPr>
          <w:rFonts w:ascii="宋体" w:hAnsi="宋体" w:eastAsia="宋体" w:cs="宋体"/>
          <w:color w:val="000"/>
          <w:sz w:val="28"/>
          <w:szCs w:val="28"/>
        </w:rPr>
        <w:t xml:space="preserve">　　二是生产、销售猎捕网具法律规定欠缺，难以监管。在执法工作中，张网捕鸟的现象比较普遍，十起案件中有九起属用网具捕鸟。捕鸟用的粘网成本非常低，在集贸市场大约几元钱一张，通常是执法人员前脚拆，违法人员后脚又架上，而猎捕野生动物网具的生产、销售问题又得不到有效的监管，导致用网具捕鸟的违法行为屡禁不止。</w:t>
      </w:r>
    </w:p>
    <w:p>
      <w:pPr>
        <w:ind w:left="0" w:right="0" w:firstLine="560"/>
        <w:spacing w:before="450" w:after="450" w:line="312" w:lineRule="auto"/>
      </w:pPr>
      <w:r>
        <w:rPr>
          <w:rFonts w:ascii="宋体" w:hAnsi="宋体" w:eastAsia="宋体" w:cs="宋体"/>
          <w:color w:val="000"/>
          <w:sz w:val="28"/>
          <w:szCs w:val="28"/>
        </w:rPr>
        <w:t xml:space="preserve">　　三是果农架设网具防止鸟类啄食问题尤为突出。寿光种植果品的农户较多，果农为保护果品，提供经济效益，架设网具防鸟啄食现象尤为突出，该类情况架设网具的目的不是捕鸟，而是保护果品，但设置网具的行为却同时捕杀了野生鸟类，破坏了野生动物资源。</w:t>
      </w:r>
    </w:p>
    <w:p>
      <w:pPr>
        <w:ind w:left="0" w:right="0" w:firstLine="560"/>
        <w:spacing w:before="450" w:after="450" w:line="312" w:lineRule="auto"/>
      </w:pPr>
      <w:r>
        <w:rPr>
          <w:rFonts w:ascii="宋体" w:hAnsi="宋体" w:eastAsia="宋体" w:cs="宋体"/>
          <w:color w:val="000"/>
          <w:sz w:val="28"/>
          <w:szCs w:val="28"/>
        </w:rPr>
        <w:t xml:space="preserve">　　四是破坏野生动物资源的违法犯罪行为短期内难以根除。多年来，寿光北部地区群众就有捕鸟吃鸟的陋习。通过清查发现，张网捕鸟的地点多地处偏僻、人迹罕至、位置隐蔽，在实际的执法清查工作中很难做到全覆盖、无死角。在查处的野生动物案件中，90%的违法嫌疑人为年老体弱的闲散人员，无劳动能力，经济困难，查处后处罚难以执行。今秋以来，市林业主管部门组织开展了野生鸟类保护“清网行动”，出动警力300余人次，警车100余台次，印发《关于禁止猎捕经营野生鸟类的通告》2万余份，但仍然无法杜绝乱捕滥猎滥食和非法经营候鸟等野生动物违法犯罪行为的发生。</w:t>
      </w:r>
    </w:p>
    <w:p>
      <w:pPr>
        <w:ind w:left="0" w:right="0" w:firstLine="560"/>
        <w:spacing w:before="450" w:after="450" w:line="312" w:lineRule="auto"/>
      </w:pPr>
      <w:r>
        <w:rPr>
          <w:rFonts w:ascii="宋体" w:hAnsi="宋体" w:eastAsia="宋体" w:cs="宋体"/>
          <w:color w:val="000"/>
          <w:sz w:val="28"/>
          <w:szCs w:val="28"/>
        </w:rPr>
        <w:t xml:space="preserve">　　五是野生动物救助场所稀少。随着寿光大面积造林和人工湿地建设及恢复保护，野生动物的种类和数量明显增多，市民对野生动物的保护意识也逐渐增强。202_年以来，共接到受伤、无法正常活动和执法罚没的野生动物162只。其中国家级重点保护动物15只，山东省重点保护野生动物42只，其它105只。由于寿光现在没有专业的救助站，很多受伤及感病无法正常活动的野生动物得不到及时的救助。202_年1月1日即将实施的新版《野生动物保护法》第3章第三十八条规定，“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所以，部分需要饲养恢复健康和不能放生的外来野生动物无法得到饲养。</w:t>
      </w:r>
    </w:p>
    <w:p>
      <w:pPr>
        <w:ind w:left="0" w:right="0" w:firstLine="560"/>
        <w:spacing w:before="450" w:after="450" w:line="312" w:lineRule="auto"/>
      </w:pPr>
      <w:r>
        <w:rPr>
          <w:rFonts w:ascii="宋体" w:hAnsi="宋体" w:eastAsia="宋体" w:cs="宋体"/>
          <w:color w:val="000"/>
          <w:sz w:val="28"/>
          <w:szCs w:val="28"/>
        </w:rPr>
        <w:t xml:space="preserve">　　针对以上五个难点问题，提出的如下建议：</w:t>
      </w:r>
    </w:p>
    <w:p>
      <w:pPr>
        <w:ind w:left="0" w:right="0" w:firstLine="560"/>
        <w:spacing w:before="450" w:after="450" w:line="312" w:lineRule="auto"/>
      </w:pPr>
      <w:r>
        <w:rPr>
          <w:rFonts w:ascii="宋体" w:hAnsi="宋体" w:eastAsia="宋体" w:cs="宋体"/>
          <w:color w:val="000"/>
          <w:sz w:val="28"/>
          <w:szCs w:val="28"/>
        </w:rPr>
        <w:t xml:space="preserve">　　一、增加野生动物保护执法力量。当前的野生动物保护形势严峻，单凭林业主管部门这几个执法人员根本无法胜任当前的保护工作。为此，一是建议按照属地管理的原则，赋予各镇（街、区）相应的保护工作职责，广泛发动镇（街、区）、行政村的干部群众拆除、销毁网具，配合做好野生动物保护工作；二是建议加强公安、市场监督、交通等相关部门职责范围内的保护工作职责，适时开展联合专项行动，多部门齐抓共管，共同保护好全市的野生动物资源。</w:t>
      </w:r>
    </w:p>
    <w:p>
      <w:pPr>
        <w:ind w:left="0" w:right="0" w:firstLine="560"/>
        <w:spacing w:before="450" w:after="450" w:line="312" w:lineRule="auto"/>
      </w:pPr>
      <w:r>
        <w:rPr>
          <w:rFonts w:ascii="宋体" w:hAnsi="宋体" w:eastAsia="宋体" w:cs="宋体"/>
          <w:color w:val="000"/>
          <w:sz w:val="28"/>
          <w:szCs w:val="28"/>
        </w:rPr>
        <w:t xml:space="preserve">　　二、禁止生产、销售猎捕网具。建议在全市范围内禁止生产、销售猎捕网具，对于非法生产且流入市场内非法销售的猎捕网具由市场监督管理局纳入监管范围内，及时进行查处。</w:t>
      </w:r>
    </w:p>
    <w:p>
      <w:pPr>
        <w:ind w:left="0" w:right="0" w:firstLine="560"/>
        <w:spacing w:before="450" w:after="450" w:line="312" w:lineRule="auto"/>
      </w:pPr>
      <w:r>
        <w:rPr>
          <w:rFonts w:ascii="宋体" w:hAnsi="宋体" w:eastAsia="宋体" w:cs="宋体"/>
          <w:color w:val="000"/>
          <w:sz w:val="28"/>
          <w:szCs w:val="28"/>
        </w:rPr>
        <w:t xml:space="preserve">　　三、针对果农架设网具防止鸟类啄食问题，鼓励果农不架设捕鸟网具，采用其他方式保护果品，并按照法律规定由政府财政给予相应的生态补偿。</w:t>
      </w:r>
    </w:p>
    <w:p>
      <w:pPr>
        <w:ind w:left="0" w:right="0" w:firstLine="560"/>
        <w:spacing w:before="450" w:after="450" w:line="312" w:lineRule="auto"/>
      </w:pPr>
      <w:r>
        <w:rPr>
          <w:rFonts w:ascii="宋体" w:hAnsi="宋体" w:eastAsia="宋体" w:cs="宋体"/>
          <w:color w:val="000"/>
          <w:sz w:val="28"/>
          <w:szCs w:val="28"/>
        </w:rPr>
        <w:t xml:space="preserve">　　四、加强普法宣传，引领正确的舆情导向。加强野生动物保护法律法规的宣传，切实让公众从思想上树立起野生动物保护意识。同时，要引导新闻媒体及时、正面报道相关部门在野生动物保护方面做的大量工作与付出的努力，对于个别地区发生的破坏野生动物资源案件和个别人的乱捕滥猎行为，要有正确的认识，争取广大群众对保护执法工作的理解和支持，营造良好的舆论氛围。</w:t>
      </w:r>
    </w:p>
    <w:p>
      <w:pPr>
        <w:ind w:left="0" w:right="0" w:firstLine="560"/>
        <w:spacing w:before="450" w:after="450" w:line="312" w:lineRule="auto"/>
      </w:pPr>
      <w:r>
        <w:rPr>
          <w:rFonts w:ascii="宋体" w:hAnsi="宋体" w:eastAsia="宋体" w:cs="宋体"/>
          <w:color w:val="000"/>
          <w:sz w:val="28"/>
          <w:szCs w:val="28"/>
        </w:rPr>
        <w:t xml:space="preserve">　　五、为了使野生动物得到及时有效的救助，急需在寿光设立野生动物救助站。在节约资金的基础上，建议依托具有饲养和医疗救助条件的洰淀湖野生动物驯养繁殖有限公司（寿光市动物园），设立“寿光市野生动物救助站”，市财政提供运转资金及救助设备，无偿使用其办公设施及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2025-06-16T12:42:22+08:00</dcterms:created>
  <dcterms:modified xsi:type="dcterms:W3CDTF">2025-06-16T12:42:22+08:00</dcterms:modified>
</cp:coreProperties>
</file>

<file path=docProps/custom.xml><?xml version="1.0" encoding="utf-8"?>
<Properties xmlns="http://schemas.openxmlformats.org/officeDocument/2006/custom-properties" xmlns:vt="http://schemas.openxmlformats.org/officeDocument/2006/docPropsVTypes"/>
</file>