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关于党史学习教育阶段性总结【十三篇】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以下是为大家整理的关于党史学习教育阶段性总结的文章13篇 ,欢迎品鉴！【篇一】党史学习教...</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以下是为大家整理的关于党史学习教育阶段性总结的文章13篇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【篇一】党史学习教育阶段性总结</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【篇二】党史学习教育阶段性总结</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_户家庭。</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【篇三】党史学习教育阶段性总结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【篇四】党史学习教育阶段性总结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单位认真贯彻落实中央决策部署和市委要求，紧扣学习贯彻习近平新时代中国特色社会主义思想这条主线，紧紧围绕落实“学史明理、学史增信、学史崇德、学史力行”总要求，努力实现“学党史、悟思想、办实事、开新局”目标，加强领导、严密组织、突出重点、稳步推进，推动党史学习教育走深走实取得实效，全体党员干部通过党史学习教育，对党筚路蓝缕艰苦奋斗的历程有了深层次的理解，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一、坚持做到“三个切实到位”，切实增强学习教育的针对性有效性</w:t>
      </w:r>
    </w:p>
    <w:p>
      <w:pPr>
        <w:ind w:left="0" w:right="0" w:firstLine="560"/>
        <w:spacing w:before="450" w:after="450" w:line="312" w:lineRule="auto"/>
      </w:pPr>
      <w:r>
        <w:rPr>
          <w:rFonts w:ascii="宋体" w:hAnsi="宋体" w:eastAsia="宋体" w:cs="宋体"/>
          <w:color w:val="000"/>
          <w:sz w:val="28"/>
          <w:szCs w:val="28"/>
        </w:rPr>
        <w:t xml:space="preserve">　　一是在理论学习上切实到位。按照《**单位机关党委组织开展庆祝建党百年系列活动工作方案》安排，**单位机关党委与机关工会联合组织开展“红色经典主题阅读和党史讲诵”活动，重点围绕《中国共产党历史》等4本必读书目和习近平总书记提出的12种精神，组织开展学习交流、阅读分享和党史讲诵活动，激励广大机关干部职工学史明理、学史增信、学史崇德、学史力行，不忘初心使命，坚定理想信念，进一步提振精神，改进作风，躬身践行，奋发有为，为推动**系统高质量发展贡献力量。</w:t>
      </w:r>
    </w:p>
    <w:p>
      <w:pPr>
        <w:ind w:left="0" w:right="0" w:firstLine="560"/>
        <w:spacing w:before="450" w:after="450" w:line="312" w:lineRule="auto"/>
      </w:pPr>
      <w:r>
        <w:rPr>
          <w:rFonts w:ascii="宋体" w:hAnsi="宋体" w:eastAsia="宋体" w:cs="宋体"/>
          <w:color w:val="000"/>
          <w:sz w:val="28"/>
          <w:szCs w:val="28"/>
        </w:rPr>
        <w:t xml:space="preserve">　　二是在征求意见上切实到位。围绕“我为职工群众办实事”主题，积极拓宽渠道，广泛征求基层和职工群众的意见诉求。在组织领导班子集中研讨交流，检视存在问题的基础上，通过及时下发调查问卷，广泛征求各下属单位对机关的意见建议;深入开展集中调研活动，广泛征求和听取基层职工群众的意见建议;在官网首页开通“民意直通车”，征集职工诉求等方法，切实搜集意见建议并汇总梳理。</w:t>
      </w:r>
    </w:p>
    <w:p>
      <w:pPr>
        <w:ind w:left="0" w:right="0" w:firstLine="560"/>
        <w:spacing w:before="450" w:after="450" w:line="312" w:lineRule="auto"/>
      </w:pPr>
      <w:r>
        <w:rPr>
          <w:rFonts w:ascii="宋体" w:hAnsi="宋体" w:eastAsia="宋体" w:cs="宋体"/>
          <w:color w:val="000"/>
          <w:sz w:val="28"/>
          <w:szCs w:val="28"/>
        </w:rPr>
        <w:t xml:space="preserve">　　二是在深刻剖析上切实到位。以刀刃向内自我革命的勇气，高质量高标准召开专题民主生活会。在认真学习、广泛听取各方面意见的基础上，按照习近平总书记关于“四个对照”“四个找一找”的要求，坚持问题导向，紧密结合思想和工作实际，通过梳理在集中学习研讨、调查研究、专项整治等方面的问题，以及通过开展谈心谈话、召开征求意见座谈会、发放征求意见表等形式征求到的意见建议，深入开展批评和自我批评，单刀直入，直面问题，在有辣味、敢交锋，真点问题、点真问题中，确保了民主生活会达到咬耳扯袖、红脸出汗和排毒治病的效果，确保了党委和班子成员存在的问题更加深刻、更加全面、更加到位。</w:t>
      </w:r>
    </w:p>
    <w:p>
      <w:pPr>
        <w:ind w:left="0" w:right="0" w:firstLine="560"/>
        <w:spacing w:before="450" w:after="450" w:line="312" w:lineRule="auto"/>
      </w:pPr>
      <w:r>
        <w:rPr>
          <w:rFonts w:ascii="宋体" w:hAnsi="宋体" w:eastAsia="宋体" w:cs="宋体"/>
          <w:color w:val="000"/>
          <w:sz w:val="28"/>
          <w:szCs w:val="28"/>
        </w:rPr>
        <w:t xml:space="preserve">　　三是在制定措施到位上切实到位。班子带头制定整改清单，形成了《**单位党史学习教育“我为职工群众办实事”问题清单和整改措施》，并对每项整改措施明确了责任领导和完成时限，下气力狠抓整改落实。</w:t>
      </w:r>
    </w:p>
    <w:p>
      <w:pPr>
        <w:ind w:left="0" w:right="0" w:firstLine="560"/>
        <w:spacing w:before="450" w:after="450" w:line="312" w:lineRule="auto"/>
      </w:pPr>
      <w:r>
        <w:rPr>
          <w:rFonts w:ascii="宋体" w:hAnsi="宋体" w:eastAsia="宋体" w:cs="宋体"/>
          <w:color w:val="000"/>
          <w:sz w:val="28"/>
          <w:szCs w:val="28"/>
        </w:rPr>
        <w:t xml:space="preserve">　　总结回顾学习教育总体情况来看，我们感到之所以取得较好的效果，主要得益于市委的正确领导，得益于局党委抓好党史学习教育的坚强决心。主要经验启示有三条。</w:t>
      </w:r>
    </w:p>
    <w:p>
      <w:pPr>
        <w:ind w:left="0" w:right="0" w:firstLine="560"/>
        <w:spacing w:before="450" w:after="450" w:line="312" w:lineRule="auto"/>
      </w:pPr>
      <w:r>
        <w:rPr>
          <w:rFonts w:ascii="宋体" w:hAnsi="宋体" w:eastAsia="宋体" w:cs="宋体"/>
          <w:color w:val="000"/>
          <w:sz w:val="28"/>
          <w:szCs w:val="28"/>
        </w:rPr>
        <w:t xml:space="preserve">　　一是抓好学习教育，必须提高政治站位，把各级思想认识统一到中央部署和市委要求上来。开展党史学习教育，是以习近平同志为核心的党中央统揽伟大斗争、伟大工程、伟大事业、伟大梦想作出的重大部署，正当其时、十分必要。局党委坚持把开展好学习教育作为坚决贯彻落实中央重大部署和市委要求的一次实际政治检验，中央和市委学习教育工作会议后，及时深入传达学习习近平总书记在党史学习教育动员大会上的重要讲话精神和市委动员部署会精神，从而把各级思想认识统一到习近平总书记重要讲话精神上来，统一到中央部署和市委要求上来，切实增强了各级对习近平总书记开展学习教育“正当其时、十分必要”重要论述的深刻认识，增强了自觉站在树牢“四个意识”、坚定“四个自信”、坚决做到“两个维护”高度，全力以赴抓好学习教育的政治责任感和使命感，积极投身到学习教育中来。</w:t>
      </w:r>
    </w:p>
    <w:p>
      <w:pPr>
        <w:ind w:left="0" w:right="0" w:firstLine="560"/>
        <w:spacing w:before="450" w:after="450" w:line="312" w:lineRule="auto"/>
      </w:pPr>
      <w:r>
        <w:rPr>
          <w:rFonts w:ascii="宋体" w:hAnsi="宋体" w:eastAsia="宋体" w:cs="宋体"/>
          <w:color w:val="000"/>
          <w:sz w:val="28"/>
          <w:szCs w:val="28"/>
        </w:rPr>
        <w:t xml:space="preserve">　　二是抓好学习教育，必须做实理论武装，真正做到学思用贯通、知信行统一。政治上的坚定来源于理论上的清醒。开展学习教育是推动习近平总书记思想建党、理论强党重要论述全面贯彻落实的一项重大部署和重大实践行动，中央和市委明确要求这次学习教育要坚持做到学思用贯通、知信行统一，努力实现学党史、悟思想、办实事、开新局的目标。局党委坚持把推动党员干部深刻学习领会习近平新时代中国特色社会主义思想作为贯穿学习教育的一条红线，体现在深化学习教育、强化理论武装的全过程，坚持在读原著学原文悟原理、学懂弄通做实上下功夫、见真章，通过多种形式不断深化教育，使全体党员干部进一步加深了对党的最新理论成果的理解认识和准确把握，切实增强了政治认同、思想认同、理论认同、感情认同，为确保学习教育向纵深推进、向实践转化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三是抓好学习教育，必须勇于正视问题，下气力推动整改落实取信于民。坚持问题导向、解决突出问题是开展学习教育的出发点和落脚点，也是检验学习教育成效的重要标尺。局党委紧紧抓住整改落实这个环节不放松，在找全、找准、找像、找实存在问题的基础上，树起整改落实的“靶子”，坚持“改”字当头、“实”字托底，真刀真枪狠抓整改落实，切实通过研究出台一系列实在管用的举措，有效解决基层和职工群众关心的一大批问题，积极回应了基层和职工群众关切，赢得了基层和职工群众的广泛赞誉和好评，为持续巩固深化学习教育成果提供了成熟路子和宝贵经验。</w:t>
      </w:r>
    </w:p>
    <w:p>
      <w:pPr>
        <w:ind w:left="0" w:right="0" w:firstLine="560"/>
        <w:spacing w:before="450" w:after="450" w:line="312" w:lineRule="auto"/>
      </w:pPr>
      <w:r>
        <w:rPr>
          <w:rFonts w:ascii="宋体" w:hAnsi="宋体" w:eastAsia="宋体" w:cs="宋体"/>
          <w:color w:val="000"/>
          <w:sz w:val="28"/>
          <w:szCs w:val="28"/>
        </w:rPr>
        <w:t xml:space="preserve">　　下一步，局党委将认真落实“四个再深入”的要求，切实推动党史学习教育取得实实在在的效果。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一是学习教育再深入。以第一阶段党史学习教育专题民主生活会为新起点，不断把学习教育引向深入，不断巩固局领导班子和机关处级干部教育成果，坚持在巩固上发展，在发展中巩固，踏石留印、抓铁有痕。同时，坚持把学习教育向基层延伸、向一线拓展，按照抓局领导班子的标准和质量，把握“12字”总要求，紧扣5个具体目标，推进基层组织学习教育走深走心走实，让各级党员干部普遍受洗礼、有收获。</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改革的症结所在，摸清职工群众的真实需求，找到破解难题的方法途径，打通服务职工“最后一公里”，在抓落实上出实招、见实效。 三是在紧抓快办上在深入。要贯彻落实习近平总书记在深化党和国家机构改革总结会议上强调的“形势在变、任务在变、工作要求也在变，必须准确识变、科学应变、主动求变”要求，积极应对新形势新挑战，针对职工群体特点、管理运行模式、干部队伍现状，探索出适合**系统的有效方式方法，在做实、务实、求实上下功夫，制定切实可行、行之有效的工作目标和工作标准。牢固树立“坚决办、马上办、限时办、高水平办、盯紧具体办、以督促办”的意识，继续保持奋发进取的斗志、持之以恒的韧劲，扛起守土有责、守土负责、守土尽责的使命责任。</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【篇七】党史学习教育阶段性总结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【篇八】党史学习教育阶段性总结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【篇十】党史学习教育阶段性总结</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开展以来，嘉恒集团公司党委严格按照市委、市政府国资委党委的安排部署，把开展好党史学习教育作为重要政治任务，紧密结合实际，成立领导小组，强化顶层指导，制定学习教育活动方案、12个一实践活动计划、我为群众办实事实践活动方案及推进计划，进行系统化部署、多样化学习、多方式实践，助推企业高质量发展。</w:t>
      </w:r>
    </w:p>
    <w:p>
      <w:pPr>
        <w:ind w:left="0" w:right="0" w:firstLine="560"/>
        <w:spacing w:before="450" w:after="450" w:line="312" w:lineRule="auto"/>
      </w:pPr>
      <w:r>
        <w:rPr>
          <w:rFonts w:ascii="宋体" w:hAnsi="宋体" w:eastAsia="宋体" w:cs="宋体"/>
          <w:color w:val="000"/>
          <w:sz w:val="28"/>
          <w:szCs w:val="28"/>
        </w:rPr>
        <w:t xml:space="preserve">　　一、党史学习教育开展情况</w:t>
      </w:r>
    </w:p>
    <w:p>
      <w:pPr>
        <w:ind w:left="0" w:right="0" w:firstLine="560"/>
        <w:spacing w:before="450" w:after="450" w:line="312" w:lineRule="auto"/>
      </w:pPr>
      <w:r>
        <w:rPr>
          <w:rFonts w:ascii="宋体" w:hAnsi="宋体" w:eastAsia="宋体" w:cs="宋体"/>
          <w:color w:val="000"/>
          <w:sz w:val="28"/>
          <w:szCs w:val="28"/>
        </w:rPr>
        <w:t xml:space="preserve">　　（一）提高政治站位，领导干部身体力行。市委党史学习教育安排部署会后，嘉恒公司迅速召开党史学习教育动员大会，进行系统部署。进一步增强“四个意识”、坚定“四个自信”、做到“两个维护”,不断提高政治判断力、政治领悟力、政治执行力。迅速制定《嘉恒公司党委关于开展党史学习教育的实施方案》，成立党史学习教育领导小组，压实工作责任，细化工作举措，做到党史学习教育高点起步、高位推进。领导干部学在前、走在前、做在前，切实发挥示范带头作用。</w:t>
      </w:r>
    </w:p>
    <w:p>
      <w:pPr>
        <w:ind w:left="0" w:right="0" w:firstLine="560"/>
        <w:spacing w:before="450" w:after="450" w:line="312" w:lineRule="auto"/>
      </w:pPr>
      <w:r>
        <w:rPr>
          <w:rFonts w:ascii="宋体" w:hAnsi="宋体" w:eastAsia="宋体" w:cs="宋体"/>
          <w:color w:val="000"/>
          <w:sz w:val="28"/>
          <w:szCs w:val="28"/>
        </w:rPr>
        <w:t xml:space="preserve">　　（二）严细实快抓落实，学深悟透提实效。嘉恒集团公司及所属各分子公司、支部开展特色鲜明、形式多样的学习教育活动，推动党史学习教育印入基层、印入支部、印入班组、印入人心。一是制定《嘉恒公司党委党史学习教育实践“12个一”活动计划》，成立“领导班子及中层干部专题学习班”，制定学习计划，打造“学习、实践、服务”红色链条。截止6月7日，公司共计开展集中学习6次，邀请市委党校教授和外聘专家开展党史学习教育专题辅导2次，开展党史交流研讨6次，发言18人次，领导干部讲党课6次，利用红色资源观看党史教育视频6场次，共计参与970人次。二是各党支部利用组织生活开展学习、实践活动，共计开展集中学习40余场，开展各类实践活动50余项，参与人次达到1900人以上。组织全体党员党史知识测试1次，及格率达到100%，取得了阶段性学习效果。三是组织开展了“我和党的故事”主题征文活动，共征集30余篇，“五一”劳动节开展“爱我祖国、游我长城”党员入党宣誓主题党日活动，组织团员青年开展“奋斗百年路、启航新征程”五四主题演讲比赛，并承办了国资委组织的演讲比赛，2名职工取得了前三名的好成绩。目前公司正按计划组织庆祝建党100周年大型文艺展演节目的排练，预计6月16日正式演出。四是充分利用公司内网党史学习教育专栏、微信公众号、抖音等平台及各类外部媒体做好公司各单位深化党史学习教育、倾心尽力为民办实事的宣传。截止5月底，公司通过内部宣传平台发布宣传稿件62篇，通过外部官方媒体平台发布稿件23篇；为党员配发党史学习书籍410本。通过大力宣传，全体党员职工党史学习意识得到了进一步增强。</w:t>
      </w:r>
    </w:p>
    <w:p>
      <w:pPr>
        <w:ind w:left="0" w:right="0" w:firstLine="560"/>
        <w:spacing w:before="450" w:after="450" w:line="312" w:lineRule="auto"/>
      </w:pPr>
      <w:r>
        <w:rPr>
          <w:rFonts w:ascii="宋体" w:hAnsi="宋体" w:eastAsia="宋体" w:cs="宋体"/>
          <w:color w:val="000"/>
          <w:sz w:val="28"/>
          <w:szCs w:val="28"/>
        </w:rPr>
        <w:t xml:space="preserve">　　（三）学党史悟思想抓经营促发展。学史力行，公司上下动员号召党员干部职工学党史、悟思想、办实事，以提升企业经营发展能力为主线，以提升为民服务能力为重点，把为民帮办实事项目作为学史力行的重要工作来抓，有效地促进了公司经营服务效能的提升。一是通过加快完善优化信息化综合收费系统，畅通缴费渠道，堵塞漏洞，提高经营能力，1—5月份，累计实现营业收入12465.63万元，实现净利润为505.18万元。二是着力开展制度管理提升年活动，上半年修订《专业管理考核细则》等11部管理制度，完善流程9个；以提升运营维保能力为关键点，简化流程，提升效率，统筹经营发展和民生保障，在定修、点检、维修方面抓实抓细，开展安全隐患排查24项并及时进行整改，不断提升设备设施完好率和服务能力。三是以公司“十四五”规划为指导，以国企改革三年行动方案为抓手，落实责任担当，逐项推进；立足新发展阶段，贯彻新发展理念，着力在延链、补链、强链上下功夫，通过深化开展红色物业活动，实施新能源项目开发和拓展物业小区服务市场等手段，为公司可持续发展集聚能量。</w:t>
      </w:r>
    </w:p>
    <w:p>
      <w:pPr>
        <w:ind w:left="0" w:right="0" w:firstLine="560"/>
        <w:spacing w:before="450" w:after="450" w:line="312" w:lineRule="auto"/>
      </w:pPr>
      <w:r>
        <w:rPr>
          <w:rFonts w:ascii="宋体" w:hAnsi="宋体" w:eastAsia="宋体" w:cs="宋体"/>
          <w:color w:val="000"/>
          <w:sz w:val="28"/>
          <w:szCs w:val="28"/>
        </w:rPr>
        <w:t xml:space="preserve">　　（四）知行合一，积极为职工群众办实事。一是制定《嘉恒公司党委“为党旗添光彩、为群众办实事”实践活动实施方案》，集团公司所属各分子公司坚持问题导向，依托“互联共转”平台，按照“职工所需、民之所盼、企业所能、制度所许”的原则，广泛开展“党史+”实践活动，学史力行，建立模块化推进机制，全面梳理为民办实事项目102个。确定公司级别的、投入较大的为民帮办实事项目10项，并及时组织实施。各部门、分子公司立足岗位积极梳理为职工群众办实事项目92项。其中，恒宸燃气公司计划解决四化街铁路小区接引煤气改造等7项民生问题，恒申电业公司计划更换绿景苑高层地下配电室高压电缆和安装通风机等9项民生问题，城市供热分公司计划新建热网控制中心、实施嘉峪关市202_年双拥路两侧及68207部队营房供热后续工程等17项民生问题，城市供排水分公司计划对嘉峪关水源地生活饮用水消毒工艺升级改造等9项民生问题，城市物业公司计划对宏丰花苑小区和紫轩B小区庭院照明设施进行改造、建设物业小区自助洗车设施等14项民生问题，公司各部门、专业中心、事业部计划解决民生问题36项。二是主动与社区“互联共转”单位形成联动，主动认领帮办事项，聚焦居民用户关切的难点、堵点问题，积极作为，主动上门提供水、电、暖、气、物业服务，开展煤气安全使用宣传服务等工作，共计开展各类维修维护、帮扶、志愿者服务等60余项。三是落实为民办实事项目推进工作，完善为民办实事制度，截止6月7日，制定完善制度4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近一段时间持续组织党史集中学习和自学内容较多，个别党员自主学习积极性不够，特别是因各种原因未按要求及时参加集中学习人员，需要进一步督促提高。党史理论学习和实际工作贴合还不够紧密，为民办实事思路还不够宽广，如：打造为民办实事服务链条与环节实施过程还存在一定差异，需进一步梳理完善。</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提高思想认识，将党史学习教育进一步走深走实。党史学习教育是提升和改进全体党员思想认识和工作作风的最重要途径，要真正做到学史明理。结合开展“三会一课”、主题党日、党课等党的组织生活，细化针对性学习内容，确保党史学习教育全覆盖、全员学。同时，进一步借助网络党史学习教育平台，组织“互联共转”学习、支委指导学习、支部书记党课学习、挂靠领导讲学、外聘专家专题辅导学等，确保党史学习教育“横向到边、纵向到底”。二是党员领导干部往下沉，推动解决问题。深化“互联共转”走访，落实各支部领导班子每月联系社区不少于1次，畅通党史学习教育实践活动的“双向道”。强化沟通协调机制，分子公司领导班子与社区党组织书记开展沟通协调，了解社区亟待解决的难点、堵点问题，帮助社区解决实际困难。三是以学促干，不断提升服务能力。要通过党史学习教育，不断强化以职工群众为中心的服务思想，围绕学党史、强党建、提质量、提效能，真正把党史学习教育与推动公司高质量发展结合起来，把学习教育的成果不断转化为攻坚克难、干事创业的实际效果。</w:t>
      </w:r>
    </w:p>
    <w:p>
      <w:pPr>
        <w:ind w:left="0" w:right="0" w:firstLine="560"/>
        <w:spacing w:before="450" w:after="450" w:line="312" w:lineRule="auto"/>
      </w:pPr>
      <w:r>
        <w:rPr>
          <w:rFonts w:ascii="宋体" w:hAnsi="宋体" w:eastAsia="宋体" w:cs="宋体"/>
          <w:color w:val="000"/>
          <w:sz w:val="28"/>
          <w:szCs w:val="28"/>
        </w:rPr>
        <w:t xml:space="preserve">　　嘉恒集团公司将把握当前服务工作面临的新形势新要求，从党史教育中汲取养分和智慧，按照学习教育总路线图，在学深悟透、融会贯通上下功夫，以已经确定的项目为重点，抓实抓好实施工作，充分发挥基层党支部的堡垒作用和党员的模范带头作用，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【篇十三】党史学习教育阶段性总结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2025-05-02T14:44:11+08:00</dcterms:created>
  <dcterms:modified xsi:type="dcterms:W3CDTF">2025-05-02T14:44:11+08:00</dcterms:modified>
</cp:coreProperties>
</file>

<file path=docProps/custom.xml><?xml version="1.0" encoding="utf-8"?>
<Properties xmlns="http://schemas.openxmlformats.org/officeDocument/2006/custom-properties" xmlns:vt="http://schemas.openxmlformats.org/officeDocument/2006/docPropsVTypes"/>
</file>