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城乡建设执法工作总结(合集22篇)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城乡建设执法工作总结1市建设局：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城乡建设执法工作总结2</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法制政府宣传月\"、\"无毒村居\"等，制做固定宣传标语7副，宣传标牌20余份，同时以流动宣传车、机级\"大喇叭\"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三无\"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六公开\"和\"一监督\"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城乡建设执法工作总结3</w:t>
      </w:r>
    </w:p>
    <w:p>
      <w:pPr>
        <w:ind w:left="0" w:right="0" w:firstLine="560"/>
        <w:spacing w:before="450" w:after="450" w:line="312" w:lineRule="auto"/>
      </w:pPr>
      <w:r>
        <w:rPr>
          <w:rFonts w:ascii="宋体" w:hAnsi="宋体" w:eastAsia="宋体" w:cs="宋体"/>
          <w:color w:val="000"/>
          <w:sz w:val="28"/>
          <w:szCs w:val="28"/>
        </w:rPr>
        <w:t xml:space="preserve">20_年，县住建局坚持以项目建设推动事业发展，实行重大城建项目倒计时公示和“项目法人”任务清单制度，城乡建设项目提档加速，人居环境持续改善，短板弱项逐步破解。</w:t>
      </w:r>
    </w:p>
    <w:p>
      <w:pPr>
        <w:ind w:left="0" w:right="0" w:firstLine="560"/>
        <w:spacing w:before="450" w:after="450" w:line="312" w:lineRule="auto"/>
      </w:pPr>
      <w:r>
        <w:rPr>
          <w:rFonts w:ascii="宋体" w:hAnsi="宋体" w:eastAsia="宋体" w:cs="宋体"/>
          <w:color w:val="000"/>
          <w:sz w:val="28"/>
          <w:szCs w:val="28"/>
        </w:rPr>
        <w:t xml:space="preserve">一是项目建设能力实现新突破。县住建局积极响应市、县经济工作会议精神，坚持“全局服务项目”的宗旨，建立了“项目法人制”工作体系，确保了项目建设质效的顺利推进。截止目前，项目开工率达100%，项目完工率达。其中，残疾人康复中心室外基础设施工程，供热站3*20t/h锅炉烟气除尘、脱硝改造项目，博罗转井影视基地供水工程建设项目，阿克旗乡建设体育中心及文化室建设项目，民族风情体验基地基础设施提升工程（市政设施采购），红柳湾镇供热管网（互联互通）建设项目，红柳湾镇文化路改造F楼建设项目等14个项目已完工投入使用。70MW燃煤链条锅炉及配套基础设施建设项目已完成基础、承台浇筑，大型设备采购和30%的外线管网改造任务；全域旅游景区基础设施建设项目-道路提档升级二期工程（民主路），阿克塞县污水处理厂扩容升级改造工程已完成招投标工作，正在办理项目开工手续；阿克塞县幸福苑住宅小区三期建设项目已完成8栋住宅主体封顶工程；阿克塞县金山湖住宅小区建设项目已完成二层框架封顶任务。目前，以上9个项目处于冬歇停工阶段，明年3月正常复工建设。智慧城市综合管理平台建设项目已完成确权工作，正在进行服务器采购、搭载和调试工作。</w:t>
      </w:r>
    </w:p>
    <w:p>
      <w:pPr>
        <w:ind w:left="0" w:right="0" w:firstLine="560"/>
        <w:spacing w:before="450" w:after="450" w:line="312" w:lineRule="auto"/>
      </w:pPr>
      <w:r>
        <w:rPr>
          <w:rFonts w:ascii="宋体" w:hAnsi="宋体" w:eastAsia="宋体" w:cs="宋体"/>
          <w:color w:val="000"/>
          <w:sz w:val="28"/>
          <w:szCs w:val="28"/>
        </w:rPr>
        <w:t xml:space="preserve">二是招商引资工作取得新成绩。在县委、政府的坚强领导下，县住建局把招商引资同项目建设一起作为住建事业高质量发展的第一要务来抓，聚焦产业招商和招大招强两大主题，狠抓项目引进和落地，狠抓招商环境优化和改革，狠抓招商机制建立和完善，狠抓队伍建设和能力培养，招商引资工作成效显著。争取到位债券资金4800万元，生态功能区转移支付资金448万元，超额完成县定任务。签订框架协议项目1项，协议金额亿元；落地招商引资项目4项，金额亿元；其中，阿克塞县国道215线宾馆群建设项目，8栋商业三层宾馆已全部完工投入使用；阿克塞县香格拉克商业综合体建设项目，12套二层别墅已全部完成建设内容；阿克塞县天鹅文化旅游小镇建设项目（二期），农贸市场已完工，商贸城正处于冬歇停工状态，计划明年3月复工建设；金山湖小区住宅楼建设项目，18栋住宅已完成二层框架建设。</w:t>
      </w:r>
    </w:p>
    <w:p>
      <w:pPr>
        <w:ind w:left="0" w:right="0" w:firstLine="560"/>
        <w:spacing w:before="450" w:after="450" w:line="312" w:lineRule="auto"/>
      </w:pPr>
      <w:r>
        <w:rPr>
          <w:rFonts w:ascii="宋体" w:hAnsi="宋体" w:eastAsia="宋体" w:cs="宋体"/>
          <w:color w:val="000"/>
          <w:sz w:val="28"/>
          <w:szCs w:val="28"/>
        </w:rPr>
        <w:t xml:space="preserve">三是城市管理水平迈出新步伐。县住建局主要围绕“拆违章、建市场、净市容、增绿地、畅交通”等重点工作任务，着重从突出问题和重点区域入手，强力整治乱停乱放、乱摆摊点、沿路广告等行为，全面维护城市街道市容市貌干净、整洁。清运、填埋各类垃圾约万余吨，铲除广告、横幅400余条、纠正清理摊点253个，集中清理占道经营92处，违章停车70余起，查处店外经营60余次，收缴各类牌匾30余块，实行强制措施39次、行政处罚2件、向相关部门移交线索2起。全面提高城区街道树木的日常养护水平，按时完成补植补栽，病虫害预测和防治，定期整形浇灌苗木，保证了树形整齐、草坪旺盛、花卉鲜艳。在县城主干街道、城市广场、文化活动中心等区域共育植各类花卉40万株。加强城镇集中供热管理，实行“冬病夏治”检修行动，确保冬季供暖平稳有序。强化居民用水保障，严格执行水厂水质检测公开机制，43项检测指标全部合格。全年共处置供水管网故障23处，更换供水管道公里，排水管网公里，清洗下水井196次/座，清理化粪池7个。生活污水处理厂区稳定、达标运行，完成了减排目标任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城乡建设执法工作总结4</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城乡建设执法工作总结6</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城乡建设执法工作总结7</w:t>
      </w:r>
    </w:p>
    <w:p>
      <w:pPr>
        <w:ind w:left="0" w:right="0" w:firstLine="560"/>
        <w:spacing w:before="450" w:after="450" w:line="312" w:lineRule="auto"/>
      </w:pPr>
      <w:r>
        <w:rPr>
          <w:rFonts w:ascii="宋体" w:hAnsi="宋体" w:eastAsia="宋体" w:cs="宋体"/>
          <w:color w:val="000"/>
          <w:sz w:val="28"/>
          <w:szCs w:val="28"/>
        </w:rPr>
        <w:t xml:space="preserve">20_年，县住建局努力坚持”以人民为中心“的发展理念，聚焦群众反映的难点、堵点、困点问题。谋划和实施一系列民生保障工程，确保让群众满意、舒心。</w:t>
      </w:r>
    </w:p>
    <w:p>
      <w:pPr>
        <w:ind w:left="0" w:right="0" w:firstLine="560"/>
        <w:spacing w:before="450" w:after="450" w:line="312" w:lineRule="auto"/>
      </w:pPr>
      <w:r>
        <w:rPr>
          <w:rFonts w:ascii="宋体" w:hAnsi="宋体" w:eastAsia="宋体" w:cs="宋体"/>
          <w:color w:val="000"/>
          <w:sz w:val="28"/>
          <w:szCs w:val="28"/>
        </w:rPr>
        <w:t xml:space="preserve">一是落在实上,倡导实处着力、知行合力。紧紧围绕困难群众住房安全有保障的目标，大力加强保障性住房和分配力度，进一步放宽了申请入住和租赁补贴发放条件，做到应保尽保。全年共保障群众住房50户，发放住房租赁补贴万元，惠及50户58人次，保障性住房分配率达到100%。强化转租、转借、闲置房屋等问题的查处力度，收回保障性住房19套。在团结、塞苑、民主和保障房小区建立了二星级物业服务管理体系，实现了市场化物业服务全覆盖，其他具备物业管理的小区业主委员会成立率达100%。加强住宅小区物业服务费和住宅专项维修资金的收缴力度，缴纳物业服务费万元，缴纳率，缴存住宅专项维修基金万元，缴存率62%。全面落实保障房审计问题整改，细化工作任务，强化工作力度，完成审计问题整改7个，整改率达100%。</w:t>
      </w:r>
    </w:p>
    <w:p>
      <w:pPr>
        <w:ind w:left="0" w:right="0" w:firstLine="560"/>
        <w:spacing w:before="450" w:after="450" w:line="312" w:lineRule="auto"/>
      </w:pPr>
      <w:r>
        <w:rPr>
          <w:rFonts w:ascii="宋体" w:hAnsi="宋体" w:eastAsia="宋体" w:cs="宋体"/>
          <w:color w:val="000"/>
          <w:sz w:val="28"/>
          <w:szCs w:val="28"/>
        </w:rPr>
        <w:t xml:space="preserve">二是落在“小”上，注重小处着手、以小见大。强化责任担当，量化工作目标，大力提升居民幸福生活指数，实行房地产市场监测分析报告制度，逐月、逐季分析和报告房地产市场动态。健全完善了商品房和存量房的销售管理、合同登记备案工作。全年共消化商品房库存89套，消化面积万平方米，去化周期23个月。审批商品房网签备案合同106份，办理存量房买卖商品房交易均价同比下降，存量房交易均价同比下降。进一步规范阿克塞县商品房预售资金的监督管理，保证商品房预售资金专款专用，保障预售商品房交易当事人的合法权益，维护房地产市场秩序，与甘肃银行和2家房地产开发企业签订预售资金监管三方协议，将新建商品房的预售资金全部纳入监管范围。坚持“房住不炒”和售租结合，进一步健全以市场配置为主、政府提供基本保障的住房租赁体系，鼓励各类市场主体开展住房租赁业务，人均住房面积达47平方米。</w:t>
      </w:r>
    </w:p>
    <w:p>
      <w:pPr>
        <w:ind w:left="0" w:right="0" w:firstLine="560"/>
        <w:spacing w:before="450" w:after="450" w:line="312" w:lineRule="auto"/>
      </w:pPr>
      <w:r>
        <w:rPr>
          <w:rFonts w:ascii="宋体" w:hAnsi="宋体" w:eastAsia="宋体" w:cs="宋体"/>
          <w:color w:val="000"/>
          <w:sz w:val="28"/>
          <w:szCs w:val="28"/>
        </w:rPr>
        <w:t xml:space="preserve">三是落在“细”上，坚持细处着眼、润物无声。全面落实省、市关于开展违法违规建设审批和城乡房屋建筑安全隐患排查工作的部署，共计排查城乡房屋775栋，排查面积万平方米，位居全省第二。其中，排查人员密集场所180栋，建筑面积万平方米，排查既有房屋建筑安全风险575栋，建筑面积万平方米，排查在建房屋建筑20栋，建筑面积万平方米，拆除存在安全隐患的人员密聚场所建筑1栋，进一步保障了居民群众的住房安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城乡建设执法工作总结8</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&gt;(一)、道路挖掘中的执法工作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&gt;(二)、照明设施中的执法工作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城乡建设执法工作总结9</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城乡建设执法工作总结10</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_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_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_》《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城乡建设执法工作总结11</w:t>
      </w:r>
    </w:p>
    <w:p>
      <w:pPr>
        <w:ind w:left="0" w:right="0" w:firstLine="560"/>
        <w:spacing w:before="450" w:after="450" w:line="312" w:lineRule="auto"/>
      </w:pPr>
      <w:r>
        <w:rPr>
          <w:rFonts w:ascii="宋体" w:hAnsi="宋体" w:eastAsia="宋体" w:cs="宋体"/>
          <w:color w:val="000"/>
          <w:sz w:val="28"/>
          <w:szCs w:val="28"/>
        </w:rPr>
        <w:t xml:space="preserve">本月，高新区行政执法大队严格按照市政府城市管理委员会办公室《关于印发市容大提升集中整治月活动工作方案的通知》要求和工作部署，持续开展了市容秩序专项整治，重点整治严重影响市容秩序的占道经营、店外经营、乱倒垃圾、违法建设等。此次整治效果明显，共清理主次干道占道经营、店外经营512起，店外乱堆乱放53起，擅自设置灯箱广告牌86块，未经审批擅自悬挂条幅45起，擅自店外促销活动11起，拆除破损公告牌12块，清除张贴小广告135张。拆除违章建筑2处，面积共130余平方米，暂扣乱倒垃圾车1辆，规范摊群点1处。</w:t>
      </w:r>
    </w:p>
    <w:p>
      <w:pPr>
        <w:ind w:left="0" w:right="0" w:firstLine="560"/>
        <w:spacing w:before="450" w:after="450" w:line="312" w:lineRule="auto"/>
      </w:pPr>
      <w:r>
        <w:rPr>
          <w:rFonts w:ascii="宋体" w:hAnsi="宋体" w:eastAsia="宋体" w:cs="宋体"/>
          <w:color w:val="000"/>
          <w:sz w:val="28"/>
          <w:szCs w:val="28"/>
        </w:rPr>
        <w:t xml:space="preserve">大力整治占道经营、店外经营。按照大队市容大提升整治工作会议部署，以治理主次干道和重点部位的占道经营、店外经营为重点，每天固定人员对银杏南北路、华山大街、峨嵋大街、文昌大道、彰德路、中华路、东风路、黄河大道、海河大道、平原路、井岗大街等主次干道进行不间断治理。特别是，为有效解决聂高路口占道经营难题，大队自购油漆，对占道经营摊点划线定位，规范管理。对文昌大道店外摆放挖掘机、推土机进行了整治，现已全部退路进场经营，防止市容秩序再次反弹。经过整治，辖区市容秩序得到明显改善。</w:t>
      </w:r>
    </w:p>
    <w:p>
      <w:pPr>
        <w:ind w:left="0" w:right="0" w:firstLine="560"/>
        <w:spacing w:before="450" w:after="450" w:line="312" w:lineRule="auto"/>
      </w:pPr>
      <w:r>
        <w:rPr>
          <w:rFonts w:ascii="宋体" w:hAnsi="宋体" w:eastAsia="宋体" w:cs="宋体"/>
          <w:color w:val="000"/>
          <w:sz w:val="28"/>
          <w:szCs w:val="28"/>
        </w:rPr>
        <w:t xml:space="preserve">拆除违章建筑。春季为违章建筑高峰期，为有效遏制违章建筑泛滥，大队率先对一批顶风建设的违章建筑给予了强拆。此次拆除三里屯、华山大街违章建筑2处，拆除面积130余平方米，并严格控制违法建筑，对违章户给予了有力的打击和震慑。</w:t>
      </w:r>
    </w:p>
    <w:p>
      <w:pPr>
        <w:ind w:left="0" w:right="0" w:firstLine="560"/>
        <w:spacing w:before="450" w:after="450" w:line="312" w:lineRule="auto"/>
      </w:pPr>
      <w:r>
        <w:rPr>
          <w:rFonts w:ascii="宋体" w:hAnsi="宋体" w:eastAsia="宋体" w:cs="宋体"/>
          <w:color w:val="000"/>
          <w:sz w:val="28"/>
          <w:szCs w:val="28"/>
        </w:rPr>
        <w:t xml:space="preserve">合理规范设置摊群点。按照“堵疏结合、集零归群、相对集中、规范管理”的原则，大队积极与辖区办事处协调，并从城市管理的要求和摊点经营者的实际需要考虑，首先在峨嵋大街规范设置摊群点一个，有效的解决了峨嵋大街占道经营难治理问题。</w:t>
      </w:r>
    </w:p>
    <w:p>
      <w:pPr>
        <w:ind w:left="0" w:right="0" w:firstLine="560"/>
        <w:spacing w:before="450" w:after="450" w:line="312" w:lineRule="auto"/>
      </w:pPr>
      <w:r>
        <w:rPr>
          <w:rFonts w:ascii="宋体" w:hAnsi="宋体" w:eastAsia="宋体" w:cs="宋体"/>
          <w:color w:val="000"/>
          <w:sz w:val="28"/>
          <w:szCs w:val="28"/>
        </w:rPr>
        <w:t xml:space="preserve">整治乱倒垃圾。为解决垃圾围城现象，大队对东外环、洪河、华强周围、安玻等易倾倒垃圾地区，采取定点守候和不间断巡查相结合，从下午5时一直到第二天凌晨1时，暂扣乱倒垃圾车一辆，致使乱倒垃圾现象得到明显好转。</w:t>
      </w:r>
    </w:p>
    <w:p>
      <w:pPr>
        <w:ind w:left="0" w:right="0" w:firstLine="560"/>
        <w:spacing w:before="450" w:after="450" w:line="312" w:lineRule="auto"/>
      </w:pPr>
      <w:r>
        <w:rPr>
          <w:rFonts w:ascii="宋体" w:hAnsi="宋体" w:eastAsia="宋体" w:cs="宋体"/>
          <w:color w:val="000"/>
          <w:sz w:val="28"/>
          <w:szCs w:val="28"/>
        </w:rPr>
        <w:t xml:space="preserve">通过持续开展的市容秩序综合整治活动，高新区市容秩序得到明显改善，违章建筑得到有效遏制。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城乡建设执法工作总结12</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城乡建设执法工作总结13</w:t>
      </w:r>
    </w:p>
    <w:p>
      <w:pPr>
        <w:ind w:left="0" w:right="0" w:firstLine="560"/>
        <w:spacing w:before="450" w:after="450" w:line="312" w:lineRule="auto"/>
      </w:pPr>
      <w:r>
        <w:rPr>
          <w:rFonts w:ascii="宋体" w:hAnsi="宋体" w:eastAsia="宋体" w:cs="宋体"/>
          <w:color w:val="000"/>
          <w:sz w:val="28"/>
          <w:szCs w:val="28"/>
        </w:rPr>
        <w:t xml:space="preserve">&gt;一、执法案件办理情况</w:t>
      </w:r>
    </w:p>
    <w:p>
      <w:pPr>
        <w:ind w:left="0" w:right="0" w:firstLine="560"/>
        <w:spacing w:before="450" w:after="450" w:line="312" w:lineRule="auto"/>
      </w:pPr>
      <w:r>
        <w:rPr>
          <w:rFonts w:ascii="宋体" w:hAnsi="宋体" w:eastAsia="宋体" w:cs="宋体"/>
          <w:color w:val="000"/>
          <w:sz w:val="28"/>
          <w:szCs w:val="28"/>
        </w:rPr>
        <w:t xml:space="preserve">1、执法主体合法，执法人员均取得执法资格证和执法证件。</w:t>
      </w:r>
    </w:p>
    <w:p>
      <w:pPr>
        <w:ind w:left="0" w:right="0" w:firstLine="560"/>
        <w:spacing w:before="450" w:after="450" w:line="312" w:lineRule="auto"/>
      </w:pPr>
      <w:r>
        <w:rPr>
          <w:rFonts w:ascii="宋体" w:hAnsi="宋体" w:eastAsia="宋体" w:cs="宋体"/>
          <w:color w:val="000"/>
          <w:sz w:val="28"/>
          <w:szCs w:val="28"/>
        </w:rPr>
        <w:t xml:space="preserve">我大队具备执法资格，并在法定职权内或委托执法范围内执法。无一起超越法定职权或受委托范围外的执法现象发生。大队还严格执行收支两条线的规定，杜绝了截留、挪用等违法违纪行为的发生。所有行政收费项目和数额严格按照《交通厅关于下发公路路产损失赔偿费、清理费、占用公路路产费收取标准的通知》核定的标准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2、违法事实认定清楚。</w:t>
      </w:r>
    </w:p>
    <w:p>
      <w:pPr>
        <w:ind w:left="0" w:right="0" w:firstLine="560"/>
        <w:spacing w:before="450" w:after="450" w:line="312" w:lineRule="auto"/>
      </w:pPr>
      <w:r>
        <w:rPr>
          <w:rFonts w:ascii="宋体" w:hAnsi="宋体" w:eastAsia="宋体" w:cs="宋体"/>
          <w:color w:val="000"/>
          <w:sz w:val="28"/>
          <w:szCs w:val="28"/>
        </w:rPr>
        <w:t xml:space="preserve">3、对认定违法实施的证据确实充分。</w:t>
      </w:r>
    </w:p>
    <w:p>
      <w:pPr>
        <w:ind w:left="0" w:right="0" w:firstLine="560"/>
        <w:spacing w:before="450" w:after="450" w:line="312" w:lineRule="auto"/>
      </w:pPr>
      <w:r>
        <w:rPr>
          <w:rFonts w:ascii="宋体" w:hAnsi="宋体" w:eastAsia="宋体" w:cs="宋体"/>
          <w:color w:val="000"/>
          <w:sz w:val="28"/>
          <w:szCs w:val="28"/>
        </w:rPr>
        <w:t xml:space="preserve">4、违法实施的定性准确，适用法律法规规章准确。</w:t>
      </w:r>
    </w:p>
    <w:p>
      <w:pPr>
        <w:ind w:left="0" w:right="0" w:firstLine="560"/>
        <w:spacing w:before="450" w:after="450" w:line="312" w:lineRule="auto"/>
      </w:pPr>
      <w:r>
        <w:rPr>
          <w:rFonts w:ascii="宋体" w:hAnsi="宋体" w:eastAsia="宋体" w:cs="宋体"/>
          <w:color w:val="000"/>
          <w:sz w:val="28"/>
          <w:szCs w:val="28"/>
        </w:rPr>
        <w:t xml:space="preserve">5、行政处罚结果合法、合理、适当、公平。</w:t>
      </w:r>
    </w:p>
    <w:p>
      <w:pPr>
        <w:ind w:left="0" w:right="0" w:firstLine="560"/>
        <w:spacing w:before="450" w:after="450" w:line="312" w:lineRule="auto"/>
      </w:pPr>
      <w:r>
        <w:rPr>
          <w:rFonts w:ascii="宋体" w:hAnsi="宋体" w:eastAsia="宋体" w:cs="宋体"/>
          <w:color w:val="000"/>
          <w:sz w:val="28"/>
          <w:szCs w:val="28"/>
        </w:rPr>
        <w:t xml:space="preserve">6、执法程序合法。</w:t>
      </w:r>
    </w:p>
    <w:p>
      <w:pPr>
        <w:ind w:left="0" w:right="0" w:firstLine="560"/>
        <w:spacing w:before="450" w:after="450" w:line="312" w:lineRule="auto"/>
      </w:pPr>
      <w:r>
        <w:rPr>
          <w:rFonts w:ascii="宋体" w:hAnsi="宋体" w:eastAsia="宋体" w:cs="宋体"/>
          <w:color w:val="000"/>
          <w:sz w:val="28"/>
          <w:szCs w:val="28"/>
        </w:rPr>
        <w:t xml:space="preserve">xxx路政大队在执法过程中严格遵守《行政处罚法》、《行政许可法》，做到依法办事、依法行政，在处理路政案件时遵守以下几个原则：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询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三是执法人员合法原则，只有持有执法证件的人员才能执法，每起案件必须指派2人以上执法人员执行。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7、执法收缴分离、罚缴分离制度情况：</w:t>
      </w:r>
    </w:p>
    <w:p>
      <w:pPr>
        <w:ind w:left="0" w:right="0" w:firstLine="560"/>
        <w:spacing w:before="450" w:after="450" w:line="312" w:lineRule="auto"/>
      </w:pPr>
      <w:r>
        <w:rPr>
          <w:rFonts w:ascii="宋体" w:hAnsi="宋体" w:eastAsia="宋体" w:cs="宋体"/>
          <w:color w:val="000"/>
          <w:sz w:val="28"/>
          <w:szCs w:val="28"/>
        </w:rPr>
        <w:t xml:space="preserve">xxx路政稽查大队一直严格坚持“收支两条线”制度，加强行政执法财务管理制度，做到收缴依规，支出有据，从未出现违反财经纪律的情况。</w:t>
      </w:r>
    </w:p>
    <w:p>
      <w:pPr>
        <w:ind w:left="0" w:right="0" w:firstLine="560"/>
        <w:spacing w:before="450" w:after="450" w:line="312" w:lineRule="auto"/>
      </w:pPr>
      <w:r>
        <w:rPr>
          <w:rFonts w:ascii="宋体" w:hAnsi="宋体" w:eastAsia="宋体" w:cs="宋体"/>
          <w:color w:val="000"/>
          <w:sz w:val="28"/>
          <w:szCs w:val="28"/>
        </w:rPr>
        <w:t xml:space="preserve">8、执法卷宗、文书规范整洁。</w:t>
      </w:r>
    </w:p>
    <w:p>
      <w:pPr>
        <w:ind w:left="0" w:right="0" w:firstLine="560"/>
        <w:spacing w:before="450" w:after="450" w:line="312" w:lineRule="auto"/>
      </w:pPr>
      <w:r>
        <w:rPr>
          <w:rFonts w:ascii="宋体" w:hAnsi="宋体" w:eastAsia="宋体" w:cs="宋体"/>
          <w:color w:val="000"/>
          <w:sz w:val="28"/>
          <w:szCs w:val="28"/>
        </w:rPr>
        <w:t xml:space="preserve">我单位要求执法大队对公路赔补偿及行政处罚案件必须一案一卷，20xx年8月到目前共计整理783卷卷宗，法律文书齐备，装订整洁，方便查阅。</w:t>
      </w:r>
    </w:p>
    <w:p>
      <w:pPr>
        <w:ind w:left="0" w:right="0" w:firstLine="560"/>
        <w:spacing w:before="450" w:after="450" w:line="312" w:lineRule="auto"/>
      </w:pPr>
      <w:r>
        <w:rPr>
          <w:rFonts w:ascii="宋体" w:hAnsi="宋体" w:eastAsia="宋体" w:cs="宋体"/>
          <w:color w:val="000"/>
          <w:sz w:val="28"/>
          <w:szCs w:val="28"/>
        </w:rPr>
        <w:t xml:space="preserve">&gt;二、执法队伍建设情况（20分）</w:t>
      </w:r>
    </w:p>
    <w:p>
      <w:pPr>
        <w:ind w:left="0" w:right="0" w:firstLine="560"/>
        <w:spacing w:before="450" w:after="450" w:line="312" w:lineRule="auto"/>
      </w:pPr>
      <w:r>
        <w:rPr>
          <w:rFonts w:ascii="宋体" w:hAnsi="宋体" w:eastAsia="宋体" w:cs="宋体"/>
          <w:color w:val="000"/>
          <w:sz w:val="28"/>
          <w:szCs w:val="28"/>
        </w:rPr>
        <w:t xml:space="preserve">1、执法人员准入管理（4分）</w:t>
      </w:r>
    </w:p>
    <w:p>
      <w:pPr>
        <w:ind w:left="0" w:right="0" w:firstLine="560"/>
        <w:spacing w:before="450" w:after="450" w:line="312" w:lineRule="auto"/>
      </w:pPr>
      <w:r>
        <w:rPr>
          <w:rFonts w:ascii="宋体" w:hAnsi="宋体" w:eastAsia="宋体" w:cs="宋体"/>
          <w:color w:val="000"/>
          <w:sz w:val="28"/>
          <w:szCs w:val="28"/>
        </w:rPr>
        <w:t xml:space="preserve">xxx公路总段路政稽查大队现有21名路政人员,一线执法人员18名。为强化路政执法的规范化、标准化和细节化管理：</w:t>
      </w:r>
    </w:p>
    <w:p>
      <w:pPr>
        <w:ind w:left="0" w:right="0" w:firstLine="560"/>
        <w:spacing w:before="450" w:after="450" w:line="312" w:lineRule="auto"/>
      </w:pPr>
      <w:r>
        <w:rPr>
          <w:rFonts w:ascii="宋体" w:hAnsi="宋体" w:eastAsia="宋体" w:cs="宋体"/>
          <w:color w:val="000"/>
          <w:sz w:val="28"/>
          <w:szCs w:val="28"/>
        </w:rPr>
        <w:t xml:space="preserve">一是建立了执法人员资格管理制度，明确了执法人员资格条件，认真落实《公路法》以及相关路政管理法律法规的基础上，制定了《路政工作管理规范》，完善了路政、治超岗位职责及人员考核办法，用制度来约束和管理路政执法人员，使每个路政人员做到认真执法，热情服务，依法行政，履行职责，从而全面提高了路政队伍的综合素质和整体服务水平。</w:t>
      </w:r>
    </w:p>
    <w:p>
      <w:pPr>
        <w:ind w:left="0" w:right="0" w:firstLine="560"/>
        <w:spacing w:before="450" w:after="450" w:line="312" w:lineRule="auto"/>
      </w:pPr>
      <w:r>
        <w:rPr>
          <w:rFonts w:ascii="宋体" w:hAnsi="宋体" w:eastAsia="宋体" w:cs="宋体"/>
          <w:color w:val="000"/>
          <w:sz w:val="28"/>
          <w:szCs w:val="28"/>
        </w:rPr>
        <w:t xml:space="preserve">二是明确了执法人员的录用程序，每个路政人员都经过总段党委审核，政审，公示，保证书，通过上级部门的批复录用执法人员。</w:t>
      </w:r>
    </w:p>
    <w:p>
      <w:pPr>
        <w:ind w:left="0" w:right="0" w:firstLine="560"/>
        <w:spacing w:before="450" w:after="450" w:line="312" w:lineRule="auto"/>
      </w:pPr>
      <w:r>
        <w:rPr>
          <w:rFonts w:ascii="宋体" w:hAnsi="宋体" w:eastAsia="宋体" w:cs="宋体"/>
          <w:color w:val="000"/>
          <w:sz w:val="28"/>
          <w:szCs w:val="28"/>
        </w:rPr>
        <w:t xml:space="preserve">三是通过公开考试、考核的程序，择优录取执法人员。此项工作满分为4分，自查得分4分。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2、执法人员培训管理（4分）</w:t>
      </w:r>
    </w:p>
    <w:p>
      <w:pPr>
        <w:ind w:left="0" w:right="0" w:firstLine="560"/>
        <w:spacing w:before="450" w:after="450" w:line="312" w:lineRule="auto"/>
      </w:pPr>
      <w:r>
        <w:rPr>
          <w:rFonts w:ascii="宋体" w:hAnsi="宋体" w:eastAsia="宋体" w:cs="宋体"/>
          <w:color w:val="000"/>
          <w:sz w:val="28"/>
          <w:szCs w:val="28"/>
        </w:rPr>
        <w:t xml:space="preserve">xxx公路总段将执法人员培训工作列为全年目标管理的评定标准中考核，并设有专人负责，建立了执法人员培训制度，积极组织人员参加局举办的各项路政培训工作，为确保行政执法工作有效的开展，本单位利用冬季时间，组织全体路政员开展业务知识、军列训练等培训活动，从而提高了行政执法人员的素质。</w:t>
      </w:r>
    </w:p>
    <w:p>
      <w:pPr>
        <w:ind w:left="0" w:right="0" w:firstLine="560"/>
        <w:spacing w:before="450" w:after="450" w:line="312" w:lineRule="auto"/>
      </w:pPr>
      <w:r>
        <w:rPr>
          <w:rFonts w:ascii="宋体" w:hAnsi="宋体" w:eastAsia="宋体" w:cs="宋体"/>
          <w:color w:val="000"/>
          <w:sz w:val="28"/>
          <w:szCs w:val="28"/>
        </w:rPr>
        <w:t xml:space="preserve">严格实施了新录用执法人员岗前培训，对在岗执法人员定期开展知识更新的培训，每月组织路政人员1—2次业务学习，学习上级部门下发的有关法律法规文件，几年来，通过学习及各种培训，路政人员在思想、作风、纪律和执法行为等方面取得了显著的进步，整体素质得到了提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3、执法证件管理（4分）</w:t>
      </w:r>
    </w:p>
    <w:p>
      <w:pPr>
        <w:ind w:left="0" w:right="0" w:firstLine="560"/>
        <w:spacing w:before="450" w:after="450" w:line="312" w:lineRule="auto"/>
      </w:pPr>
      <w:r>
        <w:rPr>
          <w:rFonts w:ascii="宋体" w:hAnsi="宋体" w:eastAsia="宋体" w:cs="宋体"/>
          <w:color w:val="000"/>
          <w:sz w:val="28"/>
          <w:szCs w:val="28"/>
        </w:rPr>
        <w:t xml:space="preserve">建立了执法证件管理制度，明确了执法证件管理分工，严格执法证件的发放，只有对符合执法人员资格条件的发放执法证件，严格实施了执法证件的年审。此项工作满分为4分，自查得分4分。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城乡建设执法工作总结14</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_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执法人员采取强制性拆除并给予没收等处罚。今年7月份以来，我局共出动车辆15辆,出动执法人员46人,拆除收回161套，动员群众自行拆除342套，办理接收许可证27份。今年10月14日,在我局局长亲自主持下召开了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用的管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xxx市下达的行政执法责任制工作目标，真正把行政执法工作目标落到实处，我们根据省市有关文件精神要求，结合我们自身工作实际，对今年的行政执法工作进行了全面自查，现将有关工作情况总结</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w:t>
      </w:r>
    </w:p>
    <w:p>
      <w:pPr>
        <w:ind w:left="0" w:right="0" w:firstLine="560"/>
        <w:spacing w:before="450" w:after="450" w:line="312" w:lineRule="auto"/>
      </w:pPr>
      <w:r>
        <w:rPr>
          <w:rFonts w:ascii="宋体" w:hAnsi="宋体" w:eastAsia="宋体" w:cs="宋体"/>
          <w:color w:val="000"/>
          <w:sz w:val="28"/>
          <w:szCs w:val="28"/>
        </w:rPr>
        <w:t xml:space="preserve">一是对全处的行政执法责任制目标进行了分解，并将有关工作目标落实到了人头。</w:t>
      </w:r>
    </w:p>
    <w:p>
      <w:pPr>
        <w:ind w:left="0" w:right="0" w:firstLine="560"/>
        <w:spacing w:before="450" w:after="450" w:line="312" w:lineRule="auto"/>
      </w:pPr>
      <w:r>
        <w:rPr>
          <w:rFonts w:ascii="宋体" w:hAnsi="宋体" w:eastAsia="宋体" w:cs="宋体"/>
          <w:color w:val="000"/>
          <w:sz w:val="28"/>
          <w:szCs w:val="28"/>
        </w:rPr>
        <w:t xml:space="preserve">二是在行政执法人员中，人手必具一份省建委颁发的行政执法证。</w:t>
      </w:r>
    </w:p>
    <w:p>
      <w:pPr>
        <w:ind w:left="0" w:right="0" w:firstLine="560"/>
        <w:spacing w:before="450" w:after="450" w:line="312" w:lineRule="auto"/>
      </w:pPr>
      <w:r>
        <w:rPr>
          <w:rFonts w:ascii="宋体" w:hAnsi="宋体" w:eastAsia="宋体" w:cs="宋体"/>
          <w:color w:val="000"/>
          <w:sz w:val="28"/>
          <w:szCs w:val="28"/>
        </w:rPr>
        <w:t xml:space="preserve">三是适时组织行政执法人员参加上级部门举办的执法培训班。</w:t>
      </w:r>
    </w:p>
    <w:p>
      <w:pPr>
        <w:ind w:left="0" w:right="0" w:firstLine="560"/>
        <w:spacing w:before="450" w:after="450" w:line="312" w:lineRule="auto"/>
      </w:pPr>
      <w:r>
        <w:rPr>
          <w:rFonts w:ascii="宋体" w:hAnsi="宋体" w:eastAsia="宋体" w:cs="宋体"/>
          <w:color w:val="000"/>
          <w:sz w:val="28"/>
          <w:szCs w:val="28"/>
        </w:rPr>
        <w:t xml:space="preserve">四是利用冬闲期间组织有关执法人员进行专业学习。</w:t>
      </w:r>
    </w:p>
    <w:p>
      <w:pPr>
        <w:ind w:left="0" w:right="0" w:firstLine="560"/>
        <w:spacing w:before="450" w:after="450" w:line="312" w:lineRule="auto"/>
      </w:pPr>
      <w:r>
        <w:rPr>
          <w:rFonts w:ascii="宋体" w:hAnsi="宋体" w:eastAsia="宋体" w:cs="宋体"/>
          <w:color w:val="000"/>
          <w:sz w:val="28"/>
          <w:szCs w:val="28"/>
        </w:rPr>
        <w:t xml:space="preserve">五是在起草有关文件时严格按照规范化程序进行实施。</w:t>
      </w:r>
    </w:p>
    <w:p>
      <w:pPr>
        <w:ind w:left="0" w:right="0" w:firstLine="560"/>
        <w:spacing w:before="450" w:after="450" w:line="312" w:lineRule="auto"/>
      </w:pPr>
      <w:r>
        <w:rPr>
          <w:rFonts w:ascii="宋体" w:hAnsi="宋体" w:eastAsia="宋体" w:cs="宋体"/>
          <w:color w:val="000"/>
          <w:sz w:val="28"/>
          <w:szCs w:val="28"/>
        </w:rPr>
        <w:t xml:space="preserve">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2、批准xxx市供电局在和平街、南一路挖掘砼路面平方米，挖掘后的路面按每平方米元的造价，有xxx市供电局自行进行了恢复，现已通过验收，并交付使用。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3、批准xxx热力公司在农拥街、新村街、红旗街等地挖掘砂石路面36平方米，挖掘后的路面按每平方米元的造价，有穆棱热力公司自行进行了恢复，现已通过验收，交付使用。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4、批准xxx市自来水公司在和平街挖掘砂石路面平方米，挖掘后的路面按每平方米元的造价，有市自来水公司自行进行了恢复，现已通过验收，交付使用。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6、批准xxx市工商局在北三路挖掘砼路面3平方米，挖掘后的路面按每平方米元的造价，有市工商局自行进行了恢复，现已通过验收，交付使用。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7、批准xxx热力公司在红旗街挖掘砼路面32平方米，挖掘后的路面按每平方米元的造价，有市热力公司自已进行了恢复，现已通过验收使用。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8、批准xxx市财政局在农拥街挖掘砼路面10平方米，挖掘后的路面按每平方米元的造价，有市财政局自行进行了恢复，现已通过验收，交付使用。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xxx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城乡建设执法工作总结16</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城乡建设执法工作总结17</w:t>
      </w:r>
    </w:p>
    <w:p>
      <w:pPr>
        <w:ind w:left="0" w:right="0" w:firstLine="560"/>
        <w:spacing w:before="450" w:after="450" w:line="312" w:lineRule="auto"/>
      </w:pPr>
      <w:r>
        <w:rPr>
          <w:rFonts w:ascii="宋体" w:hAnsi="宋体" w:eastAsia="宋体" w:cs="宋体"/>
          <w:color w:val="000"/>
          <w:sz w:val="28"/>
          <w:szCs w:val="28"/>
        </w:rPr>
        <w:t xml:space="preserve">一是强化全民自觉参与，提升全社会文明程度。大力倡导“人人都应美化环境，事事关乎阿克塞形象”的新风正气，推动全县出动加油干、各方发力坚持干，通过发放倡议书、宣传单、张贴标语，运用微信平台、阿克塞在线等新闻媒体，充分激发广大干部群众关心和支持全域无垃圾工作的热情，营造人人动手、全民参与的浓厚氛围。积极开展卫生单位、卫生小区等创建活动，鼓励广大干部职工以身作则，率先垂范，带头说文明话、办文明事、做文明人，以实际行动影响和带动身边群众形成健康文明、干净整洁的新风尚。全年累计开展各类宣传培训活动10余场次。</w:t>
      </w:r>
    </w:p>
    <w:p>
      <w:pPr>
        <w:ind w:left="0" w:right="0" w:firstLine="560"/>
        <w:spacing w:before="450" w:after="450" w:line="312" w:lineRule="auto"/>
      </w:pPr>
      <w:r>
        <w:rPr>
          <w:rFonts w:ascii="宋体" w:hAnsi="宋体" w:eastAsia="宋体" w:cs="宋体"/>
          <w:color w:val="000"/>
          <w:sz w:val="28"/>
          <w:szCs w:val="28"/>
        </w:rPr>
        <w:t xml:space="preserve">二是强化城区综合整治，巩固卫生城市创建成果。突出全域全程全面整治，统筹治理背街小巷、城郊周边、乡镇村组、“三沿一部”等重点区域环境“脏乱差”问题，开展集中整治50余次，发动干部群众4000人次，清理各类垃圾2500余处，整治非正规垃圾堆放点12个，拆除破旧房屋86间。下决心、出重拳打击在墙壁、电杆、人行道上喷涂各类小广告的行为，清理“小广告、牛皮癣”202_余处，街面横幅300余条。环卫清扫作业实现“立体化、全天候、全覆盖”，机械化清扫率80%以上。农村“户集、村收、乡运、县处理”的垃圾清运和无害化处理模式更加完善，生活垃圾无害化日处理量达32吨。</w:t>
      </w:r>
    </w:p>
    <w:p>
      <w:pPr>
        <w:ind w:left="0" w:right="0" w:firstLine="560"/>
        <w:spacing w:before="450" w:after="450" w:line="312" w:lineRule="auto"/>
      </w:pPr>
      <w:r>
        <w:rPr>
          <w:rFonts w:ascii="宋体" w:hAnsi="宋体" w:eastAsia="宋体" w:cs="宋体"/>
          <w:color w:val="000"/>
          <w:sz w:val="28"/>
          <w:szCs w:val="28"/>
        </w:rPr>
        <w:t xml:space="preserve">三是强化城市精细管理，争创全域无垃圾示范县。在县城、乡镇、村组配备更换数量充足的垃圾箱，做到垃圾专人负责、分类处理、日清日换，坚决防止形成新的污染源。全县范围内发放《关于严禁在人行道停放机动车辆的通告》120余份，查处乱停乱放车辆120余辆次，规范了机动车临时停放，全城违规停放查处率达100%。划定校园周边500米范围内的停车线、斑马线约202_米。修复破损路面120余处，市政井盖64个，抓捕流浪狗100余只。同时，及时对全城绿地、绿化带、花坛实施补栽补植、修枝塑型、病害防治和路灯检修和节能改造，全面提升了城市空间环境质量。</w:t>
      </w:r>
    </w:p>
    <w:p>
      <w:pPr>
        <w:ind w:left="0" w:right="0" w:firstLine="560"/>
        <w:spacing w:before="450" w:after="450" w:line="312" w:lineRule="auto"/>
      </w:pPr>
      <w:r>
        <w:rPr>
          <w:rFonts w:ascii="宋体" w:hAnsi="宋体" w:eastAsia="宋体" w:cs="宋体"/>
          <w:color w:val="000"/>
          <w:sz w:val="28"/>
          <w:szCs w:val="28"/>
        </w:rPr>
        <w:t xml:space="preserve">6月份，我局对局管工地手续办理、安全管理、文明创建、“蓝天保卫战”情况进行持续跟踪，扎实推进安全生产专项整治三年行动“大宣传、大培训、大警示”活动、“安全生产月”活动、围挡专项整治等各项工作，按照市住建局和市安委要求加强雨季汛期建筑施工安全管理，确保局管建设项目始终处于可控状态。</w:t>
      </w:r>
    </w:p>
    <w:p>
      <w:pPr>
        <w:ind w:left="0" w:right="0" w:firstLine="560"/>
        <w:spacing w:before="450" w:after="450" w:line="312" w:lineRule="auto"/>
      </w:pPr>
      <w:r>
        <w:rPr>
          <w:rFonts w:ascii="宋体" w:hAnsi="宋体" w:eastAsia="宋体" w:cs="宋体"/>
          <w:color w:val="000"/>
          <w:sz w:val="28"/>
          <w:szCs w:val="28"/>
        </w:rPr>
        <w:t xml:space="preserve">我局深入开展“安全生产月”活动，共检查项目64个，出动执法人员274人次，开展专项督查1次。同时，举办了安全生产宣教活动、安全生产演练活动，指导项目责任主体开展“安全生产月”活动：组织执法人员在中铁二十五局集团第三工程技术创新中心项目、浏阳河国际文化科创基地二期、润和·望珑府、红星天铂等项目开展安全生产宣教活动；参加在中南大学湘雅二医院门急诊医技楼项目、绿地V岛A61地块等项目现场开展的人员急救、防火灭火等应急演练，对施工现场各类常见的安全生产隐患进行演练；对中建钰和城举行的20_年“安全生产月”活动启动仪式进行了指导。</w:t>
      </w:r>
    </w:p>
    <w:p>
      <w:pPr>
        <w:ind w:left="0" w:right="0" w:firstLine="560"/>
        <w:spacing w:before="450" w:after="450" w:line="312" w:lineRule="auto"/>
      </w:pPr>
      <w:r>
        <w:rPr>
          <w:rFonts w:ascii="宋体" w:hAnsi="宋体" w:eastAsia="宋体" w:cs="宋体"/>
          <w:color w:val="000"/>
          <w:sz w:val="28"/>
          <w:szCs w:val="28"/>
        </w:rPr>
        <w:t xml:space="preserve">按照市住建局、市城管局《关于印发的通知》相关要求，我局开展了围挡专项整治工作，共出动执法人员356人次，督促27个项目责任主体按照最新施工围挡图集进行提质改造，新建、整改A类围挡（实体围墙）长度共计约4104米，在建B类围挡（新型装配式围挡）约1460米，拆除水马围挡约16000米。</w:t>
      </w:r>
    </w:p>
    <w:p>
      <w:pPr>
        <w:ind w:left="0" w:right="0" w:firstLine="560"/>
        <w:spacing w:before="450" w:after="450" w:line="312" w:lineRule="auto"/>
      </w:pPr>
      <w:r>
        <w:rPr>
          <w:rFonts w:ascii="宋体" w:hAnsi="宋体" w:eastAsia="宋体" w:cs="宋体"/>
          <w:color w:val="000"/>
          <w:sz w:val="28"/>
          <w:szCs w:val="28"/>
        </w:rPr>
        <w:t xml:space="preserve">我局开展绿心地区专项执法检查，共出动执法人员54人次，检查绿心区域项目7个。本次采用了无人机航拍巡查，将相关情况与区住建局、两型办进行了对接，针对1个无证开工项目拟进行立案调查。</w:t>
      </w:r>
    </w:p>
    <w:p>
      <w:pPr>
        <w:ind w:left="0" w:right="0" w:firstLine="560"/>
        <w:spacing w:before="450" w:after="450" w:line="312" w:lineRule="auto"/>
      </w:pPr>
      <w:r>
        <w:rPr>
          <w:rFonts w:ascii="宋体" w:hAnsi="宋体" w:eastAsia="宋体" w:cs="宋体"/>
          <w:color w:val="000"/>
          <w:sz w:val="28"/>
          <w:szCs w:val="28"/>
        </w:rPr>
        <w:t xml:space="preserve">房地产市场联合执法紧锣密鼓</w:t>
      </w:r>
    </w:p>
    <w:p>
      <w:pPr>
        <w:ind w:left="0" w:right="0" w:firstLine="560"/>
        <w:spacing w:before="450" w:after="450" w:line="312" w:lineRule="auto"/>
      </w:pPr>
      <w:r>
        <w:rPr>
          <w:rFonts w:ascii="宋体" w:hAnsi="宋体" w:eastAsia="宋体" w:cs="宋体"/>
          <w:color w:val="000"/>
          <w:sz w:val="28"/>
          <w:szCs w:val="28"/>
        </w:rPr>
        <w:t xml:space="preserve">6月份，为认真贯彻落实市住建局等六部门联合印发的《关于加强房屋网签备案信息共享提升公共服务水平的通知》、市住建局等三部门联合发布的《关于加强房屋信息发布管理工作的通知》文件精神和市住建局《房源核验及信息发布工作推进方案》要求，全面推进“一网通办”政务平台相关工作落实，按照市住建局部署，我局联合市委网信办、市市场监督管理局和市房屋交易管理中心、市住建信息中心开展房地产市场联合执法专项行动，对房地产经纪机构及门店进行随机抽检，主要检查房源信息网络发布平台公司和房地产经纪机构及从业人员落实《长沙市房源核验发布管理规定》和《长沙市存量房房源检验及信息发布操作规程（试行）》情况，重点查看5月1日起发布的所有房源是否取得房源核验码。截至行动结束，共出动执法人员168人次，检查房地产网络信息发布平台和房地产经纪机构及门店共48家次，检查房地产销售项目12家次，下达《责令改正通知书》7份、《工作联系函》2份，现场督促整改各类问题42个，责令关停经纪机构门店4个，执法约谈责任主体17个，受理并协调处理信访投诉22起，曝光4个存在违规问题的项目，拟将1个开发企业纳入失信“黑名单”予以重点监管，拟对涉嫌存在违法违规问题的3个项目进行立案查处。本次行动成果得到市住建局主要领导高度肯定。</w:t>
      </w:r>
    </w:p>
    <w:p>
      <w:pPr>
        <w:ind w:left="0" w:right="0" w:firstLine="560"/>
        <w:spacing w:before="450" w:after="450" w:line="312" w:lineRule="auto"/>
      </w:pPr>
      <w:r>
        <w:rPr>
          <w:rFonts w:ascii="宋体" w:hAnsi="宋体" w:eastAsia="宋体" w:cs="宋体"/>
          <w:color w:val="000"/>
          <w:sz w:val="28"/>
          <w:szCs w:val="28"/>
        </w:rPr>
        <w:t xml:space="preserve">跨区域执法对接深入开展</w:t>
      </w:r>
    </w:p>
    <w:p>
      <w:pPr>
        <w:ind w:left="0" w:right="0" w:firstLine="560"/>
        <w:spacing w:before="450" w:after="450" w:line="312" w:lineRule="auto"/>
      </w:pPr>
      <w:r>
        <w:rPr>
          <w:rFonts w:ascii="宋体" w:hAnsi="宋体" w:eastAsia="宋体" w:cs="宋体"/>
          <w:color w:val="000"/>
          <w:sz w:val="28"/>
          <w:szCs w:val="28"/>
        </w:rPr>
        <w:t xml:space="preserve">6月9日、10日，市住建局党组成员、副局长刘晓军带队，我局组织相关人员到株洲市住建局、湘潭市住建局和长沙县行政执法局对接长株潭一体化跨区域建设项目执法监管工作，就跨市、县重点基础项目的执法监管、违法行为的查处、蓝天保卫战精细化管理等工作中的重点、难点及行政执法衔接、南部融城片区生态绿心保护等问题进行了深入探讨，并就探索建立跨市、县重点基础设施建设执法联动机制进行了讨论。</w:t>
      </w:r>
    </w:p>
    <w:p>
      <w:pPr>
        <w:ind w:left="0" w:right="0" w:firstLine="560"/>
        <w:spacing w:before="450" w:after="450" w:line="312" w:lineRule="auto"/>
      </w:pPr>
      <w:r>
        <w:rPr>
          <w:rFonts w:ascii="宋体" w:hAnsi="宋体" w:eastAsia="宋体" w:cs="宋体"/>
          <w:color w:val="000"/>
          <w:sz w:val="28"/>
          <w:szCs w:val="28"/>
        </w:rPr>
        <w:t xml:space="preserve">    案件办理依法依规有序推进</w:t>
      </w:r>
    </w:p>
    <w:p>
      <w:pPr>
        <w:ind w:left="0" w:right="0" w:firstLine="560"/>
        <w:spacing w:before="450" w:after="450" w:line="312" w:lineRule="auto"/>
      </w:pPr>
      <w:r>
        <w:rPr>
          <w:rFonts w:ascii="宋体" w:hAnsi="宋体" w:eastAsia="宋体" w:cs="宋体"/>
          <w:color w:val="000"/>
          <w:sz w:val="28"/>
          <w:szCs w:val="28"/>
        </w:rPr>
        <w:t xml:space="preserve">6月，按照市住建局的工作部署和相关指示，我局继续严格按照法律法规规定的流程，开展工程建设招投标领域专案相关工作，做好上级交办和日常巡查案件的处置工作。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6月份，我局共召开1次案件集体讨论会，对1个工程建设招投标领域专案、2个建筑市场违法施工案件进行处罚讨论，对1个房地产市场违规销售、4个建筑市场违法施工、3个建筑市场大气污染防治违法违规行为和2个房地产经纪市场违法违规行为案件进行立案讨论。</w:t>
      </w:r>
    </w:p>
    <w:p>
      <w:pPr>
        <w:ind w:left="0" w:right="0" w:firstLine="560"/>
        <w:spacing w:before="450" w:after="450" w:line="312" w:lineRule="auto"/>
      </w:pPr>
      <w:r>
        <w:rPr>
          <w:rFonts w:ascii="宋体" w:hAnsi="宋体" w:eastAsia="宋体" w:cs="宋体"/>
          <w:color w:val="000"/>
          <w:sz w:val="28"/>
          <w:szCs w:val="28"/>
        </w:rPr>
        <w:t xml:space="preserve">3月，我局认真落实市住建局各项工作部署，先后开展了市内五区住建行政执法服务对接、局管建筑项目交叉执法检查、房地产市场联合执法检查等各项工作，并按照局工作安排落实了20_年“春季业务大学习、大练兵”活动计划。同时，我局继续加强对局管建筑项目的日常执法监管，做好了“蓝天保卫战”、安全生产、文明创建和疫情防控等工作，继续加强房地产市场日常巡查监管，继续做好各类信访投诉的处理回复工作，继续做好“8·27”专案和日常巡查案件办理相关工作。现将具体情况报告如下：</w:t>
      </w:r>
    </w:p>
    <w:p>
      <w:pPr>
        <w:ind w:left="0" w:right="0" w:firstLine="560"/>
        <w:spacing w:before="450" w:after="450" w:line="312" w:lineRule="auto"/>
      </w:pPr>
      <w:r>
        <w:rPr>
          <w:rFonts w:ascii="宋体" w:hAnsi="宋体" w:eastAsia="宋体" w:cs="宋体"/>
          <w:color w:val="000"/>
          <w:sz w:val="28"/>
          <w:szCs w:val="28"/>
        </w:rPr>
        <w:t xml:space="preserve">以服务为导向，加强联合联动执法。3月初，我局与市内五区各住建行政执法单位进行了服务对接，以座谈会和项目现场检查的方式进行，共检查了6个下放到各区的项目，了解了各区20_年住建执法工作基本情况、机构改革和执法体制改革对住建执法领域工作的影响以及部分权限、项目下放后所面临的一些问题，且就相关问题的解决策略进行了商议，进一步理顺了我局与各区住建局和住建执法相关部门的协作机制，梳理了各区建议并形成书面报告提交市住建局。</w:t>
      </w:r>
    </w:p>
    <w:p>
      <w:pPr>
        <w:ind w:left="0" w:right="0" w:firstLine="560"/>
        <w:spacing w:before="450" w:after="450" w:line="312" w:lineRule="auto"/>
      </w:pPr>
      <w:r>
        <w:rPr>
          <w:rFonts w:ascii="宋体" w:hAnsi="宋体" w:eastAsia="宋体" w:cs="宋体"/>
          <w:color w:val="000"/>
          <w:sz w:val="28"/>
          <w:szCs w:val="28"/>
        </w:rPr>
        <w:t xml:space="preserve">3月22日，由长沙市市委网信办、长沙市市场监督管理局和长沙市住房和城乡建设局联合组织的房地产市场专项检查行动（“20_云霆行动”）正式启动，我局局领导带队，各大队参与到河东一组、河东二组、河西组三组的统一行动，开展地毯式随机抽查，严查房地产销售项目和房地产经纪机构虚假宣传、诱导消费等违法违规行为，严查网络信息平台发布信息不实问题，严查房地产经纪机构代理销售小产权房屋、禁止交易房屋，严查为不具备购房资格客户提供便利行为，严查房地产开发企业和经纪机构“一网通办”落实不到位等问题。</w:t>
      </w:r>
    </w:p>
    <w:p>
      <w:pPr>
        <w:ind w:left="0" w:right="0" w:firstLine="560"/>
        <w:spacing w:before="450" w:after="450" w:line="312" w:lineRule="auto"/>
      </w:pPr>
      <w:r>
        <w:rPr>
          <w:rFonts w:ascii="宋体" w:hAnsi="宋体" w:eastAsia="宋体" w:cs="宋体"/>
          <w:color w:val="000"/>
          <w:sz w:val="28"/>
          <w:szCs w:val="28"/>
        </w:rPr>
        <w:t xml:space="preserve">3月22日-31日，联合检查组共检查39个房产销售项目和16个房地产经纪机构（门店），针对公示不全、未及时网签、未竣工验收前进行车位销售等违规行为，我局共下达21份《责令改正通知书》，针对虚假宣传等行为，市场监督管理局现场做了笔录并收集了相关证据拟采取进一步处置措施。本次跨部门联合行动，以强大的执法合力进一步巩固了“反炒房”攻坚战成果，有力维护了百姓权益，维护了我市房地产市场健康稳定秩序。</w:t>
      </w:r>
    </w:p>
    <w:p>
      <w:pPr>
        <w:ind w:left="0" w:right="0" w:firstLine="560"/>
        <w:spacing w:before="450" w:after="450" w:line="312" w:lineRule="auto"/>
      </w:pPr>
      <w:r>
        <w:rPr>
          <w:rFonts w:ascii="宋体" w:hAnsi="宋体" w:eastAsia="宋体" w:cs="宋体"/>
          <w:color w:val="000"/>
          <w:sz w:val="28"/>
          <w:szCs w:val="28"/>
        </w:rPr>
        <w:t xml:space="preserve">以提升为导向，完善交叉执法机制。3月24日、25日，由局领导带队，我局开展了局管建设项目交叉执法检查（芙蓉大队检查开福大队项目、天心大队检查机动大队项目、开福大队检查雨花大队项目、雨花大队检查天心大队项目、机动大队检查芙蓉大队项目），共对45个建设工地“蓝天保卫战”、安全生产、文明创建等情况进行检查，具体内容为：是否按照《长沙市建设工程施工围挡标准图集》《全国文明城市测评体系》标准要求设置围挡，公益广告是否破损；项目安全生产工作现场措施是否到位，如深基坑、临边洞口的临边防护，深基坑、高边坡、高挡土墙项目第三方监测，施工区消防设施设备、临时用电规范等情况；是否按照“8个100%”标准落实了扬尘防治措施；尾气排放达不到国III标准的非道路移动机械是否按照要求清退出场；施工现场起重机械设备（包含但不限于塔式起重机、施工升降机、门式起重机、物料提升机、流动式起重机械）的租赁、安装、使用单位及项目建设、监理单位对起重机械安全管理情况等。检查大队将发现的问题移交被检查大队，各大队按要求督促整改，在清明节放假前进行了全面巡查并总结汇报了相关情况。</w:t>
      </w:r>
    </w:p>
    <w:p>
      <w:pPr>
        <w:ind w:left="0" w:right="0" w:firstLine="560"/>
        <w:spacing w:before="450" w:after="450" w:line="312" w:lineRule="auto"/>
      </w:pPr>
      <w:r>
        <w:rPr>
          <w:rFonts w:ascii="宋体" w:hAnsi="宋体" w:eastAsia="宋体" w:cs="宋体"/>
          <w:color w:val="000"/>
          <w:sz w:val="28"/>
          <w:szCs w:val="28"/>
        </w:rPr>
        <w:t xml:space="preserve">3月29日下午，我局召开了局内部交叉执法检查情况交流会。会上，各大队通报了项目检查情况，提出了相关整改和监管建议，局领导进行了点评并提出了要求。刘晓军局长传达了全市城建工作电视电话会议精神，并对交叉检查工作提出了要求：各大队要做到严规严标、勤查勤督、立行立改。</w:t>
      </w:r>
    </w:p>
    <w:p>
      <w:pPr>
        <w:ind w:left="0" w:right="0" w:firstLine="560"/>
        <w:spacing w:before="450" w:after="450" w:line="312" w:lineRule="auto"/>
      </w:pPr>
      <w:r>
        <w:rPr>
          <w:rFonts w:ascii="宋体" w:hAnsi="宋体" w:eastAsia="宋体" w:cs="宋体"/>
          <w:color w:val="000"/>
          <w:sz w:val="28"/>
          <w:szCs w:val="28"/>
        </w:rPr>
        <w:t xml:space="preserve">4月1日下午，针对交叉检查发现的问题，我局组织26个项目的82名责任主体召开了约谈会，大队以视频形式再现项目现场存在的问题，提出整改要求，各项目责任主体代表作了表态发言，此项工作得到新湖南、红网、《长沙晚报》和星辰在线等省、市媒体的宣传报道。</w:t>
      </w:r>
    </w:p>
    <w:p>
      <w:pPr>
        <w:ind w:left="0" w:right="0" w:firstLine="560"/>
        <w:spacing w:before="450" w:after="450" w:line="312" w:lineRule="auto"/>
      </w:pPr>
      <w:r>
        <w:rPr>
          <w:rFonts w:ascii="宋体" w:hAnsi="宋体" w:eastAsia="宋体" w:cs="宋体"/>
          <w:color w:val="000"/>
          <w:sz w:val="28"/>
          <w:szCs w:val="28"/>
        </w:rPr>
        <w:t xml:space="preserve">本次交叉执法检查打破了各大队执法熟悉圈，以更客观公正的视角敲醒执法警钟，以一系列检查后续动作压实主体责任，进一步完善了交叉执法机制，提升了执法水平。</w:t>
      </w:r>
    </w:p>
    <w:p>
      <w:pPr>
        <w:ind w:left="0" w:right="0" w:firstLine="560"/>
        <w:spacing w:before="450" w:after="450" w:line="312" w:lineRule="auto"/>
      </w:pPr>
      <w:r>
        <w:rPr>
          <w:rFonts w:ascii="宋体" w:hAnsi="宋体" w:eastAsia="宋体" w:cs="宋体"/>
          <w:color w:val="000"/>
          <w:sz w:val="28"/>
          <w:szCs w:val="28"/>
        </w:rPr>
        <w:t xml:space="preserve">以专业为导向，注重学习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