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药店员工总结</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药店员工总结5篇药店销售催眠药、感冒药、泻药、退烧药等各种药品，以方便人民群众购买药品， 以利于人民群众健康。有总结才会有进步,才会有提高,总结也是不断提高素质和业务技能的一项工作。你是否在找正准备撰写“药店员工总结”，下面小编收集了相关的...</w:t>
      </w:r>
    </w:p>
    <w:p>
      <w:pPr>
        <w:ind w:left="0" w:right="0" w:firstLine="560"/>
        <w:spacing w:before="450" w:after="450" w:line="312" w:lineRule="auto"/>
      </w:pPr>
      <w:r>
        <w:rPr>
          <w:rFonts w:ascii="宋体" w:hAnsi="宋体" w:eastAsia="宋体" w:cs="宋体"/>
          <w:color w:val="000"/>
          <w:sz w:val="28"/>
          <w:szCs w:val="28"/>
        </w:rPr>
        <w:t xml:space="preserve">药店员工总结5篇</w:t>
      </w:r>
    </w:p>
    <w:p>
      <w:pPr>
        <w:ind w:left="0" w:right="0" w:firstLine="560"/>
        <w:spacing w:before="450" w:after="450" w:line="312" w:lineRule="auto"/>
      </w:pPr>
      <w:r>
        <w:rPr>
          <w:rFonts w:ascii="宋体" w:hAnsi="宋体" w:eastAsia="宋体" w:cs="宋体"/>
          <w:color w:val="000"/>
          <w:sz w:val="28"/>
          <w:szCs w:val="28"/>
        </w:rPr>
        <w:t xml:space="preserve">药店销售催眠药、感冒药、泻药、退烧药等各种药品，以方便人民群众购买药品， 以利于人民群众健康。有总结才会有进步,才会有提高,总结也是不断提高素质和业务技能的一项工作。你是否在找正准备撰写“药店员工总结”，下面小编收集了相关的素材，供大家写文参考！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&gt;药店员工总结篇1</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宋体" w:hAnsi="宋体" w:eastAsia="宋体" w:cs="宋体"/>
          <w:color w:val="000"/>
          <w:sz w:val="28"/>
          <w:szCs w:val="28"/>
        </w:rPr>
        <w:t xml:space="preserve">&gt;药店员工总结篇2</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&gt;药店员工总结篇3</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&gt;药店员工总结篇4</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&gt;药店员工总结篇5</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2025-05-01T16:09:52+08:00</dcterms:created>
  <dcterms:modified xsi:type="dcterms:W3CDTF">2025-05-01T16:09:52+08:00</dcterms:modified>
</cp:coreProperties>
</file>

<file path=docProps/custom.xml><?xml version="1.0" encoding="utf-8"?>
<Properties xmlns="http://schemas.openxmlformats.org/officeDocument/2006/custom-properties" xmlns:vt="http://schemas.openxmlformats.org/officeDocument/2006/docPropsVTypes"/>
</file>