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校园读书节202_年书籍文化活动总结</w:t>
      </w:r>
      <w:bookmarkEnd w:id="1"/>
    </w:p>
    <w:p>
      <w:pPr>
        <w:jc w:val="center"/>
        <w:spacing w:before="0" w:after="450"/>
      </w:pPr>
      <w:r>
        <w:rPr>
          <w:rFonts w:ascii="Arial" w:hAnsi="Arial" w:eastAsia="Arial" w:cs="Arial"/>
          <w:color w:val="999999"/>
          <w:sz w:val="20"/>
          <w:szCs w:val="20"/>
        </w:rPr>
        <w:t xml:space="preserve">来源：网络  作者：落梅无痕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校园读书节20_年书籍文化活动总结五篇通过读书活动的开展，可以进一步提高大家的思想觉悟和文化底蕴，有力地促进了和谐社会的建设，营造了书香社会。下面就是小编给大家带来的校园读书节20_年书籍文化活动总结五篇，欢迎查阅！&gt;校园读书节20_年书籍...</w:t>
      </w:r>
    </w:p>
    <w:p>
      <w:pPr>
        <w:ind w:left="0" w:right="0" w:firstLine="560"/>
        <w:spacing w:before="450" w:after="450" w:line="312" w:lineRule="auto"/>
      </w:pPr>
      <w:r>
        <w:rPr>
          <w:rFonts w:ascii="宋体" w:hAnsi="宋体" w:eastAsia="宋体" w:cs="宋体"/>
          <w:color w:val="000"/>
          <w:sz w:val="28"/>
          <w:szCs w:val="28"/>
        </w:rPr>
        <w:t xml:space="preserve">校园读书节20_年书籍文化活动总结五篇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通过读书活动的开展，可以进一步提高大家的思想觉悟和文化底蕴，有力地促进了和谐社会的建设，营造了书香社会。下面就是小编给大家带来的校园读书节20_年书籍文化活动总结五篇，欢迎查阅！</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&gt;校园读书节20_年书籍文化活动总结5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2025-05-02T10:38:38+08:00</dcterms:created>
  <dcterms:modified xsi:type="dcterms:W3CDTF">2025-05-02T10:38:38+08:00</dcterms:modified>
</cp:coreProperties>
</file>

<file path=docProps/custom.xml><?xml version="1.0" encoding="utf-8"?>
<Properties xmlns="http://schemas.openxmlformats.org/officeDocument/2006/custom-properties" xmlns:vt="http://schemas.openxmlformats.org/officeDocument/2006/docPropsVTypes"/>
</file>