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八年级期末总结范文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八年级期末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八年级期末...</w:t>
      </w:r>
    </w:p>
    <w:p>
      <w:pPr>
        <w:ind w:left="0" w:right="0" w:firstLine="560"/>
        <w:spacing w:before="450" w:after="450" w:line="312" w:lineRule="auto"/>
      </w:pPr>
      <w:r>
        <w:rPr>
          <w:rFonts w:ascii="宋体" w:hAnsi="宋体" w:eastAsia="宋体" w:cs="宋体"/>
          <w:color w:val="000"/>
          <w:sz w:val="28"/>
          <w:szCs w:val="28"/>
        </w:rPr>
        <w:t xml:space="preserve">八年级期末总结范文5篇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八年级期末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八年级期末总结范文1</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班主任工作总结 )同时还定期召开班干部会仪，研究针对一周内班级的情况和出现的问题，确定下一周的工作任务和工作重点。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八年级期末总结范文2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x班班主任之前就为同学们写好了班级誓词，并让全班同学起立象宣誓一样表达自己的决心和愿望，让他们对班充满信心，自然而然，对班的归属感就上来了，也会自豪的说：我是八x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八年级期末总结范文3</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x、x班的语文教学工作。在授课过程中，我坚持耐心、细心、有责任心的原则，真诚对待每位学生，以认真、严谨的治学态度，勤恳、坚持不懈的精神从事自己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2.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3.同时，在培养学生自主探究学习的课堂教学方面也收到了一定的效果。学生的学习兴趣得到提高，课堂氛围也调动起来，教学效果也收到了一定的成效。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八年级期末总结范文4</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八年级期末总结范文5</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2025-05-02T06:54:20+08:00</dcterms:created>
  <dcterms:modified xsi:type="dcterms:W3CDTF">2025-05-02T06:54:20+08:00</dcterms:modified>
</cp:coreProperties>
</file>

<file path=docProps/custom.xml><?xml version="1.0" encoding="utf-8"?>
<Properties xmlns="http://schemas.openxmlformats.org/officeDocument/2006/custom-properties" xmlns:vt="http://schemas.openxmlformats.org/officeDocument/2006/docPropsVTypes"/>
</file>