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202_年市场监管局法治工作总结</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本站为大家整理的相关的202_...</w:t>
      </w:r>
    </w:p>
    <w:p>
      <w:pPr>
        <w:ind w:left="0" w:right="0" w:firstLine="560"/>
        <w:spacing w:before="450" w:after="450" w:line="312" w:lineRule="auto"/>
      </w:pPr>
      <w:r>
        <w:rPr>
          <w:rFonts w:ascii="宋体" w:hAnsi="宋体" w:eastAsia="宋体" w:cs="宋体"/>
          <w:color w:val="000"/>
          <w:sz w:val="28"/>
          <w:szCs w:val="28"/>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本站为大家整理的相关的202_年市场监管局法治工作总结，供大家参考选择。[_TAG_h2]　　202_年市场监管局法治工作总结</w:t>
      </w:r>
    </w:p>
    <w:p>
      <w:pPr>
        <w:ind w:left="0" w:right="0" w:firstLine="560"/>
        <w:spacing w:before="450" w:after="450" w:line="312" w:lineRule="auto"/>
      </w:pPr>
      <w:r>
        <w:rPr>
          <w:rFonts w:ascii="宋体" w:hAnsi="宋体" w:eastAsia="宋体" w:cs="宋体"/>
          <w:color w:val="000"/>
          <w:sz w:val="28"/>
          <w:szCs w:val="28"/>
        </w:rPr>
        <w:t xml:space="preserve">　　202_年湖南省市场监督管理局在省委、省政府的领导下，深入学习贯彻习近平法治思想，认真履行市场监管职能，全面落实法治政府建设各项工作。现将有关情况汇报如下：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&gt;一、深入学习贯彻习近平法治思想</w:t>
      </w:r>
    </w:p>
    <w:p>
      <w:pPr>
        <w:ind w:left="0" w:right="0" w:firstLine="560"/>
        <w:spacing w:before="450" w:after="450" w:line="312" w:lineRule="auto"/>
      </w:pPr>
      <w:r>
        <w:rPr>
          <w:rFonts w:ascii="宋体" w:hAnsi="宋体" w:eastAsia="宋体" w:cs="宋体"/>
          <w:color w:val="000"/>
          <w:sz w:val="28"/>
          <w:szCs w:val="28"/>
        </w:rPr>
        <w:t xml:space="preserve">　　全面深入贯彻习近平新时代中国特色社会主义思想、习近平法治思想，党的十九大和十九届二中、三中、四中、五中全会精神和中央全面依法治国委员会历次会议精神，不断加强理论学习，提高政治站位。在具体工作中，服从局党组领导，对党组负责，通过认真工作、严格审核保障党组的各项决策措施在法治的轨道上得到落实。坚持以人民为中心，把“体现人民利益、反映人民愿望、维护人民权益、增强人民福祉”落实到工作中的各领域全过程。省局(党组)中心组两次将习近平总书记全面依法治国新理念新思想新战略作为理论重点学习，局机关各支部组织全体干部同步进行学习。</w:t>
      </w:r>
    </w:p>
    <w:p>
      <w:pPr>
        <w:ind w:left="0" w:right="0" w:firstLine="560"/>
        <w:spacing w:before="450" w:after="450" w:line="312" w:lineRule="auto"/>
      </w:pPr>
      <w:r>
        <w:rPr>
          <w:rFonts w:ascii="宋体" w:hAnsi="宋体" w:eastAsia="宋体" w:cs="宋体"/>
          <w:color w:val="000"/>
          <w:sz w:val="28"/>
          <w:szCs w:val="28"/>
        </w:rPr>
        <w:t xml:space="preserve">　　&gt;二、完善法治建设工作机制</w:t>
      </w:r>
    </w:p>
    <w:p>
      <w:pPr>
        <w:ind w:left="0" w:right="0" w:firstLine="560"/>
        <w:spacing w:before="450" w:after="450" w:line="312" w:lineRule="auto"/>
      </w:pPr>
      <w:r>
        <w:rPr>
          <w:rFonts w:ascii="宋体" w:hAnsi="宋体" w:eastAsia="宋体" w:cs="宋体"/>
          <w:color w:val="000"/>
          <w:sz w:val="28"/>
          <w:szCs w:val="28"/>
        </w:rPr>
        <w:t xml:space="preserve">　　召开了全局法治建设工作领导小组工作会议，加强法治建设工作谋划、贯彻落实《法治社会建设实施纲要》等法治建设精神，研究推进法治建设的具体工作措施。健全法治建设工作机制，落实《湖南省贯彻落实〈党政主要负责履行推进法治建设第一负责人职责规定〉实施办法》，印发了《湖南省市场监督管理局202_年法治建设工作要点》《湖南省市场监督管理局法治建设工作领导小组关于进一步加强完善法治工作机制的意见》。明确重大行政执法决定，邀请法律顾问协助参与审核工作;确定各处室(局)主要负责人为该部门法治建设第一责任人，负责本部门的法治建设全面工作，承担第一责任;一名负责人，分管法治建设工作，一名法治建设联络员，负责与省局法治建设领导小组办公室的日常联系与协调。将法治建设履责作为年度绩效考核内容，法治建设第一责任人年底要向法治建设工作领导小组进行述职，报告法治建设履职情况，与其他业务工作同部署、同检查、同考核。</w:t>
      </w:r>
    </w:p>
    <w:p>
      <w:pPr>
        <w:ind w:left="0" w:right="0" w:firstLine="560"/>
        <w:spacing w:before="450" w:after="450" w:line="312" w:lineRule="auto"/>
      </w:pPr>
      <w:r>
        <w:rPr>
          <w:rFonts w:ascii="宋体" w:hAnsi="宋体" w:eastAsia="宋体" w:cs="宋体"/>
          <w:color w:val="000"/>
          <w:sz w:val="28"/>
          <w:szCs w:val="28"/>
        </w:rPr>
        <w:t xml:space="preserve">　　&gt;三、完善依法行政制度体系</w:t>
      </w:r>
    </w:p>
    <w:p>
      <w:pPr>
        <w:ind w:left="0" w:right="0" w:firstLine="560"/>
        <w:spacing w:before="450" w:after="450" w:line="312" w:lineRule="auto"/>
      </w:pPr>
      <w:r>
        <w:rPr>
          <w:rFonts w:ascii="宋体" w:hAnsi="宋体" w:eastAsia="宋体" w:cs="宋体"/>
          <w:color w:val="000"/>
          <w:sz w:val="28"/>
          <w:szCs w:val="28"/>
        </w:rPr>
        <w:t xml:space="preserve">　　1.认真组织、参与、协助相关立法工作。全年共参与完成了总局组织的《中国质量奖管理办法》《检验检测机构资质认定管理办法》《检验检测机构监督管理办法》《计量授权管理办法》等立法及修订项目任务;完成省人大《湖南省〈中华人民共和国广告法〉实施办法》《湖南省实施〈中华人民共和国道路交通安全法〉办法》等立法修订任务;参与了湖南省政府《湖南省社会信用管理办法》《湖南省电动自行车管理办法》等立法工作;组织《湖南省槟榔制品监督管理办法》立项申报工作。</w:t>
      </w:r>
    </w:p>
    <w:p>
      <w:pPr>
        <w:ind w:left="0" w:right="0" w:firstLine="560"/>
        <w:spacing w:before="450" w:after="450" w:line="312" w:lineRule="auto"/>
      </w:pPr>
      <w:r>
        <w:rPr>
          <w:rFonts w:ascii="宋体" w:hAnsi="宋体" w:eastAsia="宋体" w:cs="宋体"/>
          <w:color w:val="000"/>
          <w:sz w:val="28"/>
          <w:szCs w:val="28"/>
        </w:rPr>
        <w:t xml:space="preserve">　　2.加强规范性文件监督管理。严格规范性文件制定和管理流程，完成了五个规范性文件的合法性审查和公平竞争审查，并报省司法厅办理“三统一”手续;对省局39个规范性文件进行审查清理并将其装订成册;反馈总局、省人大、省政府及其他厅局征求意见稿47件。</w:t>
      </w:r>
    </w:p>
    <w:p>
      <w:pPr>
        <w:ind w:left="0" w:right="0" w:firstLine="560"/>
        <w:spacing w:before="450" w:after="450" w:line="312" w:lineRule="auto"/>
      </w:pPr>
      <w:r>
        <w:rPr>
          <w:rFonts w:ascii="宋体" w:hAnsi="宋体" w:eastAsia="宋体" w:cs="宋体"/>
          <w:color w:val="000"/>
          <w:sz w:val="28"/>
          <w:szCs w:val="28"/>
        </w:rPr>
        <w:t xml:space="preserve">　　3.及时梳理各项清单内容。根据法律法规和省委省政府的要求，及时梳理市场监管相关权力清单、责任清单和负面清单，并在省政府官方网站及我局网站予以公示，指导全省市场监管部门全面正确履行市场监管职能。</w:t>
      </w:r>
    </w:p>
    <w:p>
      <w:pPr>
        <w:ind w:left="0" w:right="0" w:firstLine="560"/>
        <w:spacing w:before="450" w:after="450" w:line="312" w:lineRule="auto"/>
      </w:pPr>
      <w:r>
        <w:rPr>
          <w:rFonts w:ascii="宋体" w:hAnsi="宋体" w:eastAsia="宋体" w:cs="宋体"/>
          <w:color w:val="000"/>
          <w:sz w:val="28"/>
          <w:szCs w:val="28"/>
        </w:rPr>
        <w:t xml:space="preserve">　　&gt;四、坚持严格规范公正文明执法</w:t>
      </w:r>
    </w:p>
    <w:p>
      <w:pPr>
        <w:ind w:left="0" w:right="0" w:firstLine="560"/>
        <w:spacing w:before="450" w:after="450" w:line="312" w:lineRule="auto"/>
      </w:pPr>
      <w:r>
        <w:rPr>
          <w:rFonts w:ascii="宋体" w:hAnsi="宋体" w:eastAsia="宋体" w:cs="宋体"/>
          <w:color w:val="000"/>
          <w:sz w:val="28"/>
          <w:szCs w:val="28"/>
        </w:rPr>
        <w:t xml:space="preserve">　　1.商事制度改革加快推进。将202_年确定为“优化营商环境年”，印发《优化营商环境的若干意见》，巩固和深化“放管服”改革成果。推动省政府与国家市场总局签定支持湖南自贸试验区建设的部省战略合作框架协议;持续深化市场主体准入和注销便利化改革，加快实施告知承诺制，企业开办时间平均压缩到2个工作日内;在国家级园区启动“证照分离”改革全覆盖试点。截止202_年12月底，全省实有市场主体488.84万户，资本总额102174.57亿元，同比分别增长12.54%、16.30%;其中实有企业109.79万户，实有资本金94904.86亿元，同比分别增长14.23%、16.63%;实有个体工商户367.82万户，实有个体资本金4151.57亿元，同比分别增长12.24%、17.15%;实有农民专业合作社11.23万户，出资总额3118.14亿元，同比分别增长5.74%、6.16%。202_年全省新登记市场主体78.41万户，资本总额14105.17亿元，同比分别增长0.36%、12.52%，日增市场主体2148户。其中新登记企业21.66万户，注册资本13042.83亿元，同比分别增长6.44%、13.56%，日增企业593户，新登记个体工商户55.68万户，资本总额776.61亿元，分别下降-1.49%、4.55%，新登记农民专业合作社1.07万户，出资总额285.73亿元，同比分别下降-14.40%、-7.13%。</w:t>
      </w:r>
    </w:p>
    <w:p>
      <w:pPr>
        <w:ind w:left="0" w:right="0" w:firstLine="560"/>
        <w:spacing w:before="450" w:after="450" w:line="312" w:lineRule="auto"/>
      </w:pPr>
      <w:r>
        <w:rPr>
          <w:rFonts w:ascii="宋体" w:hAnsi="宋体" w:eastAsia="宋体" w:cs="宋体"/>
          <w:color w:val="000"/>
          <w:sz w:val="28"/>
          <w:szCs w:val="28"/>
        </w:rPr>
        <w:t xml:space="preserve">　　2.便企惠民服务持续优化。积极推动“一件事一次办”、“三集中、三到位”改革，推进线上“一网通办”和线下“一窗受理”，全省企业名称自主申报网上办理率达86%，企业登记网上办理率达80%。出台鼓励仿制药质量和疗效一致性评价政策措施，对全国首家通过评价品种奖励500万元。鼓励医疗器械创新发展，全省新增Ⅱ、Ⅲ类医疗器械产品980件，增幅达53.7%，大幅领先其他省份;加强知识产权创造运用保护工作，截至12月底，发明专利拥有量56285件，每万人口发明专利拥有量8.14件;有效商标注册量710913件，马德里国际商标申请量超365件;新获批地理标志商标28件，2个地理标志产品进入受理公告(全国仅7件)。7个地理标志产品纳入中欧互认互保名单。31项专利荣获第21届中国专利奖，为历年最好成绩。评选湖南省专利奖61项。8所高校知识产权中心实现知识产权转化金额11亿元。中南大学、湖南大学获批首批国家知识产权示范高校。</w:t>
      </w:r>
    </w:p>
    <w:p>
      <w:pPr>
        <w:ind w:left="0" w:right="0" w:firstLine="560"/>
        <w:spacing w:before="450" w:after="450" w:line="312" w:lineRule="auto"/>
      </w:pPr>
      <w:r>
        <w:rPr>
          <w:rFonts w:ascii="宋体" w:hAnsi="宋体" w:eastAsia="宋体" w:cs="宋体"/>
          <w:color w:val="000"/>
          <w:sz w:val="28"/>
          <w:szCs w:val="28"/>
        </w:rPr>
        <w:t xml:space="preserve">　　3.落实安全责任，强化安全监管。深化食品安全监管力度，大力实施“4812”食品放心工程，出台食品安全监管事权清单，加快建设“从田头到餐桌”监管链条，学校食堂“明厨亮灶”率超过95%，同比提升8个百分点。加强药械安全监管，开展“两品一械”风险防控百日集中整治行动，发现问题缺陷2206项，约谈企业15家，暂停6个药品品种生产，在全国率先探索构建药品执法“行纪刑”衔接制度;强化特种设备安全监察，开展特种设备隐患排查治理和“强执法防事故”专项行动，检查单位52775家，下达监察指令书8378份，立案1350件，全省特种设备使用登记率和定期检验率达到99.98%、97.66%;加强产品质量安全监管，完成12大类、153种工业产品及71种儿童用品监督抽查任务10136批次，检出并后处理不合格产品976批次;实施纤维制品监督抽查任务301批次，完成棉花公检11.6万吨。</w:t>
      </w:r>
    </w:p>
    <w:p>
      <w:pPr>
        <w:ind w:left="0" w:right="0" w:firstLine="560"/>
        <w:spacing w:before="450" w:after="450" w:line="312" w:lineRule="auto"/>
      </w:pPr>
      <w:r>
        <w:rPr>
          <w:rFonts w:ascii="宋体" w:hAnsi="宋体" w:eastAsia="宋体" w:cs="宋体"/>
          <w:color w:val="000"/>
          <w:sz w:val="28"/>
          <w:szCs w:val="28"/>
        </w:rPr>
        <w:t xml:space="preserve">　　4.牵头制订《湖南省市场监督管理局行政处罚自由裁量权办法及基准(试行)》。明确了市场监管部门的行政执法人员在具体的行政处罚自由裁量过程中如何把握自由裁量的基本原则，从重、从轻、减轻等处理的要素，作为巡视整改任务及时解决了“五合一”后的市场监管部门依法行政的需求。</w:t>
      </w:r>
    </w:p>
    <w:p>
      <w:pPr>
        <w:ind w:left="0" w:right="0" w:firstLine="560"/>
        <w:spacing w:before="450" w:after="450" w:line="312" w:lineRule="auto"/>
      </w:pPr>
      <w:r>
        <w:rPr>
          <w:rFonts w:ascii="宋体" w:hAnsi="宋体" w:eastAsia="宋体" w:cs="宋体"/>
          <w:color w:val="000"/>
          <w:sz w:val="28"/>
          <w:szCs w:val="28"/>
        </w:rPr>
        <w:t xml:space="preserve">　　&gt;五、加强执法监督，促进全系统法制统一</w:t>
      </w:r>
    </w:p>
    <w:p>
      <w:pPr>
        <w:ind w:left="0" w:right="0" w:firstLine="560"/>
        <w:spacing w:before="450" w:after="450" w:line="312" w:lineRule="auto"/>
      </w:pPr>
      <w:r>
        <w:rPr>
          <w:rFonts w:ascii="宋体" w:hAnsi="宋体" w:eastAsia="宋体" w:cs="宋体"/>
          <w:color w:val="000"/>
          <w:sz w:val="28"/>
          <w:szCs w:val="28"/>
        </w:rPr>
        <w:t xml:space="preserve">　　1.推进“三项制度”的落实。认真落实重大行政执法决定法制审核制度，制定了《湖南省市场监督管理局重大行政处罚案件审理规则》等相关工作制度，建立了案件审理委员会和法制专家库，进一步明确法制审核、工作程序等内容，将重大行政处罚决定法制审核制度规范化、制度化;推动行政执法全过程记录，严格按照执法程序要求，确定执法各环节的记录方式和要求，明确执法记录信息归档、保存和使用，通过规范执法文书制作、文字记录，推行执法全过程记录的合法化、规范化，制定《湖南省市场监督管理局行政处罚文书格式范本》、《湖南省市场监督管理局行政复议文书范本》，印发全省系统，在全系统推行说理性执法文书;稳步推进行政执法公示制度，坚持以“互联网+政务”“互联网+监管”为方法，公示主体职责，以“双随机、一公开”监管为模式，公示执法过程，以“信用分类监管”为手段，公示执法结果。</w:t>
      </w:r>
    </w:p>
    <w:p>
      <w:pPr>
        <w:ind w:left="0" w:right="0" w:firstLine="560"/>
        <w:spacing w:before="450" w:after="450" w:line="312" w:lineRule="auto"/>
      </w:pPr>
      <w:r>
        <w:rPr>
          <w:rFonts w:ascii="宋体" w:hAnsi="宋体" w:eastAsia="宋体" w:cs="宋体"/>
          <w:color w:val="000"/>
          <w:sz w:val="28"/>
          <w:szCs w:val="28"/>
        </w:rPr>
        <w:t xml:space="preserve">　　2.进行年度案卷评查工作。组织人员对省局机关12个相关业务处室、14个市州局及长沙市知识产权局进行了现场评查。各市州共自查许可案卷21428份，行政处罚案卷202_份，行政强制案卷473份，行政裁决案卷5份，行政调解案卷1381份，行政备案案卷70份，行政确认案卷883份;现场评查行政执法案卷411份，其中行政处罚案卷和行政强制案卷218份，行政许可案卷193份，通过案卷评查，对全省各类行政执法行为进行了全面梳理。</w:t>
      </w:r>
    </w:p>
    <w:p>
      <w:pPr>
        <w:ind w:left="0" w:right="0" w:firstLine="560"/>
        <w:spacing w:before="450" w:after="450" w:line="312" w:lineRule="auto"/>
      </w:pPr>
      <w:r>
        <w:rPr>
          <w:rFonts w:ascii="宋体" w:hAnsi="宋体" w:eastAsia="宋体" w:cs="宋体"/>
          <w:color w:val="000"/>
          <w:sz w:val="28"/>
          <w:szCs w:val="28"/>
        </w:rPr>
        <w:t xml:space="preserve">　　3.加强行政复议和应诉。处理行政复议案件37件，处理省局为被申请人的行政复议案件7件，处理行政诉讼案件6件，指导省局二级机构处理的民事诉讼案件3件，配合处理非诉执行案1件。通过行政复议和行政应诉工作，发现行政机关的行政行为存在的问题，及时与及省局相关业务处室和被申请人进行沟通。并向相关业务处室、被申请人送达《行政复议意见书》或《工作建议函》，要求相关业务处室加强对该行为的指导和监督，要求被申请人纠正相关行政行为，并将处理结果进行报告，对省局的行政执法行为起到监督作用。</w:t>
      </w:r>
    </w:p>
    <w:p>
      <w:pPr>
        <w:ind w:left="0" w:right="0" w:firstLine="560"/>
        <w:spacing w:before="450" w:after="450" w:line="312" w:lineRule="auto"/>
      </w:pPr>
      <w:r>
        <w:rPr>
          <w:rFonts w:ascii="宋体" w:hAnsi="宋体" w:eastAsia="宋体" w:cs="宋体"/>
          <w:color w:val="000"/>
          <w:sz w:val="28"/>
          <w:szCs w:val="28"/>
        </w:rPr>
        <w:t xml:space="preserve">　　&gt;六、依法有效化解社会矛盾纠纷</w:t>
      </w:r>
    </w:p>
    <w:p>
      <w:pPr>
        <w:ind w:left="0" w:right="0" w:firstLine="560"/>
        <w:spacing w:before="450" w:after="450" w:line="312" w:lineRule="auto"/>
      </w:pPr>
      <w:r>
        <w:rPr>
          <w:rFonts w:ascii="宋体" w:hAnsi="宋体" w:eastAsia="宋体" w:cs="宋体"/>
          <w:color w:val="000"/>
          <w:sz w:val="28"/>
          <w:szCs w:val="28"/>
        </w:rPr>
        <w:t xml:space="preserve">　　1.围绕建设统一开放、公平竞争的市场环境，依法推进综合监管、综合执法工作，全面整治市场乱象。紧盯群众反映强烈的突出问题，加大监管执法力度，查办各类案件35512件，罚没7.66亿元;积极组织“长江禁捕、打非断链”专项行动，查办案件142件;深入开展扫黑除恶专项斗争，合力整治“市霸”乱象;查处传销案件57件，捣毁传销窝点783个;查办假冒侵权案件3415件，捣毁制假窝点42个;监测广告1150万条次，查处违法广告案件1243件;行政约谈电商平台113个次，责令网站整改和关闭1816个次。查办商品和服务价格违法案件1875件，检查转供电主体2177家，责令退费2861万元;推进涉企收费治理，检查相关单位2594家次，退费4787万元。加强“双随机、一公开”联合监管，抽查企业和机构8.49万家，10.6万家企业列入经营异常名录，2.95万家企业列入严重违法失信名单，注销“僵尸企业”7.43万家。</w:t>
      </w:r>
    </w:p>
    <w:p>
      <w:pPr>
        <w:ind w:left="0" w:right="0" w:firstLine="560"/>
        <w:spacing w:before="450" w:after="450" w:line="312" w:lineRule="auto"/>
      </w:pPr>
      <w:r>
        <w:rPr>
          <w:rFonts w:ascii="宋体" w:hAnsi="宋体" w:eastAsia="宋体" w:cs="宋体"/>
          <w:color w:val="000"/>
          <w:sz w:val="28"/>
          <w:szCs w:val="28"/>
        </w:rPr>
        <w:t xml:space="preserve">　　2.面对突如其来的疫情，全省市场监督管理系统上下一心，坚持一盘棋，应对突发事件。保障医疗物资供应，第一时间启动重点防疫物资应急审批“绿色通道”，确保急需的核酸检测试剂盒、医用防护服、口罩、消毒剂等迅速投放市场。全省防疫医疗器械产品注册证由疫情前19个增长到702个，生产企业由14家增加到150家，产品及企业数量位居全国第一;加强市场价格监管，严厉打击重点防疫物资和重要民生商品领域哄抬物价、囤积居奇等违法行为，查办价格违法案件474件，有效平抑物价。保证防护用品质量安全，严厉打击制售假冒伪劣、“三无”口罩违法行为，开展防疫用品领域认证活动专项整治行动，查处违法案件1519件，查扣非法口罩851.8万只，受理投诉举报近11万件。打击野生动物非法交易，联合相关部门落实“1110”措施，检查各类市场主体291.4万家次，查处野生动物违法违规交易案件93件。做好“六稳”工作、落实“六保”任务，联合相关职能部门拿出银企对接、租金减免、清费降负等办法，帮扶各类市场主体渡过难关;认真落实“严防输入，内防反弹”措施，切实加强冷链食品全程监管;质检、药检、食检、特检、纤检、计量、标准和知识产权等技术机构主动出击、服务一线，为企业减免各类费用近4000万元。</w:t>
      </w:r>
    </w:p>
    <w:p>
      <w:pPr>
        <w:ind w:left="0" w:right="0" w:firstLine="560"/>
        <w:spacing w:before="450" w:after="450" w:line="312" w:lineRule="auto"/>
      </w:pPr>
      <w:r>
        <w:rPr>
          <w:rFonts w:ascii="宋体" w:hAnsi="宋体" w:eastAsia="宋体" w:cs="宋体"/>
          <w:color w:val="000"/>
          <w:sz w:val="28"/>
          <w:szCs w:val="28"/>
        </w:rPr>
        <w:t xml:space="preserve">　　&gt;七、积极推进谁执法谁普法和法制宣传工作</w:t>
      </w:r>
    </w:p>
    <w:p>
      <w:pPr>
        <w:ind w:left="0" w:right="0" w:firstLine="560"/>
        <w:spacing w:before="450" w:after="450" w:line="312" w:lineRule="auto"/>
      </w:pPr>
      <w:r>
        <w:rPr>
          <w:rFonts w:ascii="宋体" w:hAnsi="宋体" w:eastAsia="宋体" w:cs="宋体"/>
          <w:color w:val="000"/>
          <w:sz w:val="28"/>
          <w:szCs w:val="28"/>
        </w:rPr>
        <w:t xml:space="preserve">　　1.出台了《湖南省市场监督管理局202_年“谁执法谁普法”实施方案》，明确指导思想、主要目标和工作原则，重点对象和内容，主要任务和措施并将任务分解各处室，牵头全力推进市场监管普法工作的开展，派人参与依法治省办法治建设督查和法治政府建设示范创建工作专家评估工作、按时向依法治省办和司法厅报送各类情况和材料。</w:t>
      </w:r>
    </w:p>
    <w:p>
      <w:pPr>
        <w:ind w:left="0" w:right="0" w:firstLine="560"/>
        <w:spacing w:before="450" w:after="450" w:line="312" w:lineRule="auto"/>
      </w:pPr>
      <w:r>
        <w:rPr>
          <w:rFonts w:ascii="宋体" w:hAnsi="宋体" w:eastAsia="宋体" w:cs="宋体"/>
          <w:color w:val="000"/>
          <w:sz w:val="28"/>
          <w:szCs w:val="28"/>
        </w:rPr>
        <w:t xml:space="preserve">　　2.落实国家工作人学法用法工作，制订了《202_年度学法考法组考工作方案》和《关于组织好202_年度学法考法的通知》，完成了学习读本40题和考试题库300道题的出题任务，保证了该项工作的如期开展。省局机关和直属单位866人学法考法全部合格。</w:t>
      </w:r>
    </w:p>
    <w:p>
      <w:pPr>
        <w:ind w:left="0" w:right="0" w:firstLine="560"/>
        <w:spacing w:before="450" w:after="450" w:line="312" w:lineRule="auto"/>
      </w:pPr>
      <w:r>
        <w:rPr>
          <w:rFonts w:ascii="宋体" w:hAnsi="宋体" w:eastAsia="宋体" w:cs="宋体"/>
          <w:color w:val="000"/>
          <w:sz w:val="28"/>
          <w:szCs w:val="28"/>
        </w:rPr>
        <w:t xml:space="preserve">　　3.结合全年重点普法活动，开展了《中华人民共和国宪法》、《优化营商环境条例》、《民法典》等专题宣传学习，进行了消费者权益保护日、标准日、计量日、知识产权日、宪法日等专题宣传工作。外请专家来省局市场监管大讲堂讲授《民法典》，举办了80人参与的全省市场监管系统法治建设工作培训班。</w:t>
      </w:r>
    </w:p>
    <w:p>
      <w:pPr>
        <w:ind w:left="0" w:right="0" w:firstLine="560"/>
        <w:spacing w:before="450" w:after="450" w:line="312" w:lineRule="auto"/>
      </w:pPr>
      <w:r>
        <w:rPr>
          <w:rFonts w:ascii="宋体" w:hAnsi="宋体" w:eastAsia="宋体" w:cs="宋体"/>
          <w:color w:val="000"/>
          <w:sz w:val="28"/>
          <w:szCs w:val="28"/>
        </w:rPr>
        <w:t xml:space="preserve">　　4.根据《市场监管总局办公厅关于开展全国市场监管部门“七五”普法巡礼之十大法治创新案例和十大普法故事视频大赛活动的通知》，我局在全省开展了“守护市场 与你同行”——省市场监管部门成立以来之十大法治创新案例和十大普法故事视频大赛活动。全省系统各单位积极响应，各市州、机关各处室共报送21个参赛视频，经过两轮评审，选送6个作品参加总局大赛。《网监护牌——株洲开创全国网络交易异地监管新模式》获得总局十大法治创新案例第六名，湖南省市场监管局获得全国优秀组织奖。此外，我局推荐的下属单位--湖南省消费者权益保护委员会获评全省 “最美公益普法集体”。</w:t>
      </w:r>
    </w:p>
    <w:p>
      <w:pPr>
        <w:ind w:left="0" w:right="0" w:firstLine="560"/>
        <w:spacing w:before="450" w:after="450" w:line="312" w:lineRule="auto"/>
      </w:pPr>
      <w:r>
        <w:rPr>
          <w:rFonts w:ascii="宋体" w:hAnsi="宋体" w:eastAsia="宋体" w:cs="宋体"/>
          <w:color w:val="000"/>
          <w:sz w:val="28"/>
          <w:szCs w:val="28"/>
        </w:rPr>
        <w:t xml:space="preserve">　　5.加强对基层指导，有针对性地开展调研工作，收集基层法治建设的现状、问题并及时研究，安排专项经费支持市县局开展法治工作，派人参加市县局法治培训授课、宣讲法律法规和业务知识，努力提高法制人员政策和业务水平。</w:t>
      </w:r>
    </w:p>
    <w:p>
      <w:pPr>
        <w:ind w:left="0" w:right="0" w:firstLine="560"/>
        <w:spacing w:before="450" w:after="450" w:line="312" w:lineRule="auto"/>
      </w:pPr>
      <w:r>
        <w:rPr>
          <w:rFonts w:ascii="宋体" w:hAnsi="宋体" w:eastAsia="宋体" w:cs="宋体"/>
          <w:color w:val="000"/>
          <w:sz w:val="28"/>
          <w:szCs w:val="28"/>
        </w:rPr>
        <w:t xml:space="preserve">　　目前，法治政府建设工作取得了一些成绩，同时也还存在一些问题，市场监管执法人员年龄老化，机构改革后综合业务能力不足，执法积极性不高;法制工作人员中法学专业出身人员较少，人员素质有待提高。我局将继续坚持贯彻落实省委省政府对法治政府建设工作的领导，全面履行市场监管职能，为推进法治政府建设添砖加瓦。[_TAG_h2]　　202_年市场监管局法治工作总结</w:t>
      </w:r>
    </w:p>
    <w:p>
      <w:pPr>
        <w:ind w:left="0" w:right="0" w:firstLine="560"/>
        <w:spacing w:before="450" w:after="450" w:line="312" w:lineRule="auto"/>
      </w:pPr>
      <w:r>
        <w:rPr>
          <w:rFonts w:ascii="宋体" w:hAnsi="宋体" w:eastAsia="宋体" w:cs="宋体"/>
          <w:color w:val="000"/>
          <w:sz w:val="28"/>
          <w:szCs w:val="28"/>
        </w:rPr>
        <w:t xml:space="preserve">　　xxxx年，我局始终坚持以依法行政为基本要求，不断完善法治体系建设，强化组织保障和能力建设，有力地推进依申请类政务服务事项一次不跑只跑一次，不断拓展互联网+政务服务、证照分离改革、加强事中事后监管，加强法治宣传，丰富执法普法内容，规范执法行为，严格落实谁执法谁普法责任，认真履行推进法治建设职责，全面履行监管职责，成效明显。现将我局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保障，强化工作落实。一是坚持推进法治建设一把手负责制和领导班子成员一岗双责，成立了以局长任组长，其他领导班子任副组长，各股室、基层所负责人为成员的法治工作领导小组，同时把法治工作纳入年度目标考核，形成了主要领导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截至目前，xxxx年共召开部门负责人办公会议x次，共同研讨复杂疑难案件等事项。二是成立三项制度领导小组，组织领导和统筹推进系统全面推行三项制度工作。</w:t>
      </w:r>
    </w:p>
    <w:p>
      <w:pPr>
        <w:ind w:left="0" w:right="0" w:firstLine="560"/>
        <w:spacing w:before="450" w:after="450" w:line="312" w:lineRule="auto"/>
      </w:pPr>
      <w:r>
        <w:rPr>
          <w:rFonts w:ascii="宋体" w:hAnsi="宋体" w:eastAsia="宋体" w:cs="宋体"/>
          <w:color w:val="000"/>
          <w:sz w:val="28"/>
          <w:szCs w:val="28"/>
        </w:rPr>
        <w:t xml:space="preserve">　　&gt;二、依法全面履行政府职能，全力服务保障经济社会高质量发展情况。一是进一步简政放权，优化行政审批效能。制定了《有关调整县局相关行政许可事权的通知》和《xx县市场监管局食品经营许可、食品生产加工小作坊登记事权清单》，xxxx年x月起将县局部分食品经营许可、食品生产加工小作坊登记事项委托各市场监督管理所办理。并举办全县市场监管系统食品经营许可业务培训班，为市场监管所办理好下放的许可事项做准备，进一步减少群众少跑动，方便群众办事;</w:t>
      </w:r>
    </w:p>
    <w:p>
      <w:pPr>
        <w:ind w:left="0" w:right="0" w:firstLine="560"/>
        <w:spacing w:before="450" w:after="450" w:line="312" w:lineRule="auto"/>
      </w:pPr>
      <w:r>
        <w:rPr>
          <w:rFonts w:ascii="宋体" w:hAnsi="宋体" w:eastAsia="宋体" w:cs="宋体"/>
          <w:color w:val="000"/>
          <w:sz w:val="28"/>
          <w:szCs w:val="28"/>
        </w:rPr>
        <w:t xml:space="preserve">　　二是激活企业复工复产复市活力。在今年战疫期间，早早开通绿色通道为x家企业转型升级提供方便快捷的服务。同时依托网上办、掌上办、寄递办、预约办等有效手段，让申请者足不出户就可以领取营业执照及相关文书，实现业务办理无接触零见面;</w:t>
      </w:r>
    </w:p>
    <w:p>
      <w:pPr>
        <w:ind w:left="0" w:right="0" w:firstLine="560"/>
        <w:spacing w:before="450" w:after="450" w:line="312" w:lineRule="auto"/>
      </w:pPr>
      <w:r>
        <w:rPr>
          <w:rFonts w:ascii="宋体" w:hAnsi="宋体" w:eastAsia="宋体" w:cs="宋体"/>
          <w:color w:val="000"/>
          <w:sz w:val="28"/>
          <w:szCs w:val="28"/>
        </w:rPr>
        <w:t xml:space="preserve">　　并设立企业一窗通办服务专区，为新办企业提供商事设立登记、刻章申请、税务发票申领一站式服务，提高疫情期间开办企业办事效率，助力企业复工复产;</w:t>
      </w:r>
    </w:p>
    <w:p>
      <w:pPr>
        <w:ind w:left="0" w:right="0" w:firstLine="560"/>
        <w:spacing w:before="450" w:after="450" w:line="312" w:lineRule="auto"/>
      </w:pPr>
      <w:r>
        <w:rPr>
          <w:rFonts w:ascii="宋体" w:hAnsi="宋体" w:eastAsia="宋体" w:cs="宋体"/>
          <w:color w:val="000"/>
          <w:sz w:val="28"/>
          <w:szCs w:val="28"/>
        </w:rPr>
        <w:t xml:space="preserve">　　对销售农副产品、日常生活用品，或者个人利用自身技能从事依法无须取得许可的便民劳务活动的个体经营者，特别是在疫情期间从事群众基本生活保障的零售业个体经营者，只须网上扫码填写一份《豁免登记备案表》，就可以依法予以豁免登记，进一步激发了个体经营户的生产力和创造力。目前该局政务服务事项上线率达到xx%以上，xxxx年全县实有市场主体共 xxxxx户，注册资本xxx.xx亿元。其中企业xxxx 户，注册资本xxx.xx亿元;</w:t>
      </w:r>
    </w:p>
    <w:p>
      <w:pPr>
        <w:ind w:left="0" w:right="0" w:firstLine="560"/>
        <w:spacing w:before="450" w:after="450" w:line="312" w:lineRule="auto"/>
      </w:pPr>
      <w:r>
        <w:rPr>
          <w:rFonts w:ascii="宋体" w:hAnsi="宋体" w:eastAsia="宋体" w:cs="宋体"/>
          <w:color w:val="000"/>
          <w:sz w:val="28"/>
          <w:szCs w:val="28"/>
        </w:rPr>
        <w:t xml:space="preserve">　　个体工商户xxxxx户，资金数额x.xx亿元，农民专业合作社xxx户，出资总额x.xx亿元。今年新增市场主体xxxx户，新增注册资本xx.xx亿元;</w:t>
      </w:r>
    </w:p>
    <w:p>
      <w:pPr>
        <w:ind w:left="0" w:right="0" w:firstLine="560"/>
        <w:spacing w:before="450" w:after="450" w:line="312" w:lineRule="auto"/>
      </w:pPr>
      <w:r>
        <w:rPr>
          <w:rFonts w:ascii="宋体" w:hAnsi="宋体" w:eastAsia="宋体" w:cs="宋体"/>
          <w:color w:val="000"/>
          <w:sz w:val="28"/>
          <w:szCs w:val="28"/>
        </w:rPr>
        <w:t xml:space="preserve">　　其中新增企业xxx户，新增注册资本xx.xx亿元，新增个体工商户xxxx户，新增资金数额x.xx元，新增农民专业合作社xx户，新增出资总额xxxx.x万元。三是宣治并举促进社会和谐共治。我局将普法知识宣传与日常检查、监督执法相结合，通过与经营者进行零距离、面对面宣传，认真向群众和经营者解读食品经营措施、餐饮单位及公共场所卫生预防知识和政策法规等，督促群众、经营者自觉加强卫生环境清洁，实行健康监测、规范经营行为;</w:t>
      </w:r>
    </w:p>
    <w:p>
      <w:pPr>
        <w:ind w:left="0" w:right="0" w:firstLine="560"/>
        <w:spacing w:before="450" w:after="450" w:line="312" w:lineRule="auto"/>
      </w:pPr>
      <w:r>
        <w:rPr>
          <w:rFonts w:ascii="宋体" w:hAnsi="宋体" w:eastAsia="宋体" w:cs="宋体"/>
          <w:color w:val="000"/>
          <w:sz w:val="28"/>
          <w:szCs w:val="28"/>
        </w:rPr>
        <w:t xml:space="preserve">　　及时向公众公开违法案件的典型案例，以案说法，提高经营者的依法守法经营意识，营造良好的市场秩序;</w:t>
      </w:r>
    </w:p>
    <w:p>
      <w:pPr>
        <w:ind w:left="0" w:right="0" w:firstLine="560"/>
        <w:spacing w:before="450" w:after="450" w:line="312" w:lineRule="auto"/>
      </w:pPr>
      <w:r>
        <w:rPr>
          <w:rFonts w:ascii="宋体" w:hAnsi="宋体" w:eastAsia="宋体" w:cs="宋体"/>
          <w:color w:val="000"/>
          <w:sz w:val="28"/>
          <w:szCs w:val="28"/>
        </w:rPr>
        <w:t xml:space="preserve">　　强化消费维权，在疫情防控期间，进一步加强对xxxxx、xxxxx消费者维权举报投诉平台的处理水平，严厉打击涉及口罩、测温枪等防疫物品用品的质量、哄抬价格等违法行为，并及时向公众发布消费警示，引导人民群众建立良好的消费习惯。截止目前，共出动监管人员xxxxx人次，发放和张贴相关公告与宣传资料xxxxx余份，在官方或新媒体发布信息xx条，消费警示x条;</w:t>
      </w:r>
    </w:p>
    <w:p>
      <w:pPr>
        <w:ind w:left="0" w:right="0" w:firstLine="560"/>
        <w:spacing w:before="450" w:after="450" w:line="312" w:lineRule="auto"/>
      </w:pPr>
      <w:r>
        <w:rPr>
          <w:rFonts w:ascii="宋体" w:hAnsi="宋体" w:eastAsia="宋体" w:cs="宋体"/>
          <w:color w:val="000"/>
          <w:sz w:val="28"/>
          <w:szCs w:val="28"/>
        </w:rPr>
        <w:t xml:space="preserve">　　截至3月05日，共立案市场违法案件xxx宗，结案xxx宗，撤案x宗，移送公安x宗，案值xxx.xxxx万元，罚没金额xxx.xxxx万元。</w:t>
      </w:r>
    </w:p>
    <w:p>
      <w:pPr>
        <w:ind w:left="0" w:right="0" w:firstLine="560"/>
        <w:spacing w:before="450" w:after="450" w:line="312" w:lineRule="auto"/>
      </w:pPr>
      <w:r>
        <w:rPr>
          <w:rFonts w:ascii="宋体" w:hAnsi="宋体" w:eastAsia="宋体" w:cs="宋体"/>
          <w:color w:val="000"/>
          <w:sz w:val="28"/>
          <w:szCs w:val="28"/>
        </w:rPr>
        <w:t xml:space="preserve">　　&gt;三、完善依法行政各项制度和加强组织培训，推动严格规范公正文明执法。一是围绕法治政府建设建设，着力构建法治市监建设责任、法治要素监督、有效化解行政争议和法治人才培养等四项机制，以确保法治建设任务分解和制度执行为巩固和放大法治市监建设阶段性成果，推进和深化有关做法，强化党政主要负责人积极履行推进法治建设第一责任人职责，进一步夯实全局工作法治化、法治工作全局化基础，建立法治建设长效机制;</w:t>
      </w:r>
    </w:p>
    <w:p>
      <w:pPr>
        <w:ind w:left="0" w:right="0" w:firstLine="560"/>
        <w:spacing w:before="450" w:after="450" w:line="312" w:lineRule="auto"/>
      </w:pPr>
      <w:r>
        <w:rPr>
          <w:rFonts w:ascii="宋体" w:hAnsi="宋体" w:eastAsia="宋体" w:cs="宋体"/>
          <w:color w:val="000"/>
          <w:sz w:val="28"/>
          <w:szCs w:val="28"/>
        </w:rPr>
        <w:t xml:space="preserve">　　二是认真部署年度法治工作。印发年度法治政府建设工作和从面依法治县建设工作要点，制定执法普法清单，科学分解任务，确保法治建设(法治政府建设)和七五普法各项工作要求落到实处;</w:t>
      </w:r>
    </w:p>
    <w:p>
      <w:pPr>
        <w:ind w:left="0" w:right="0" w:firstLine="560"/>
        <w:spacing w:before="450" w:after="450" w:line="312" w:lineRule="auto"/>
      </w:pPr>
      <w:r>
        <w:rPr>
          <w:rFonts w:ascii="宋体" w:hAnsi="宋体" w:eastAsia="宋体" w:cs="宋体"/>
          <w:color w:val="000"/>
          <w:sz w:val="28"/>
          <w:szCs w:val="28"/>
        </w:rPr>
        <w:t xml:space="preserve">　　三是制定、落实《xx县市场监督管理局全面推行行政执法三项制度的实施方案》，强化事前公开、规范事中公示、加强事后公开，执法全过程有记录，文字记录完善、音像记录规范，依照谁执法、谁录入、谁发布、谁负责的原则发布行政执法公示信息，确保公示信息真实、完整、及时。四是继续加强执法人员持证执法管理。今年组织本系统新进公务员和执法证过期人员参加省政府组织的行政执法证考试，全部顺利通过考试;</w:t>
      </w:r>
    </w:p>
    <w:p>
      <w:pPr>
        <w:ind w:left="0" w:right="0" w:firstLine="560"/>
        <w:spacing w:before="450" w:after="450" w:line="312" w:lineRule="auto"/>
      </w:pPr>
      <w:r>
        <w:rPr>
          <w:rFonts w:ascii="宋体" w:hAnsi="宋体" w:eastAsia="宋体" w:cs="宋体"/>
          <w:color w:val="000"/>
          <w:sz w:val="28"/>
          <w:szCs w:val="28"/>
        </w:rPr>
        <w:t xml:space="preserve">　　目前我局持有执法证的人员有xxx人;</w:t>
      </w:r>
    </w:p>
    <w:p>
      <w:pPr>
        <w:ind w:left="0" w:right="0" w:firstLine="560"/>
        <w:spacing w:before="450" w:after="450" w:line="312" w:lineRule="auto"/>
      </w:pPr>
      <w:r>
        <w:rPr>
          <w:rFonts w:ascii="宋体" w:hAnsi="宋体" w:eastAsia="宋体" w:cs="宋体"/>
          <w:color w:val="000"/>
          <w:sz w:val="28"/>
          <w:szCs w:val="28"/>
        </w:rPr>
        <w:t xml:space="preserve">　　五是鼓励执法人员参加法律职业资格考试，提高执法队伍的法律水平。今年我局共有x名符合条件的执法人员参加法律职业资格考试、并通过了客观题考试。六是加强对执法人员的培训教育和技能提升。落实领导班子集中学法制度，每年至少x次组织的领导班子学习。认真落实年度培训计划，多种形式的开展业务培训。积极组织人员参加县政府、县普法办、省市场监管局、国家市场监管总局组织的法律培训，完成各项考试。</w:t>
      </w:r>
    </w:p>
    <w:p>
      <w:pPr>
        <w:ind w:left="0" w:right="0" w:firstLine="560"/>
        <w:spacing w:before="450" w:after="450" w:line="312" w:lineRule="auto"/>
      </w:pPr>
      <w:r>
        <w:rPr>
          <w:rFonts w:ascii="宋体" w:hAnsi="宋体" w:eastAsia="宋体" w:cs="宋体"/>
          <w:color w:val="000"/>
          <w:sz w:val="28"/>
          <w:szCs w:val="28"/>
        </w:rPr>
        <w:t xml:space="preserve">　　&gt;四、严格规范行政执法。一是强化内部监督。认真做好行政处罚案卷的法制审核，落实重大案件集体讨论。以案件评查为抓手，认真组织案件评查并组织参加本系统、县政府、省市场监管局组织的行政处罚等案卷评查，通过行政执法案卷评查不断强化行政执法监督，选优培强办案、案件核审机构，以进一步提高办案质量;</w:t>
      </w:r>
    </w:p>
    <w:p>
      <w:pPr>
        <w:ind w:left="0" w:right="0" w:firstLine="560"/>
        <w:spacing w:before="450" w:after="450" w:line="312" w:lineRule="auto"/>
      </w:pPr>
      <w:r>
        <w:rPr>
          <w:rFonts w:ascii="宋体" w:hAnsi="宋体" w:eastAsia="宋体" w:cs="宋体"/>
          <w:color w:val="000"/>
          <w:sz w:val="28"/>
          <w:szCs w:val="28"/>
        </w:rPr>
        <w:t xml:space="preserve">　　二是完善执法程序、规范行政处罚自由裁量。统一市场监管执法文书格式样本和执法办案程序。严格把握过罚相当的原则，深入执法说理，在行政处罚过程中综合考虑违法行为的具体情节，在法定罚种与幅度内依法处罚，重点做好食品、药品、产品质量、知识产权、价格、特种设备安全类行政处罚案件的行政处罚裁量，经过集体讨论后再作出减轻处罚，防止出现行政处罚畸轻畸重现象，确保处罚合法、合理，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　　三是深入推行三项制度。我局已全面推行行政执法公示制度、执法全过程记录制度、重大执法决定法制审核制度，严格落实国务院有关政府信息公开工作规定。对于与行政处罚相关的监督检查、行政处罚等涉企信息，通过国家企业信用信息公示系统向社会公示。坚决摒弃随意检查、多重检查、重复执法等行为，坚决避免人情监管、选择执法、执法不公等现象;</w:t>
      </w:r>
    </w:p>
    <w:p>
      <w:pPr>
        <w:ind w:left="0" w:right="0" w:firstLine="560"/>
        <w:spacing w:before="450" w:after="450" w:line="312" w:lineRule="auto"/>
      </w:pPr>
      <w:r>
        <w:rPr>
          <w:rFonts w:ascii="宋体" w:hAnsi="宋体" w:eastAsia="宋体" w:cs="宋体"/>
          <w:color w:val="000"/>
          <w:sz w:val="28"/>
          <w:szCs w:val="28"/>
        </w:rPr>
        <w:t xml:space="preserve">　　四是加强监管执法力度、落实行刑衔接。采取突出薄弱环节和重点领域，加强风险隐患排查，注重分类分级管理，探索智慧监管新模式，依托逐步建立的专业检查员队伍，以飞行检查为主要方式，强化事中事后监管。以查处大要案为抓手，先后开展食品、药品、产品质量、知识产权、价格、特种设备安全等多个专项整治。努力完善联席会议和联合办案工作机制，积极和公安、检察院等单位联系，建立行政执法与刑事衔接，规范案件移送行为，在案件移送、案源信息、联合执法等方面进一步加强协作，努力做到互通信息、资源共享，形成高效协作执法办案机制，保持打假治劣高压态势，切实解决有案不移、有案难移、以罚代刑等问题。xxxx年，我局移送公安部门x起涉刑案件，其中食品涉罪案件x起，药品涉罪案件x起，医疗器械涉罪案件x起，公安机关均立案审查;</w:t>
      </w:r>
    </w:p>
    <w:p>
      <w:pPr>
        <w:ind w:left="0" w:right="0" w:firstLine="560"/>
        <w:spacing w:before="450" w:after="450" w:line="312" w:lineRule="auto"/>
      </w:pPr>
      <w:r>
        <w:rPr>
          <w:rFonts w:ascii="宋体" w:hAnsi="宋体" w:eastAsia="宋体" w:cs="宋体"/>
          <w:color w:val="000"/>
          <w:sz w:val="28"/>
          <w:szCs w:val="28"/>
        </w:rPr>
        <w:t xml:space="preserve">　　五是加强政务公开力度。依托政务服务网、局政务网和县政府网等平台，主动公开政策法规、工作文件、通知公告等政府信息。大力推动阳光政务，落实政府信息公开制度，行政处罚结果信息在xx省执法公示平台及时准确公开，提高行政执法工作透明度，保障公众的知情权和监督权。</w:t>
      </w:r>
    </w:p>
    <w:p>
      <w:pPr>
        <w:ind w:left="0" w:right="0" w:firstLine="560"/>
        <w:spacing w:before="450" w:after="450" w:line="312" w:lineRule="auto"/>
      </w:pPr>
      <w:r>
        <w:rPr>
          <w:rFonts w:ascii="宋体" w:hAnsi="宋体" w:eastAsia="宋体" w:cs="宋体"/>
          <w:color w:val="000"/>
          <w:sz w:val="28"/>
          <w:szCs w:val="28"/>
        </w:rPr>
        <w:t xml:space="preserve">　　&gt;五、依法有效化解社会纠纷争议。一是确立信访工作无小事的思想理念，建立了以主要领导为组长，分管领导为副组长的信访工作领导小组，确定局办公室和办公室主任为信访工作相应的责任办公室和责任人，具体承担和协调信访工作，根据谁主管、谁负责的原则，落实信访工作责任制，加强信访事项办理，交办信访事项按期核实并反馈，处置率达到百分之百，未发生影响社会稳定的重大和集体上访事件，保障了群众合理合法的信访投诉请求;</w:t>
      </w:r>
    </w:p>
    <w:p>
      <w:pPr>
        <w:ind w:left="0" w:right="0" w:firstLine="560"/>
        <w:spacing w:before="450" w:after="450" w:line="312" w:lineRule="auto"/>
      </w:pPr>
      <w:r>
        <w:rPr>
          <w:rFonts w:ascii="宋体" w:hAnsi="宋体" w:eastAsia="宋体" w:cs="宋体"/>
          <w:color w:val="000"/>
          <w:sz w:val="28"/>
          <w:szCs w:val="28"/>
        </w:rPr>
        <w:t xml:space="preserve">　　二是充分发挥xxxxx、xxxxx消费维权服务基础上，进一步畅通诉求渠道，引导法律途径解决问题，积极开展行政调解工作，有效的化解行政争议;</w:t>
      </w:r>
    </w:p>
    <w:p>
      <w:pPr>
        <w:ind w:left="0" w:right="0" w:firstLine="560"/>
        <w:spacing w:before="450" w:after="450" w:line="312" w:lineRule="auto"/>
      </w:pPr>
      <w:r>
        <w:rPr>
          <w:rFonts w:ascii="宋体" w:hAnsi="宋体" w:eastAsia="宋体" w:cs="宋体"/>
          <w:color w:val="000"/>
          <w:sz w:val="28"/>
          <w:szCs w:val="28"/>
        </w:rPr>
        <w:t xml:space="preserve">　　xxxx年，我局共接收到xxxxx、xxxxx平台及其它渠道的投诉举报信息件xxx件，已处理xxx件(主要是集中在:价格类投诉举报的林件，食品类xx件，违规经营xx件，退款退定金xx件，假冒伪劣商品xx件，虚假宣传xx件，无证照经营xx件，处理率xx.x%，为消费者挽回经济损件xx.xx万元。三是强化预防和化解行政争议意识。自觉接受司法监督，强化负责人出庭应诉和复议答复工作，组织好听证活动，全年行政复议案件和行政应诉案件x起，依当事人申请组织行政处罚听证案件x宗，针对一宗举报奖励复议请求及时作出答辩，xxxx年xx月30日x府行复[xxxx]xx号《行政复议决定书》维持我局对申请人的行政奖励决定。</w:t>
      </w:r>
    </w:p>
    <w:p>
      <w:pPr>
        <w:ind w:left="0" w:right="0" w:firstLine="560"/>
        <w:spacing w:before="450" w:after="450" w:line="312" w:lineRule="auto"/>
      </w:pPr>
      <w:r>
        <w:rPr>
          <w:rFonts w:ascii="宋体" w:hAnsi="宋体" w:eastAsia="宋体" w:cs="宋体"/>
          <w:color w:val="000"/>
          <w:sz w:val="28"/>
          <w:szCs w:val="28"/>
        </w:rPr>
        <w:t xml:space="preserve">　　&gt;六、做好民法典、宪法宣贯和规范性文件清理。为贯彻落实习近平总书记有关加强民法典普法工作的重要指示精神，推动民法典走到群众身边、走进群众心里，让民法典融入到企业生产经营管理中，在企业内部打造尊法学法守法用法的良好氛围，做到全员学法、人人知法，真正让法治为企业的发展保驾护航，3月05日下午，我局会同xx县司法局、xx县普法办在xx中兴液力传动有限公司联合举办xxxx年xx县民法典普法宣传进企业活动。同时，组织执法人员收听收看xxxx年双百活动中央和国家机关专场报告会和学习《中华人民共和国民法典》(节选)以及对外投放、推送民法典宣传海报和信息共计xx多条，积极参加司法局组织的弘扬宪法精神助力乡村振兴的宪法宣传周法治宣传一条街活动，为有效实施《民法典》、宪法营造良好的氛围。为配合民法典实施，加强对现有规范性文件的合法性审核，重点清理与民法典相违悖的文件或条文，xxxx年共组织实施规范性文件清理工作x次，经梳理，截至今年xx月份我局保留的规范性文件共xx份，经审核，其中，已有文件规定废止的规范性文件x份，拟废止失效规范性文件x份，继续保留x份，其余的林份因制订的部分依据已失效或与 xxxx 年机构改革后的名称表述不一致等原因待全面修订。</w:t>
      </w:r>
    </w:p>
    <w:p>
      <w:pPr>
        <w:ind w:left="0" w:right="0" w:firstLine="560"/>
        <w:spacing w:before="450" w:after="450" w:line="312" w:lineRule="auto"/>
      </w:pPr>
      <w:r>
        <w:rPr>
          <w:rFonts w:ascii="宋体" w:hAnsi="宋体" w:eastAsia="宋体" w:cs="宋体"/>
          <w:color w:val="000"/>
          <w:sz w:val="28"/>
          <w:szCs w:val="28"/>
        </w:rPr>
        <w:t xml:space="preserve">　　&gt;七、积极配合、推进基层综合行政执法改革。严格落实中央有关党和国家机构改革以及行政执法体制改革决策部署及《有关推进基层整合审批服务执法力量的实施意见》，积极配合整合组建市场监管、生态环境保护、文化市场、交通运输、农业等综合执法队伍，202_年2月15日我局下放广告业统计和对专利纠纷的调解(发明人、设计人资格纠纷的调解)两项事权，目前，我县拟调整xx项市场监管领域行政处罚事项镇街实施，202_年1月15日我局开展了乡镇综合行政执法市场监管工作培训班，进一步推动我县市场监管领域行政处罚事项镇街实施。[_TAG_h2]　　202_年市场监管局法治工作总结</w:t>
      </w:r>
    </w:p>
    <w:p>
      <w:pPr>
        <w:ind w:left="0" w:right="0" w:firstLine="560"/>
        <w:spacing w:before="450" w:after="450" w:line="312" w:lineRule="auto"/>
      </w:pPr>
      <w:r>
        <w:rPr>
          <w:rFonts w:ascii="宋体" w:hAnsi="宋体" w:eastAsia="宋体" w:cs="宋体"/>
          <w:color w:val="000"/>
          <w:sz w:val="28"/>
          <w:szCs w:val="28"/>
        </w:rPr>
        <w:t xml:space="preserve">　　xxxx年，市市场监管局在市委、市政府的正确领导下，坚持以习近平新时代中国特色社会主义思想为指导，以服务高质量发展、高效能治理、高品质生活为目标，突出建设国际化营商环境“这条主线”，坚守四大安全底线、维护市场公平竞争、提升产品服务质量，为x全面建设x西部区域中心城作出了应有贡献。现将xxxx年工作情况报告如下。</w:t>
      </w:r>
    </w:p>
    <w:p>
      <w:pPr>
        <w:ind w:left="0" w:right="0" w:firstLine="560"/>
        <w:spacing w:before="450" w:after="450" w:line="312" w:lineRule="auto"/>
      </w:pPr>
      <w:r>
        <w:rPr>
          <w:rFonts w:ascii="宋体" w:hAnsi="宋体" w:eastAsia="宋体" w:cs="宋体"/>
          <w:color w:val="000"/>
          <w:sz w:val="28"/>
          <w:szCs w:val="28"/>
        </w:rPr>
        <w:t xml:space="preserve">　　&gt;一、xxxx年工作总结</w:t>
      </w:r>
    </w:p>
    <w:p>
      <w:pPr>
        <w:ind w:left="0" w:right="0" w:firstLine="560"/>
        <w:spacing w:before="450" w:after="450" w:line="312" w:lineRule="auto"/>
      </w:pPr>
      <w:r>
        <w:rPr>
          <w:rFonts w:ascii="宋体" w:hAnsi="宋体" w:eastAsia="宋体" w:cs="宋体"/>
          <w:color w:val="000"/>
          <w:sz w:val="28"/>
          <w:szCs w:val="28"/>
        </w:rPr>
        <w:t xml:space="preserve">　　(一) 大力推进“放管服”改革，营商环境持续改善</w:t>
      </w:r>
    </w:p>
    <w:p>
      <w:pPr>
        <w:ind w:left="0" w:right="0" w:firstLine="560"/>
        <w:spacing w:before="450" w:after="450" w:line="312" w:lineRule="auto"/>
      </w:pPr>
      <w:r>
        <w:rPr>
          <w:rFonts w:ascii="宋体" w:hAnsi="宋体" w:eastAsia="宋体" w:cs="宋体"/>
          <w:color w:val="000"/>
          <w:sz w:val="28"/>
          <w:szCs w:val="28"/>
        </w:rPr>
        <w:t xml:space="preserve">　　一是全面推行市场主体两小时办结、证照联办、政银合作等举措，助推市场主体稳步增长。二是全面推进“双随机一公开”监管。强化双随机抽查制度保障，开展市场监管双随机抽查xxx户和部门联合抽查xxx户。开展企业年报公示，xxxx年度企业年报率xx.x%，获得省市场监管局通报表扬。三是健全包容审慎的监管执法机制。对照市场监管领域违法经营行为“三张清单”，推进包容审慎监管、推行柔性执法，为市场主体健康发展营造宽松环境。四是加强知识产权创造、运用和保护力度，推动成立x市知识产权工作领导小组，制定《x市知识产权资助资金使用管理办法》，全面提升我市知识产权创造、运用和保护水平。天新产业功能区先进材料专利导航项目获x市立项，新培育x市知识产权优势示范企业xx家，我市企业获得x专利奖三等奖x项、创新创业奖x项，实现我市x专利奖零突破。二是推动特色产业品牌提升。修订“邛酒”“x黑茶”“x”x个地理标志产品保护办法，制定“x黑茶”团体标准，启动“x黑茶”地理标志证明商标申报，“x黑茶”省级地理标志产品保护示范区获x市地理标志促进运用工程项目立项。</w:t>
      </w:r>
    </w:p>
    <w:p>
      <w:pPr>
        <w:ind w:left="0" w:right="0" w:firstLine="560"/>
        <w:spacing w:before="450" w:after="450" w:line="312" w:lineRule="auto"/>
      </w:pPr>
      <w:r>
        <w:rPr>
          <w:rFonts w:ascii="宋体" w:hAnsi="宋体" w:eastAsia="宋体" w:cs="宋体"/>
          <w:color w:val="000"/>
          <w:sz w:val="28"/>
          <w:szCs w:val="28"/>
        </w:rPr>
        <w:t xml:space="preserve">　　(二)坚守四大安全底线，市民信心得到稳步提升</w:t>
      </w:r>
    </w:p>
    <w:p>
      <w:pPr>
        <w:ind w:left="0" w:right="0" w:firstLine="560"/>
        <w:spacing w:before="450" w:after="450" w:line="312" w:lineRule="auto"/>
      </w:pPr>
      <w:r>
        <w:rPr>
          <w:rFonts w:ascii="宋体" w:hAnsi="宋体" w:eastAsia="宋体" w:cs="宋体"/>
          <w:color w:val="000"/>
          <w:sz w:val="28"/>
          <w:szCs w:val="28"/>
        </w:rPr>
        <w:t xml:space="preserve">　　一是做好全市疫情防控公共区域管理(市场监管)组牵头协调工作。制定明确防控各阶段工作任务和重点，强化部门协作，对工作中出现的问题及时会商并督促检查，推动防控工作有序开展。二是严格落实疫情防控相关要求。疫情发生初期，对全市xx家农贸市场开展全覆盖巡查，全面禁止活禽交易和宰杀，禁止野生动物加工、运输、经营，禁止举办各类群体性餐饮，劝导取消群体性聚餐xxx起，责令茶楼等场所暂停营业xx家。转入常态化防控阶段后，因时因势调整监管思路，慎终如始开展防控工作。督促农贸市场开办方等食品生产经营者落实食品安全各项管理制度，严控冷藏冷冻食品安全风险，对进口肉及肉制品、海鲜及产品外包装、冻库环境等开展核酸检测xxx批次，督促xxxx名从业人员进行核酸检测，检测结果均为阴性。三是抓好食品安全监管。全面落实食品安全党政同责，构建市级部门、镇街各司其职、齐抓共管的工作机制。成功承办全省食品小作坊治理提升示范现场会，x市以小作坊精品化提升助推文旅融合发展的做法得到了市场监管总局、省市场监管局领导和与会同志的高度评价;省食安办就我市高质量承办现场会向x市人民政府致感谢信;x首创的“散装白酒双签留样制度”被省市场监管局在全省推广。开展“美味与安全同行”阳光厨房专项整治，指导督促xxxx余家餐饮单位对后厨管理水平进行规范提升，在天府旅游名县、国家卫生城市等创建验收中得到了专家组的高度评价。开展食品安全系列宣传活动，发放宣传资料xx万余份，提升群众食品安全满意度，营造良好食品安全共治共享氛围。四是抓好药械安全监管。强化药品流通使用环节和医疗器械质量监管，对疫苗监管开展全覆盖检查并建立监管档案，完成药械化不良反应(事件)上报xxx例。充分发挥药店疫情防控“哨点”作用，督促药店落实退烧药购买实名登记制度，通过“互联网+智慧监管”系统累计登记x万余人次。五是抓好特种设备安全监管。落实动态化风险管控、常态化隐患排查治理“双重预防”机制，开展液化石油气、移动式压力容器等专项检查x次，检查特种设备xxxx余台，整改安全隐患xxx处。六是抓好工业产品质量安全监管。强化民用口罩、危化品等监督检查，抽检工业产(商)品xxx批次，不合格后处理率xxx%。</w:t>
      </w:r>
    </w:p>
    <w:p>
      <w:pPr>
        <w:ind w:left="0" w:right="0" w:firstLine="560"/>
        <w:spacing w:before="450" w:after="450" w:line="312" w:lineRule="auto"/>
      </w:pPr>
      <w:r>
        <w:rPr>
          <w:rFonts w:ascii="宋体" w:hAnsi="宋体" w:eastAsia="宋体" w:cs="宋体"/>
          <w:color w:val="000"/>
          <w:sz w:val="28"/>
          <w:szCs w:val="28"/>
        </w:rPr>
        <w:t xml:space="preserve">　　(三)深入推进市场公平竞争，消费环境不断优化</w:t>
      </w:r>
    </w:p>
    <w:p>
      <w:pPr>
        <w:ind w:left="0" w:right="0" w:firstLine="560"/>
        <w:spacing w:before="450" w:after="450" w:line="312" w:lineRule="auto"/>
      </w:pPr>
      <w:r>
        <w:rPr>
          <w:rFonts w:ascii="宋体" w:hAnsi="宋体" w:eastAsia="宋体" w:cs="宋体"/>
          <w:color w:val="000"/>
          <w:sz w:val="28"/>
          <w:szCs w:val="28"/>
        </w:rPr>
        <w:t xml:space="preserve">　　一是以“春雷行动xxxx”为执法办案主线，开展打击侵犯知识产权和制售假冒伪劣专项执法检查，查处各类违法案件xxx件，罚没金额xxx余万元，春雷行动考核位列x市第x位，荣获x省“春雷行动xxxx”暨知识产权保护执法行动先进集体称号。二是持续推进反不正当竞争执法工作。围绕医疗、供电、交通、餐饮等重点领域，深入开展价格专项检查，依法查处价格违法行为。三是不断净化市场消费环境。受理xxxxx消费投诉举报xxxx件，为消费者挽回经济损失xxx余万元，打造x家放心舒心消费示范单位。</w:t>
      </w:r>
    </w:p>
    <w:p>
      <w:pPr>
        <w:ind w:left="0" w:right="0" w:firstLine="560"/>
        <w:spacing w:before="450" w:after="450" w:line="312" w:lineRule="auto"/>
      </w:pPr>
      <w:r>
        <w:rPr>
          <w:rFonts w:ascii="宋体" w:hAnsi="宋体" w:eastAsia="宋体" w:cs="宋体"/>
          <w:color w:val="000"/>
          <w:sz w:val="28"/>
          <w:szCs w:val="28"/>
        </w:rPr>
        <w:t xml:space="preserve">　　(四)深化品质x建设，着力提升质量发展水平</w:t>
      </w:r>
    </w:p>
    <w:p>
      <w:pPr>
        <w:ind w:left="0" w:right="0" w:firstLine="560"/>
        <w:spacing w:before="450" w:after="450" w:line="312" w:lineRule="auto"/>
      </w:pPr>
      <w:r>
        <w:rPr>
          <w:rFonts w:ascii="宋体" w:hAnsi="宋体" w:eastAsia="宋体" w:cs="宋体"/>
          <w:color w:val="000"/>
          <w:sz w:val="28"/>
          <w:szCs w:val="28"/>
        </w:rPr>
        <w:t xml:space="preserve">　　推进标准化试点和有机产品认证示范区创建。积极培育标准化项目，羊安中心敬老院养老服务标准化试点项目获批第九批省级服务业标准化试点，推动“x市工程建设项目审批综合标准化试点”项目申报国家级社会公共服务标准化试点。加强有机产品认证培育力度，今年获得有机产品认证证书xx张，我市x省有机产品认证示范区创建通过专家组质量评价。</w:t>
      </w:r>
    </w:p>
    <w:p>
      <w:pPr>
        <w:ind w:left="0" w:right="0" w:firstLine="560"/>
        <w:spacing w:before="450" w:after="450" w:line="312" w:lineRule="auto"/>
      </w:pPr>
      <w:r>
        <w:rPr>
          <w:rFonts w:ascii="宋体" w:hAnsi="宋体" w:eastAsia="宋体" w:cs="宋体"/>
          <w:color w:val="000"/>
          <w:sz w:val="28"/>
          <w:szCs w:val="28"/>
        </w:rPr>
        <w:t xml:space="preserve">　　(五)推进全面从严治党，建设高素质干部队伍</w:t>
      </w:r>
    </w:p>
    <w:p>
      <w:pPr>
        <w:ind w:left="0" w:right="0" w:firstLine="560"/>
        <w:spacing w:before="450" w:after="450" w:line="312" w:lineRule="auto"/>
      </w:pPr>
      <w:r>
        <w:rPr>
          <w:rFonts w:ascii="宋体" w:hAnsi="宋体" w:eastAsia="宋体" w:cs="宋体"/>
          <w:color w:val="000"/>
          <w:sz w:val="28"/>
          <w:szCs w:val="28"/>
        </w:rPr>
        <w:t xml:space="preserve">　　一是强化政治建设。以“大学习、大调研、大走访”活动为统揽，切实以党建思想引领、指导、推动市场监管工作。二是扎实推进队伍建设。分层分类开展培训xx次，提升队伍的综合素养和实操技能。开展干部交流xx人次，选拔任用x名中层干部。三是推进基层市场监管所规范化建设。结合乡镇(街道)行政区划调整，将原xx个监管所调整为xx个，片区中心所由原xx个调整到x个，构建基层监管新格局。</w:t>
      </w:r>
    </w:p>
    <w:p>
      <w:pPr>
        <w:ind w:left="0" w:right="0" w:firstLine="560"/>
        <w:spacing w:before="450" w:after="450" w:line="312" w:lineRule="auto"/>
      </w:pPr>
      <w:r>
        <w:rPr>
          <w:rFonts w:ascii="宋体" w:hAnsi="宋体" w:eastAsia="宋体" w:cs="宋体"/>
          <w:color w:val="000"/>
          <w:sz w:val="28"/>
          <w:szCs w:val="28"/>
        </w:rPr>
        <w:t xml:space="preserve">　　&gt;二、xxxx年工作安排</w:t>
      </w:r>
    </w:p>
    <w:p>
      <w:pPr>
        <w:ind w:left="0" w:right="0" w:firstLine="560"/>
        <w:spacing w:before="450" w:after="450" w:line="312" w:lineRule="auto"/>
      </w:pPr>
      <w:r>
        <w:rPr>
          <w:rFonts w:ascii="宋体" w:hAnsi="宋体" w:eastAsia="宋体" w:cs="宋体"/>
          <w:color w:val="000"/>
          <w:sz w:val="28"/>
          <w:szCs w:val="28"/>
        </w:rPr>
        <w:t xml:space="preserve">　　(一)持续优化营商环境，促进经济健康发展</w:t>
      </w:r>
    </w:p>
    <w:p>
      <w:pPr>
        <w:ind w:left="0" w:right="0" w:firstLine="560"/>
        <w:spacing w:before="450" w:after="450" w:line="312" w:lineRule="auto"/>
      </w:pPr>
      <w:r>
        <w:rPr>
          <w:rFonts w:ascii="宋体" w:hAnsi="宋体" w:eastAsia="宋体" w:cs="宋体"/>
          <w:color w:val="000"/>
          <w:sz w:val="28"/>
          <w:szCs w:val="28"/>
        </w:rPr>
        <w:t xml:space="preserve">　　一是实施新经济包容审慎监管。对新产业、新业态、新模式实行容错期制度，赋予企业自我纠错机会，推动市场包容有序、充满活力。二是建设完善市场主体智慧监管平台，坚持依法监管、公开透明、协同推进原则，实现“双随机一公开”全覆盖。</w:t>
      </w:r>
    </w:p>
    <w:p>
      <w:pPr>
        <w:ind w:left="0" w:right="0" w:firstLine="560"/>
        <w:spacing w:before="450" w:after="450" w:line="312" w:lineRule="auto"/>
      </w:pPr>
      <w:r>
        <w:rPr>
          <w:rFonts w:ascii="宋体" w:hAnsi="宋体" w:eastAsia="宋体" w:cs="宋体"/>
          <w:color w:val="000"/>
          <w:sz w:val="28"/>
          <w:szCs w:val="28"/>
        </w:rPr>
        <w:t xml:space="preserve">　　(二)强化“四大安全”监管，持续保障民生福祉</w:t>
      </w:r>
    </w:p>
    <w:p>
      <w:pPr>
        <w:ind w:left="0" w:right="0" w:firstLine="560"/>
        <w:spacing w:before="450" w:after="450" w:line="312" w:lineRule="auto"/>
      </w:pPr>
      <w:r>
        <w:rPr>
          <w:rFonts w:ascii="宋体" w:hAnsi="宋体" w:eastAsia="宋体" w:cs="宋体"/>
          <w:color w:val="000"/>
          <w:sz w:val="28"/>
          <w:szCs w:val="28"/>
        </w:rPr>
        <w:t xml:space="preserve">　　一是全面推进食品安全示范城市创建工作，确保全面完成各项创建目标任务。二是按照事前事中事后全程监管模式，严守食品、药品、特种设备和工业产品“四大安全”底线，确保我市不发生系统性、区域性安全事故。</w:t>
      </w:r>
    </w:p>
    <w:p>
      <w:pPr>
        <w:ind w:left="0" w:right="0" w:firstLine="560"/>
        <w:spacing w:before="450" w:after="450" w:line="312" w:lineRule="auto"/>
      </w:pPr>
      <w:r>
        <w:rPr>
          <w:rFonts w:ascii="宋体" w:hAnsi="宋体" w:eastAsia="宋体" w:cs="宋体"/>
          <w:color w:val="000"/>
          <w:sz w:val="28"/>
          <w:szCs w:val="28"/>
        </w:rPr>
        <w:t xml:space="preserve">　　(三)实施品牌发展战略，推动城市功能品质提升</w:t>
      </w:r>
    </w:p>
    <w:p>
      <w:pPr>
        <w:ind w:left="0" w:right="0" w:firstLine="560"/>
        <w:spacing w:before="450" w:after="450" w:line="312" w:lineRule="auto"/>
      </w:pPr>
      <w:r>
        <w:rPr>
          <w:rFonts w:ascii="宋体" w:hAnsi="宋体" w:eastAsia="宋体" w:cs="宋体"/>
          <w:color w:val="000"/>
          <w:sz w:val="28"/>
          <w:szCs w:val="28"/>
        </w:rPr>
        <w:t xml:space="preserve">　　一是积极推动品质x和质量强市建设，提高企业和产业核心竞争力。二是继续推进国家知识产权强县工程试点县、“x渔香米”地理标志保护产品、国家级地理标志产品保护示范区、x省有机产品认证示范区等创建工作。</w:t>
      </w:r>
    </w:p>
    <w:p>
      <w:pPr>
        <w:ind w:left="0" w:right="0" w:firstLine="560"/>
        <w:spacing w:before="450" w:after="450" w:line="312" w:lineRule="auto"/>
      </w:pPr>
      <w:r>
        <w:rPr>
          <w:rFonts w:ascii="宋体" w:hAnsi="宋体" w:eastAsia="宋体" w:cs="宋体"/>
          <w:color w:val="000"/>
          <w:sz w:val="28"/>
          <w:szCs w:val="28"/>
        </w:rPr>
        <w:t xml:space="preserve">　　(四)强化思想政治建设，落实全面从严治党主体责任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是层层压实“一岗双责”。进一步压紧压实全面从严治党政治责任，严肃党内政治生活。二是抓好政治建设。坚持把党的政治建设摆在首要位置，常态化制度化开展“两学一做”学习教育，扎实开展“不忘初心、牢记使命”主题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2025-05-02T14:45:22+08:00</dcterms:created>
  <dcterms:modified xsi:type="dcterms:W3CDTF">2025-05-02T14:45:22+08:00</dcterms:modified>
</cp:coreProperties>
</file>

<file path=docProps/custom.xml><?xml version="1.0" encoding="utf-8"?>
<Properties xmlns="http://schemas.openxmlformats.org/officeDocument/2006/custom-properties" xmlns:vt="http://schemas.openxmlformats.org/officeDocument/2006/docPropsVTypes"/>
</file>